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2" w:rsidRDefault="005E19D2" w:rsidP="005E19D2">
      <w:pPr>
        <w:jc w:val="both"/>
      </w:pPr>
      <w:r>
        <w:t xml:space="preserve">     Na temelju članka 2. Zakona o financiranju javnih potreba u kulturi („Narodne novine“ broj 47/90; 27/93. i 38/09.) i članka 27. Statuta Grada Zlatara („Službeni glasnik Krapinsko-zagorske županije“ broj 36-a/13.), Gradsko vijeće Grada Zlatara na 3. sjednici 12.  rujna 2017. godine, donijelo je</w:t>
      </w:r>
    </w:p>
    <w:p w:rsidR="005E19D2" w:rsidRDefault="005E19D2" w:rsidP="005E19D2"/>
    <w:p w:rsidR="005E19D2" w:rsidRDefault="005E19D2" w:rsidP="005E19D2">
      <w:r>
        <w:t xml:space="preserve">                                             II.    izmjene i dopune Programa</w:t>
      </w:r>
    </w:p>
    <w:p w:rsidR="005E19D2" w:rsidRDefault="005E19D2" w:rsidP="005E19D2">
      <w:r>
        <w:t xml:space="preserve">                          javnih potreba u kulturi Grada Zlatara za 2017. godinu</w:t>
      </w:r>
    </w:p>
    <w:p w:rsidR="005E19D2" w:rsidRDefault="005E19D2" w:rsidP="005E19D2"/>
    <w:p w:rsidR="005E19D2" w:rsidRDefault="005E19D2" w:rsidP="005E19D2">
      <w:r>
        <w:t xml:space="preserve">                                                                članak  1.</w:t>
      </w:r>
    </w:p>
    <w:p w:rsidR="005E19D2" w:rsidRDefault="005E19D2" w:rsidP="005E19D2"/>
    <w:p w:rsidR="005E19D2" w:rsidRDefault="005E19D2" w:rsidP="005E19D2">
      <w:r>
        <w:t xml:space="preserve">     U Programu javnih potreba u kulturi Grada Zlatara za 2017. godinu („Službeni glasnik krapinsko-zagorske županije“ broj 4/17.) dopunjuje se i mijenja članak 2. te glasi:      </w:t>
      </w:r>
    </w:p>
    <w:p w:rsidR="005E19D2" w:rsidRDefault="005E19D2" w:rsidP="005E19D2">
      <w:r>
        <w:t xml:space="preserve">     „Za ostvarivanje ovog Programa sredstva se osiguravaju u Proračunu Grada Zlatara za 2017. godinu u iznosu od  6 831 252,12 kune za sufinanciranje potreba u kulturi značajnih za Grad Zlatar u 2017. godini:                                       </w:t>
      </w:r>
    </w:p>
    <w:p w:rsidR="005E19D2" w:rsidRDefault="005E19D2" w:rsidP="005E19D2">
      <w:pPr>
        <w:pStyle w:val="Paragrafspiska6"/>
        <w:numPr>
          <w:ilvl w:val="0"/>
          <w:numId w:val="1"/>
        </w:numPr>
      </w:pPr>
      <w:r>
        <w:t xml:space="preserve"> Redovna djelatnost ustanova u kulturi</w:t>
      </w:r>
    </w:p>
    <w:p w:rsidR="005E19D2" w:rsidRDefault="005E19D2" w:rsidP="005E19D2">
      <w:pPr>
        <w:pStyle w:val="Paragrafspiska6"/>
        <w:jc w:val="left"/>
      </w:pPr>
      <w:r>
        <w:t xml:space="preserve">                 -  Gradska knjižnica i čitaonica Zlatar     --------------------------------  336 018,35 kn</w:t>
      </w:r>
    </w:p>
    <w:p w:rsidR="005E19D2" w:rsidRDefault="005E19D2" w:rsidP="005E19D2">
      <w:pPr>
        <w:pStyle w:val="Paragrafspiska6"/>
        <w:jc w:val="left"/>
      </w:pPr>
      <w:r>
        <w:t xml:space="preserve">                 -  Pučko otvoreno učilište „Dr. Juraj Žerjavić“ Zlatar -----------------  444 085,16 kn</w:t>
      </w:r>
    </w:p>
    <w:p w:rsidR="005E19D2" w:rsidRDefault="005E19D2" w:rsidP="005E19D2">
      <w:pPr>
        <w:pStyle w:val="Paragrafspiska6"/>
        <w:jc w:val="left"/>
      </w:pPr>
      <w:r>
        <w:t xml:space="preserve">                 -  Galerija izvorne umjetnosti Zlatar  ------------------------------------  115 669,26 kn</w:t>
      </w:r>
    </w:p>
    <w:p w:rsidR="005E19D2" w:rsidRDefault="005E19D2" w:rsidP="005E19D2">
      <w:r>
        <w:t xml:space="preserve">       2. .  Kulturne i ostale manifestacije</w:t>
      </w:r>
    </w:p>
    <w:p w:rsidR="005E19D2" w:rsidRDefault="005E19D2" w:rsidP="005E19D2">
      <w:r>
        <w:t xml:space="preserve">                 -  organizacija Dana kajkavskih riječi  ------------------------------------   85 000,00 kn</w:t>
      </w:r>
    </w:p>
    <w:p w:rsidR="005E19D2" w:rsidRDefault="005E19D2" w:rsidP="005E19D2">
      <w:r>
        <w:t xml:space="preserve">                 -  ostale kulturne manifestacije Grada  -----------------------------------    35 000,00 kn</w:t>
      </w:r>
    </w:p>
    <w:p w:rsidR="005E19D2" w:rsidRDefault="005E19D2" w:rsidP="005E19D2">
      <w:r>
        <w:t xml:space="preserve">       3.  Investicijske potpore</w:t>
      </w:r>
    </w:p>
    <w:p w:rsidR="005E19D2" w:rsidRDefault="005E19D2" w:rsidP="005E19D2">
      <w:r>
        <w:t xml:space="preserve">                 -  nabava knjiga za Gradsku knjižnicu</w:t>
      </w:r>
    </w:p>
    <w:p w:rsidR="005E19D2" w:rsidRDefault="005E19D2" w:rsidP="005E19D2">
      <w:r>
        <w:t xml:space="preserve">                    (Grad i Knjižnica 55 000,00 kn – ostali izvori 53 000,00 kn ----    108 000,00 kn</w:t>
      </w:r>
    </w:p>
    <w:p w:rsidR="005E19D2" w:rsidRDefault="005E19D2" w:rsidP="005E19D2">
      <w:r>
        <w:t xml:space="preserve">                 -  oprema za Gradsku knjižnicu ----------------------------------------      20 000,00 kn</w:t>
      </w:r>
    </w:p>
    <w:p w:rsidR="005E19D2" w:rsidRDefault="005E19D2" w:rsidP="005E19D2">
      <w:r>
        <w:t xml:space="preserve">                 -  uređenje „Sokolane“  -------------------------------------------------- 5 687 479,35 kn</w:t>
      </w:r>
    </w:p>
    <w:p w:rsidR="005E19D2" w:rsidRDefault="005E19D2" w:rsidP="005E19D2"/>
    <w:p w:rsidR="005E19D2" w:rsidRDefault="005E19D2" w:rsidP="005E19D2">
      <w:r>
        <w:t xml:space="preserve">                                                                članak  2.</w:t>
      </w:r>
    </w:p>
    <w:p w:rsidR="005E19D2" w:rsidRDefault="005E19D2" w:rsidP="005E19D2"/>
    <w:p w:rsidR="005E19D2" w:rsidRDefault="005E19D2" w:rsidP="005E19D2">
      <w:pPr>
        <w:tabs>
          <w:tab w:val="left" w:pos="3828"/>
        </w:tabs>
      </w:pPr>
      <w:r>
        <w:t xml:space="preserve">     Ove II. izmjene i dopune Programa javnih potreba u kulturi Grada Zlatara za 2017. godinu temelje se na II. izmjeni  Plana  proračuna Grada Zlatara za 2017.godinu  i objavljuju se u „Službenom glasniku Krapinsko-zagorske županije“.</w:t>
      </w:r>
    </w:p>
    <w:p w:rsidR="005E19D2" w:rsidRDefault="005E19D2" w:rsidP="005E19D2">
      <w:pPr>
        <w:tabs>
          <w:tab w:val="left" w:pos="3828"/>
        </w:tabs>
      </w:pPr>
    </w:p>
    <w:p w:rsidR="005E19D2" w:rsidRDefault="005E19D2" w:rsidP="005E19D2">
      <w:pPr>
        <w:tabs>
          <w:tab w:val="left" w:pos="3828"/>
        </w:tabs>
      </w:pPr>
      <w:r>
        <w:t xml:space="preserve">                                  GRADSKO  VIJEĆE  GRADA  ZLATARA  </w:t>
      </w:r>
    </w:p>
    <w:p w:rsidR="005E19D2" w:rsidRDefault="005E19D2" w:rsidP="005E19D2">
      <w:pPr>
        <w:tabs>
          <w:tab w:val="left" w:pos="3828"/>
        </w:tabs>
      </w:pPr>
      <w:r>
        <w:t xml:space="preserve">        </w:t>
      </w:r>
    </w:p>
    <w:p w:rsidR="005E19D2" w:rsidRDefault="005E19D2" w:rsidP="005E19D2">
      <w:r>
        <w:t>KLASA:    612-01/16-01/09</w:t>
      </w:r>
    </w:p>
    <w:p w:rsidR="005E19D2" w:rsidRDefault="005E19D2" w:rsidP="005E19D2">
      <w:r>
        <w:t>URBROJ:  2211/01-</w:t>
      </w:r>
      <w:proofErr w:type="spellStart"/>
      <w:r>
        <w:t>01</w:t>
      </w:r>
      <w:proofErr w:type="spellEnd"/>
      <w:r>
        <w:t>-17-6</w:t>
      </w:r>
    </w:p>
    <w:p w:rsidR="005E19D2" w:rsidRDefault="005E19D2" w:rsidP="005E19D2">
      <w:r>
        <w:t xml:space="preserve">Zlatar,        12.09. 2017.                                           </w:t>
      </w:r>
    </w:p>
    <w:p w:rsidR="005E19D2" w:rsidRDefault="005E19D2" w:rsidP="005E19D2">
      <w:r>
        <w:t xml:space="preserve">                                                                                                  Predsjednik Gradskog vijeća:</w:t>
      </w:r>
    </w:p>
    <w:p w:rsidR="005E19D2" w:rsidRDefault="005E19D2" w:rsidP="005E19D2">
      <w:r>
        <w:t xml:space="preserve">                                                                                               Krunoslav Klancir, dipl. ing. agr.</w:t>
      </w:r>
    </w:p>
    <w:p w:rsidR="005E19D2" w:rsidRDefault="005E19D2" w:rsidP="005E19D2"/>
    <w:p w:rsidR="005E19D2" w:rsidRDefault="005E19D2" w:rsidP="005E19D2"/>
    <w:p w:rsidR="005E19D2" w:rsidRDefault="005E19D2" w:rsidP="005E19D2"/>
    <w:p w:rsidR="00D8360F" w:rsidRDefault="00D8360F">
      <w:bookmarkStart w:id="0" w:name="_GoBack"/>
      <w:bookmarkEnd w:id="0"/>
    </w:p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9A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D2"/>
    <w:rsid w:val="00076AA9"/>
    <w:rsid w:val="001246F1"/>
    <w:rsid w:val="005E19D2"/>
    <w:rsid w:val="00D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6">
    <w:name w:val="Paragraf spiska6"/>
    <w:basedOn w:val="Normal"/>
    <w:rsid w:val="005E19D2"/>
    <w:pPr>
      <w:jc w:val="both"/>
    </w:pPr>
    <w:rPr>
      <w:rFonts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6">
    <w:name w:val="Paragraf spiska6"/>
    <w:basedOn w:val="Normal"/>
    <w:rsid w:val="005E19D2"/>
    <w:pPr>
      <w:jc w:val="both"/>
    </w:pPr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MUZEJ IZVORNE UMJETNOSTI</cp:lastModifiedBy>
  <cp:revision>1</cp:revision>
  <dcterms:created xsi:type="dcterms:W3CDTF">2017-10-03T12:17:00Z</dcterms:created>
  <dcterms:modified xsi:type="dcterms:W3CDTF">2017-10-03T12:18:00Z</dcterms:modified>
</cp:coreProperties>
</file>