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05FE5E94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0B71F1">
        <w:t xml:space="preserve">3. </w:t>
      </w:r>
      <w:r w:rsidR="000B71F1" w:rsidRPr="000B71F1">
        <w:t xml:space="preserve">Zakona o plaćama u lokalnoj i područnoj (regionalnoj) samoupravi (NN 28/10) </w:t>
      </w:r>
      <w:r>
        <w:t xml:space="preserve"> i čl</w:t>
      </w:r>
      <w:r w:rsidR="00D06367">
        <w:t>.</w:t>
      </w:r>
      <w:r>
        <w:t xml:space="preserve"> 27. Statuta Grada Zlatara (Službeni glasnik Krapinsko – zagorske županije 36A/13, 9/18, 9/20)</w:t>
      </w:r>
      <w:r w:rsidR="00D06367">
        <w:t>,</w:t>
      </w:r>
      <w:r>
        <w:t xml:space="preserve"> </w:t>
      </w:r>
      <w:r w:rsidR="008B4DA7">
        <w:t xml:space="preserve">na prijedlog gradonačelnice Grada Zlatara, </w:t>
      </w:r>
      <w:r>
        <w:t xml:space="preserve">Gradsko vijeće Grada Zlatara na svojoj </w:t>
      </w:r>
      <w:r w:rsidR="001E1CAE">
        <w:t>31</w:t>
      </w:r>
      <w:r>
        <w:t xml:space="preserve">. sjednici održanoj dana </w:t>
      </w:r>
      <w:r w:rsidR="001E1CAE">
        <w:t>14. prosinca</w:t>
      </w:r>
      <w:r>
        <w:t xml:space="preserve"> 2020. godine, donosi</w:t>
      </w:r>
    </w:p>
    <w:p w14:paraId="696113FD" w14:textId="77777777" w:rsidR="00701E54" w:rsidRDefault="00701E54" w:rsidP="00701E54">
      <w:pPr>
        <w:spacing w:after="0"/>
      </w:pPr>
    </w:p>
    <w:p w14:paraId="4C48D190" w14:textId="01AB3026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>ODLUKU O IZMJEN</w:t>
      </w:r>
      <w:r w:rsidR="008E4B7C">
        <w:rPr>
          <w:b/>
        </w:rPr>
        <w:t>AMA</w:t>
      </w:r>
      <w:r>
        <w:rPr>
          <w:b/>
        </w:rPr>
        <w:t xml:space="preserve"> I DOPUN</w:t>
      </w:r>
      <w:r w:rsidR="008E4B7C">
        <w:rPr>
          <w:b/>
        </w:rPr>
        <w:t>AMA</w:t>
      </w:r>
    </w:p>
    <w:p w14:paraId="149399F6" w14:textId="5888C33F" w:rsidR="000B71F1" w:rsidRPr="000B71F1" w:rsidRDefault="00701E54" w:rsidP="000B71F1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ODLUKE </w:t>
      </w:r>
      <w:bookmarkStart w:id="0" w:name="_Hlk57469325"/>
      <w:r w:rsidR="000B71F1" w:rsidRPr="000B71F1">
        <w:rPr>
          <w:b/>
        </w:rPr>
        <w:t xml:space="preserve">O UTVRĐIVANJU OSNOVICE I KOEFICIJENTA ZA OBRAČUN PLAĆE GRADONAČELNIKA I ZAMJENIKA GRADONAČELNIKA GRADA ZLATARA, VISINE NAKNADE ZA NJIHOV RAD AKO DUŽNOST OBAVLJAJU BEZ ZASNIVANJA RADNOG ODNOSA, TE VISINE NAKNADE PREDSJEDNIKU GRADSKOG VIJEĆA </w:t>
      </w:r>
    </w:p>
    <w:bookmarkEnd w:id="0"/>
    <w:p w14:paraId="01A8DA63" w14:textId="7D86235E" w:rsidR="00701E54" w:rsidRDefault="00701E54" w:rsidP="000B71F1">
      <w:pPr>
        <w:spacing w:after="0"/>
        <w:ind w:firstLine="0"/>
        <w:jc w:val="center"/>
      </w:pPr>
    </w:p>
    <w:p w14:paraId="45CEBE96" w14:textId="2E1C30EB" w:rsidR="00701E54" w:rsidRDefault="00701E54" w:rsidP="00701E54">
      <w:pPr>
        <w:spacing w:after="0"/>
        <w:ind w:firstLine="0"/>
        <w:jc w:val="center"/>
      </w:pPr>
      <w:r>
        <w:t>Članak 1.</w:t>
      </w:r>
    </w:p>
    <w:p w14:paraId="0A8D6B8F" w14:textId="77777777" w:rsidR="006B3F7D" w:rsidRDefault="006B3F7D" w:rsidP="00701E54">
      <w:pPr>
        <w:spacing w:after="0"/>
        <w:ind w:firstLine="0"/>
        <w:jc w:val="center"/>
      </w:pPr>
    </w:p>
    <w:p w14:paraId="75503D9F" w14:textId="64F5968C" w:rsidR="00B21EE9" w:rsidRDefault="00701E54" w:rsidP="005B5035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bookmarkStart w:id="1" w:name="_Hlk57470719"/>
      <w:bookmarkStart w:id="2" w:name="_Hlk57470272"/>
      <w:r w:rsidR="005B5035" w:rsidRPr="005B5035">
        <w:rPr>
          <w:bCs/>
          <w:color w:val="000000"/>
          <w:bdr w:val="none" w:sz="0" w:space="0" w:color="auto" w:frame="1"/>
        </w:rPr>
        <w:t>o utvrđivanju osnovice i koeficijenta za obračun plaće gradonačelnika i zamjenika gradonačelnika Grada Zlatara, visine naknade za njihov rad ako dužnost obavljaju bez zasnivanja radnog odnosa</w:t>
      </w:r>
      <w:bookmarkEnd w:id="1"/>
      <w:r w:rsidR="005B5035" w:rsidRPr="005B5035">
        <w:rPr>
          <w:bCs/>
          <w:color w:val="000000"/>
          <w:bdr w:val="none" w:sz="0" w:space="0" w:color="auto" w:frame="1"/>
        </w:rPr>
        <w:t>, te visine naknade predsjedniku Gradskog vijeća</w:t>
      </w:r>
      <w:r w:rsidR="005B5035" w:rsidRPr="005B5035">
        <w:rPr>
          <w:color w:val="000000"/>
          <w:bdr w:val="none" w:sz="0" w:space="0" w:color="auto" w:frame="1"/>
        </w:rPr>
        <w:t xml:space="preserve"> </w:t>
      </w:r>
      <w:bookmarkEnd w:id="2"/>
      <w:r w:rsidR="005B5035" w:rsidRPr="005B5035">
        <w:rPr>
          <w:color w:val="000000"/>
          <w:bdr w:val="none" w:sz="0" w:space="0" w:color="auto" w:frame="1"/>
        </w:rPr>
        <w:t>(„Službeni glasnik Krapinsko-zagorske županije“ 16/10, 30A/15, 22/17  – dalje Odluka)</w:t>
      </w:r>
      <w:r w:rsidR="00B21EE9">
        <w:rPr>
          <w:color w:val="000000"/>
          <w:bdr w:val="none" w:sz="0" w:space="0" w:color="auto" w:frame="1"/>
        </w:rPr>
        <w:t>, naziv Odluke mijenja se i glasi: „</w:t>
      </w:r>
      <w:r w:rsidR="005B5035">
        <w:rPr>
          <w:color w:val="000000"/>
          <w:bdr w:val="none" w:sz="0" w:space="0" w:color="auto" w:frame="1"/>
        </w:rPr>
        <w:t xml:space="preserve">Odluka </w:t>
      </w:r>
      <w:r w:rsidR="005B5035" w:rsidRPr="005B5035">
        <w:rPr>
          <w:bCs/>
          <w:color w:val="000000"/>
          <w:bdr w:val="none" w:sz="0" w:space="0" w:color="auto" w:frame="1"/>
        </w:rPr>
        <w:t>o utvrđivanju osnovice i koeficijenta za obračun plaće gradonačelnika i zamjenika gradonačelnika Grada Zlatara</w:t>
      </w:r>
      <w:r w:rsidR="005B5035">
        <w:rPr>
          <w:bCs/>
          <w:color w:val="000000"/>
          <w:bdr w:val="none" w:sz="0" w:space="0" w:color="auto" w:frame="1"/>
        </w:rPr>
        <w:t xml:space="preserve"> i </w:t>
      </w:r>
      <w:r w:rsidR="005B5035" w:rsidRPr="005B5035">
        <w:rPr>
          <w:bCs/>
          <w:color w:val="000000"/>
          <w:bdr w:val="none" w:sz="0" w:space="0" w:color="auto" w:frame="1"/>
        </w:rPr>
        <w:t>visin</w:t>
      </w:r>
      <w:r w:rsidR="005B5035">
        <w:rPr>
          <w:bCs/>
          <w:color w:val="000000"/>
          <w:bdr w:val="none" w:sz="0" w:space="0" w:color="auto" w:frame="1"/>
        </w:rPr>
        <w:t>i</w:t>
      </w:r>
      <w:r w:rsidR="005B5035" w:rsidRPr="005B5035">
        <w:rPr>
          <w:bCs/>
          <w:color w:val="000000"/>
          <w:bdr w:val="none" w:sz="0" w:space="0" w:color="auto" w:frame="1"/>
        </w:rPr>
        <w:t xml:space="preserve"> naknade za njihov rad ako dužnost obavljaju bez zasnivanja radnog odnosa</w:t>
      </w:r>
      <w:r w:rsidR="005B5035">
        <w:rPr>
          <w:bCs/>
          <w:color w:val="000000"/>
          <w:bdr w:val="none" w:sz="0" w:space="0" w:color="auto" w:frame="1"/>
        </w:rPr>
        <w:t>“.</w:t>
      </w:r>
    </w:p>
    <w:p w14:paraId="3C9D6D60" w14:textId="77777777" w:rsidR="005B5035" w:rsidRDefault="005B5035" w:rsidP="005B5035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2A976966" w14:textId="6E640BA9" w:rsidR="00523F8D" w:rsidRDefault="00523F8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0F2053E0" w14:textId="77777777" w:rsidR="006B3F7D" w:rsidRDefault="006B3F7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10C95D3D" w14:textId="34A76192" w:rsidR="00523F8D" w:rsidRDefault="00523F8D" w:rsidP="006B3F7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 w:rsidR="005B5035">
        <w:rPr>
          <w:color w:val="000000"/>
          <w:bdr w:val="none" w:sz="0" w:space="0" w:color="auto" w:frame="1"/>
        </w:rPr>
        <w:t>U uvodu Odluke ispred riječi: „Gradsko vijeće Grada Zlatara“, dodaju se riječi: „na prijedlog gradonačelnika Grada Zlatara“.</w:t>
      </w:r>
    </w:p>
    <w:p w14:paraId="03046426" w14:textId="77777777" w:rsidR="006B3F7D" w:rsidRDefault="006B3F7D" w:rsidP="006B3F7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0C07218A" w14:textId="5A82B409" w:rsidR="00701E54" w:rsidRDefault="00701E54" w:rsidP="00701E54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Članak </w:t>
      </w:r>
      <w:r w:rsidR="006B3F7D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>.</w:t>
      </w:r>
    </w:p>
    <w:p w14:paraId="634199E2" w14:textId="77777777" w:rsidR="006B3F7D" w:rsidRDefault="006B3F7D" w:rsidP="00701E54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2BE29263" w14:textId="438C633A" w:rsidR="00731DC0" w:rsidRDefault="005B5035" w:rsidP="00701E5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8. Odluke briše se.</w:t>
      </w:r>
    </w:p>
    <w:p w14:paraId="29B3214B" w14:textId="7BC77F5C" w:rsidR="00523F8D" w:rsidRDefault="00523F8D" w:rsidP="00523F8D">
      <w:pPr>
        <w:spacing w:after="0"/>
        <w:ind w:firstLine="0"/>
      </w:pPr>
    </w:p>
    <w:p w14:paraId="4A3A1855" w14:textId="2851F9E8" w:rsidR="00701E54" w:rsidRDefault="00701E54" w:rsidP="00701E54">
      <w:pPr>
        <w:spacing w:after="0"/>
        <w:ind w:firstLine="0"/>
        <w:jc w:val="center"/>
      </w:pPr>
      <w:r>
        <w:t xml:space="preserve">Članak </w:t>
      </w:r>
      <w:r w:rsidR="005B5035">
        <w:t>4</w:t>
      </w:r>
      <w:r>
        <w:t xml:space="preserve">. </w:t>
      </w:r>
    </w:p>
    <w:p w14:paraId="162F8BFA" w14:textId="77777777" w:rsidR="006B3F7D" w:rsidRDefault="006B3F7D" w:rsidP="00701E54">
      <w:pPr>
        <w:spacing w:after="0"/>
        <w:ind w:firstLine="0"/>
        <w:jc w:val="center"/>
      </w:pPr>
    </w:p>
    <w:p w14:paraId="31C46100" w14:textId="77777777" w:rsidR="00701E54" w:rsidRDefault="00701E54" w:rsidP="00701E54">
      <w:pPr>
        <w:spacing w:after="0"/>
      </w:pPr>
      <w:r>
        <w:t xml:space="preserve">Ova Odluka stupa na snagu osmog dana od dana objave u Službenom glasniku Krapinsko – zagorske županije. </w:t>
      </w:r>
    </w:p>
    <w:p w14:paraId="52E6F6AB" w14:textId="77777777" w:rsidR="00701E54" w:rsidRDefault="00701E54" w:rsidP="00701E54">
      <w:pPr>
        <w:spacing w:after="0"/>
      </w:pPr>
    </w:p>
    <w:p w14:paraId="0191E0F5" w14:textId="3F5CAF25" w:rsidR="00701E54" w:rsidRDefault="00701E54" w:rsidP="00701E54">
      <w:pPr>
        <w:spacing w:after="0"/>
        <w:ind w:firstLine="0"/>
      </w:pPr>
      <w:r>
        <w:t xml:space="preserve">KLASA: </w:t>
      </w:r>
      <w:r w:rsidR="001E1CAE">
        <w:t>120-01/20-01/02</w:t>
      </w:r>
    </w:p>
    <w:p w14:paraId="546FBA85" w14:textId="751D89B3" w:rsidR="00701E54" w:rsidRDefault="00701E54" w:rsidP="00701E54">
      <w:pPr>
        <w:spacing w:after="0"/>
        <w:ind w:firstLine="0"/>
      </w:pPr>
      <w:r>
        <w:t>URBROJ: 2211/01-01-20-</w:t>
      </w:r>
      <w:r w:rsidR="001E1CAE">
        <w:t>2</w:t>
      </w:r>
    </w:p>
    <w:p w14:paraId="5D535DE7" w14:textId="747A1D7C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1E1CAE">
        <w:t>14. prosinca</w:t>
      </w:r>
      <w:r w:rsidR="00701E54">
        <w:t xml:space="preserve"> 2020. </w:t>
      </w:r>
    </w:p>
    <w:p w14:paraId="62464733" w14:textId="6BED028F" w:rsidR="00701E54" w:rsidRDefault="00701E54" w:rsidP="00701E54">
      <w:pPr>
        <w:spacing w:after="0"/>
      </w:pPr>
    </w:p>
    <w:p w14:paraId="7E881A83" w14:textId="77777777" w:rsidR="005B5035" w:rsidRDefault="005B5035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298B" w14:textId="77777777" w:rsidR="009344C7" w:rsidRDefault="009344C7" w:rsidP="00F1596D">
      <w:pPr>
        <w:spacing w:after="0" w:line="240" w:lineRule="auto"/>
      </w:pPr>
      <w:r>
        <w:separator/>
      </w:r>
    </w:p>
  </w:endnote>
  <w:endnote w:type="continuationSeparator" w:id="0">
    <w:p w14:paraId="2671403D" w14:textId="77777777" w:rsidR="009344C7" w:rsidRDefault="009344C7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511D" w14:textId="77777777" w:rsidR="009344C7" w:rsidRDefault="009344C7" w:rsidP="00F1596D">
      <w:pPr>
        <w:spacing w:after="0" w:line="240" w:lineRule="auto"/>
      </w:pPr>
      <w:r>
        <w:separator/>
      </w:r>
    </w:p>
  </w:footnote>
  <w:footnote w:type="continuationSeparator" w:id="0">
    <w:p w14:paraId="1B729841" w14:textId="77777777" w:rsidR="009344C7" w:rsidRDefault="009344C7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0A36" w14:textId="40D5418C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</w:p>
  <w:p w14:paraId="1A3AEE2C" w14:textId="77777777" w:rsidR="00F1596D" w:rsidRDefault="00F15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B71F1"/>
    <w:rsid w:val="001E1CAE"/>
    <w:rsid w:val="00407FE5"/>
    <w:rsid w:val="0048664A"/>
    <w:rsid w:val="004E66B0"/>
    <w:rsid w:val="00523F8D"/>
    <w:rsid w:val="0054460C"/>
    <w:rsid w:val="005B01C5"/>
    <w:rsid w:val="005B5035"/>
    <w:rsid w:val="006B3F7D"/>
    <w:rsid w:val="00701E54"/>
    <w:rsid w:val="00701FC0"/>
    <w:rsid w:val="00731DC0"/>
    <w:rsid w:val="008B4DA7"/>
    <w:rsid w:val="008E4B7C"/>
    <w:rsid w:val="009344C7"/>
    <w:rsid w:val="009605DC"/>
    <w:rsid w:val="00A06647"/>
    <w:rsid w:val="00B21EE9"/>
    <w:rsid w:val="00C227A4"/>
    <w:rsid w:val="00CC7D55"/>
    <w:rsid w:val="00D06367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12</cp:revision>
  <dcterms:created xsi:type="dcterms:W3CDTF">2020-10-09T09:13:00Z</dcterms:created>
  <dcterms:modified xsi:type="dcterms:W3CDTF">2020-12-21T13:18:00Z</dcterms:modified>
</cp:coreProperties>
</file>