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0014" w14:textId="77777777" w:rsidR="009A4E4D" w:rsidRPr="00540A8C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540A8C">
        <w:rPr>
          <w:rFonts w:eastAsia="Times New Roman"/>
          <w:noProof/>
          <w:szCs w:val="24"/>
          <w:lang w:eastAsia="hr-HR"/>
        </w:rPr>
        <w:drawing>
          <wp:inline distT="0" distB="0" distL="0" distR="0" wp14:anchorId="7FBF1B2E" wp14:editId="6182B423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B61E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REPUBLIKA HRVATSKA</w:t>
      </w:r>
    </w:p>
    <w:p w14:paraId="09F84EE1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KRAPINSKO-ZAGORSKA ŽUPANIJA</w:t>
      </w:r>
    </w:p>
    <w:p w14:paraId="15F6C723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GRAD ZLATAR</w:t>
      </w:r>
    </w:p>
    <w:p w14:paraId="37424270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GRADONAČELNIK</w:t>
      </w:r>
    </w:p>
    <w:p w14:paraId="63D3B9B1" w14:textId="77777777" w:rsidR="009A4E4D" w:rsidRDefault="009A4E4D" w:rsidP="009A4E4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4C87A3C0" w14:textId="7E0862D9" w:rsidR="009A4E4D" w:rsidRPr="00540A8C" w:rsidRDefault="009A4E4D" w:rsidP="009A4E4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2C6031">
        <w:rPr>
          <w:rFonts w:eastAsia="Times New Roman"/>
          <w:szCs w:val="24"/>
          <w:lang w:eastAsia="hr-HR"/>
        </w:rPr>
        <w:t>120-01/20-01/02</w:t>
      </w:r>
    </w:p>
    <w:p w14:paraId="0AA1DE89" w14:textId="763D9993" w:rsidR="009A4E4D" w:rsidRDefault="009A4E4D" w:rsidP="009A4E4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 xml:space="preserve"> 2211/01-02-2</w:t>
      </w:r>
      <w:r w:rsidR="00276F32">
        <w:rPr>
          <w:rFonts w:eastAsia="Times New Roman"/>
          <w:szCs w:val="24"/>
          <w:lang w:eastAsia="hr-HR"/>
        </w:rPr>
        <w:t>1-3</w:t>
      </w:r>
    </w:p>
    <w:p w14:paraId="486D6A85" w14:textId="1F87429C" w:rsidR="0044385F" w:rsidRDefault="009A4E4D" w:rsidP="0060017A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</w:t>
      </w:r>
      <w:r w:rsidR="0060017A">
        <w:rPr>
          <w:rFonts w:eastAsia="Times New Roman"/>
          <w:szCs w:val="24"/>
          <w:lang w:eastAsia="hr-HR"/>
        </w:rPr>
        <w:t xml:space="preserve"> </w:t>
      </w:r>
      <w:r w:rsidR="00276F32">
        <w:rPr>
          <w:rFonts w:eastAsia="Times New Roman"/>
          <w:szCs w:val="24"/>
          <w:lang w:eastAsia="hr-HR"/>
        </w:rPr>
        <w:t>18. listopada 2021.</w:t>
      </w:r>
    </w:p>
    <w:p w14:paraId="4B0A9A1E" w14:textId="77777777" w:rsidR="009A4E4D" w:rsidRPr="00EB78A1" w:rsidRDefault="009A4E4D" w:rsidP="009A4E4D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14:paraId="70C74DF5" w14:textId="77777777" w:rsidR="009A4E4D" w:rsidRPr="00EB78A1" w:rsidRDefault="009A4E4D" w:rsidP="009A4E4D">
      <w:pPr>
        <w:spacing w:after="0"/>
        <w:ind w:left="5529" w:firstLine="0"/>
        <w:jc w:val="center"/>
        <w:rPr>
          <w:bCs/>
          <w:szCs w:val="24"/>
        </w:rPr>
      </w:pPr>
      <w:r w:rsidRPr="00EB78A1">
        <w:rPr>
          <w:bCs/>
          <w:szCs w:val="24"/>
        </w:rPr>
        <w:t>GRAD ZLATAR</w:t>
      </w:r>
    </w:p>
    <w:p w14:paraId="7E528DA3" w14:textId="21FEE224" w:rsidR="009A4E4D" w:rsidRPr="00CF3664" w:rsidRDefault="009A4E4D" w:rsidP="00CF3664">
      <w:pPr>
        <w:spacing w:after="0"/>
        <w:ind w:left="5529" w:firstLine="0"/>
        <w:jc w:val="center"/>
        <w:rPr>
          <w:bCs/>
          <w:szCs w:val="24"/>
        </w:rPr>
      </w:pPr>
      <w:r w:rsidRPr="00EB78A1">
        <w:rPr>
          <w:bCs/>
          <w:szCs w:val="24"/>
        </w:rPr>
        <w:t>GRADSKO VIJEĆE</w:t>
      </w:r>
    </w:p>
    <w:p w14:paraId="2DB99F27" w14:textId="77777777" w:rsidR="0044385F" w:rsidRPr="00540A8C" w:rsidRDefault="0044385F" w:rsidP="009A4E4D">
      <w:pPr>
        <w:spacing w:after="0"/>
        <w:ind w:left="5529"/>
        <w:jc w:val="center"/>
        <w:rPr>
          <w:szCs w:val="24"/>
        </w:rPr>
      </w:pPr>
    </w:p>
    <w:p w14:paraId="16AE7F29" w14:textId="55E88F1E" w:rsidR="009A4E4D" w:rsidRDefault="009A4E4D" w:rsidP="00CF3664">
      <w:pPr>
        <w:spacing w:after="0"/>
        <w:ind w:left="1276" w:hanging="1276"/>
        <w:rPr>
          <w:b/>
          <w:szCs w:val="24"/>
        </w:rPr>
      </w:pPr>
      <w:r w:rsidRPr="00540A8C">
        <w:rPr>
          <w:szCs w:val="24"/>
        </w:rPr>
        <w:t xml:space="preserve">PREDMET: </w:t>
      </w:r>
      <w:r w:rsidRPr="00313DE5">
        <w:rPr>
          <w:b/>
          <w:bCs/>
          <w:szCs w:val="24"/>
        </w:rPr>
        <w:t>Odluka o izmjen</w:t>
      </w:r>
      <w:r w:rsidR="00E102DA">
        <w:rPr>
          <w:b/>
          <w:bCs/>
          <w:szCs w:val="24"/>
        </w:rPr>
        <w:t>ama</w:t>
      </w:r>
      <w:r w:rsidRPr="00313DE5">
        <w:rPr>
          <w:b/>
          <w:bCs/>
          <w:szCs w:val="24"/>
        </w:rPr>
        <w:t xml:space="preserve"> i </w:t>
      </w:r>
      <w:r w:rsidRPr="00540A8C">
        <w:rPr>
          <w:b/>
          <w:szCs w:val="24"/>
        </w:rPr>
        <w:t>Odluk</w:t>
      </w:r>
      <w:r>
        <w:rPr>
          <w:b/>
          <w:szCs w:val="24"/>
        </w:rPr>
        <w:t>e</w:t>
      </w:r>
      <w:r w:rsidRPr="00540A8C">
        <w:rPr>
          <w:b/>
          <w:szCs w:val="24"/>
        </w:rPr>
        <w:t xml:space="preserve"> </w:t>
      </w:r>
      <w:bookmarkStart w:id="0" w:name="_Hlk57469325"/>
      <w:r w:rsidR="002C6031">
        <w:rPr>
          <w:b/>
          <w:szCs w:val="24"/>
        </w:rPr>
        <w:t>o utvrđivanju osnovice i koeficijenta za obračun plaće gradonačelnika i zamjenika gradonačelnika Grada Zlatara</w:t>
      </w:r>
      <w:r w:rsidR="00276F32">
        <w:rPr>
          <w:b/>
          <w:szCs w:val="24"/>
        </w:rPr>
        <w:t xml:space="preserve"> i</w:t>
      </w:r>
      <w:r w:rsidR="002C6031">
        <w:rPr>
          <w:b/>
          <w:szCs w:val="24"/>
        </w:rPr>
        <w:t xml:space="preserve"> visine naknade za njihov rad ako dužnost obavljaju bez zasnivanja radnog odnosa</w:t>
      </w:r>
      <w:bookmarkEnd w:id="0"/>
    </w:p>
    <w:p w14:paraId="55C75E8B" w14:textId="77777777" w:rsidR="00CF3664" w:rsidRPr="00CF3664" w:rsidRDefault="00CF3664" w:rsidP="00CF3664">
      <w:pPr>
        <w:spacing w:after="0"/>
        <w:ind w:left="1276" w:hanging="1276"/>
        <w:rPr>
          <w:b/>
          <w:szCs w:val="24"/>
        </w:rPr>
      </w:pPr>
    </w:p>
    <w:p w14:paraId="06C6C9FE" w14:textId="59CFA9AC" w:rsidR="00941869" w:rsidRDefault="00941869" w:rsidP="00941869">
      <w:pPr>
        <w:spacing w:after="0"/>
        <w:ind w:firstLine="708"/>
        <w:rPr>
          <w:szCs w:val="24"/>
        </w:rPr>
      </w:pPr>
      <w:r w:rsidRPr="00941869">
        <w:rPr>
          <w:szCs w:val="24"/>
        </w:rPr>
        <w:t xml:space="preserve">Zakonom o plaćama u lokalnoj i područnoj (regionalnoj) samoupravi (NN 28/10) propisano je da plaću župana, gradonačelnika, općinskih načelnika i njihovih zamjenika kada dužnost obavljaju profesionalno u radnom odnosu, čini umnožak koeficijenta i osnovice za obračun plaće, uvećan za 0,5% za svaku navršenu godinu radnog staža, ukupno najviše za 20%, a osnovicu i koeficijent određuje odlukom predstavničko tijelo. </w:t>
      </w:r>
    </w:p>
    <w:p w14:paraId="0EAD069A" w14:textId="0662AA91" w:rsidR="009F7F5D" w:rsidRPr="00941869" w:rsidRDefault="009F7F5D" w:rsidP="009F7F5D">
      <w:pPr>
        <w:spacing w:after="0"/>
        <w:ind w:firstLine="708"/>
        <w:rPr>
          <w:szCs w:val="24"/>
        </w:rPr>
      </w:pPr>
      <w:r w:rsidRPr="009F7F5D">
        <w:rPr>
          <w:szCs w:val="24"/>
        </w:rPr>
        <w:t>Plaća gradonačelnika u jedinici lokalne samouprave koja ima od 3.001 do 10.000 stanovnika ne smije se odrediti u iznosima većim od umnoška koeficijenta 4,55 i osnovice za izračun plaće državnih dužnosnika, prema propisima kojima se uređuje obveze i prava državnih dužnosnika.</w:t>
      </w:r>
    </w:p>
    <w:p w14:paraId="75B0D809" w14:textId="48838430" w:rsidR="00941869" w:rsidRDefault="0044385F" w:rsidP="00F9474C">
      <w:pPr>
        <w:spacing w:after="0"/>
        <w:ind w:firstLine="0"/>
        <w:rPr>
          <w:szCs w:val="24"/>
        </w:rPr>
      </w:pPr>
      <w:r>
        <w:rPr>
          <w:szCs w:val="24"/>
        </w:rPr>
        <w:tab/>
        <w:t>Izmjenom Odluke predlaže se da se koeficijent izmijeni i iznosi 4,</w:t>
      </w:r>
      <w:r w:rsidR="00F36E7A">
        <w:rPr>
          <w:szCs w:val="24"/>
        </w:rPr>
        <w:t>4</w:t>
      </w:r>
      <w:r>
        <w:rPr>
          <w:szCs w:val="24"/>
        </w:rPr>
        <w:t>5, a sve kako bi se</w:t>
      </w:r>
      <w:r w:rsidR="00941869">
        <w:rPr>
          <w:szCs w:val="24"/>
        </w:rPr>
        <w:t xml:space="preserve"> uskladio sa zakonom i koeficijentima gradonačelnika u ostalim gradovima iste veličine Krapinsko-zagorske županije. Koeficijent za obračun plaće nije mijenjan od 2017. zbog specifične situacije u Gradu Zlataru i tadašnjeg zaduženja, a sad je financijska situacija stabilizirana te su stečeni uvjeti za usklađenje.</w:t>
      </w:r>
    </w:p>
    <w:p w14:paraId="78730BF0" w14:textId="4369A60B" w:rsidR="00CF3664" w:rsidRDefault="00CF3664" w:rsidP="00CF3664">
      <w:pPr>
        <w:spacing w:after="0"/>
        <w:ind w:firstLine="708"/>
        <w:rPr>
          <w:szCs w:val="24"/>
        </w:rPr>
      </w:pPr>
      <w:r w:rsidRPr="00CF3664">
        <w:rPr>
          <w:szCs w:val="24"/>
        </w:rPr>
        <w:t>Nadalje, kako je posljednjom novelom Zakona o lokalnoj i područnoj (regionalnoj) samoupravi i posljedično izmjenama Statuta Grada Zlatara izostavljen institut zamjenika gradonačelnika, isto se briše u Odluci.</w:t>
      </w:r>
    </w:p>
    <w:p w14:paraId="6DD22797" w14:textId="77777777" w:rsidR="009A4E4D" w:rsidRDefault="009A4E4D" w:rsidP="009A4E4D">
      <w:pPr>
        <w:spacing w:after="0"/>
        <w:ind w:firstLine="0"/>
        <w:rPr>
          <w:szCs w:val="24"/>
        </w:rPr>
      </w:pPr>
    </w:p>
    <w:p w14:paraId="3245AFD0" w14:textId="77777777" w:rsidR="009A4E4D" w:rsidRPr="00EB78A1" w:rsidRDefault="009A4E4D" w:rsidP="009A4E4D">
      <w:pPr>
        <w:spacing w:after="0"/>
        <w:ind w:left="5954" w:firstLine="0"/>
        <w:jc w:val="center"/>
        <w:rPr>
          <w:rFonts w:eastAsia="Times New Roman"/>
          <w:bCs/>
          <w:szCs w:val="24"/>
          <w:lang w:eastAsia="hr-HR"/>
        </w:rPr>
      </w:pPr>
      <w:r w:rsidRPr="00EB78A1">
        <w:rPr>
          <w:rFonts w:eastAsia="Times New Roman"/>
          <w:bCs/>
          <w:szCs w:val="24"/>
          <w:lang w:eastAsia="hr-HR"/>
        </w:rPr>
        <w:t>GRADONAČELNICA</w:t>
      </w:r>
    </w:p>
    <w:p w14:paraId="3E7DA73B" w14:textId="04AE1024" w:rsidR="009A4E4D" w:rsidRDefault="009A4E4D" w:rsidP="00E102DA">
      <w:pPr>
        <w:spacing w:after="0"/>
        <w:ind w:left="5954" w:firstLine="0"/>
        <w:jc w:val="center"/>
        <w:rPr>
          <w:rFonts w:eastAsia="Times New Roman"/>
          <w:szCs w:val="24"/>
          <w:lang w:eastAsia="hr-HR"/>
        </w:rPr>
      </w:pPr>
      <w:r w:rsidRPr="00A00AAF">
        <w:rPr>
          <w:rFonts w:eastAsia="Times New Roman"/>
          <w:szCs w:val="24"/>
          <w:lang w:eastAsia="hr-HR"/>
        </w:rPr>
        <w:t xml:space="preserve">Jasenka </w:t>
      </w:r>
      <w:proofErr w:type="spellStart"/>
      <w:r w:rsidRPr="00A00AAF">
        <w:rPr>
          <w:rFonts w:eastAsia="Times New Roman"/>
          <w:szCs w:val="24"/>
          <w:lang w:eastAsia="hr-HR"/>
        </w:rPr>
        <w:t>Auguštan</w:t>
      </w:r>
      <w:proofErr w:type="spellEnd"/>
      <w:r w:rsidRPr="00A00AAF">
        <w:rPr>
          <w:rFonts w:eastAsia="Times New Roman"/>
          <w:szCs w:val="24"/>
          <w:lang w:eastAsia="hr-HR"/>
        </w:rPr>
        <w:t xml:space="preserve"> </w:t>
      </w:r>
      <w:r w:rsidR="0044385F">
        <w:rPr>
          <w:rFonts w:eastAsia="Times New Roman"/>
          <w:szCs w:val="24"/>
          <w:lang w:eastAsia="hr-HR"/>
        </w:rPr>
        <w:t>–</w:t>
      </w:r>
      <w:r w:rsidRPr="00A00AAF">
        <w:rPr>
          <w:rFonts w:eastAsia="Times New Roman"/>
          <w:szCs w:val="24"/>
          <w:lang w:eastAsia="hr-HR"/>
        </w:rPr>
        <w:t xml:space="preserve"> </w:t>
      </w:r>
      <w:proofErr w:type="spellStart"/>
      <w:r w:rsidRPr="00A00AAF">
        <w:rPr>
          <w:rFonts w:eastAsia="Times New Roman"/>
          <w:szCs w:val="24"/>
          <w:lang w:eastAsia="hr-HR"/>
        </w:rPr>
        <w:t>Pentek</w:t>
      </w:r>
      <w:proofErr w:type="spellEnd"/>
    </w:p>
    <w:p w14:paraId="59C65794" w14:textId="4713BBDA" w:rsidR="0044385F" w:rsidRDefault="0044385F" w:rsidP="009F7F5D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5B1A7B73" w14:textId="5C82E2DF" w:rsidR="00CF3664" w:rsidRDefault="00CF3664" w:rsidP="009F7F5D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24465FD4" w14:textId="23132D8B" w:rsidR="00CF3664" w:rsidRDefault="00CF3664" w:rsidP="009F7F5D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31C7034A" w14:textId="77777777" w:rsidR="00CF3664" w:rsidRDefault="00CF3664" w:rsidP="009F7F5D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1C5C6479" w14:textId="77777777" w:rsidR="00CF3664" w:rsidRDefault="00CF3664" w:rsidP="009F7F5D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7585664F" w14:textId="77777777" w:rsidR="009A4E4D" w:rsidRPr="0060017A" w:rsidRDefault="009A4E4D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  <w:r w:rsidRPr="0060017A">
        <w:rPr>
          <w:rFonts w:eastAsia="Times New Roman"/>
          <w:bCs/>
          <w:szCs w:val="24"/>
          <w:lang w:eastAsia="hr-HR"/>
        </w:rPr>
        <w:t>Prilog:</w:t>
      </w:r>
    </w:p>
    <w:p w14:paraId="51C46D42" w14:textId="05778C20" w:rsidR="009605DC" w:rsidRPr="000C0A09" w:rsidRDefault="000C0A09" w:rsidP="000C0A09">
      <w:pPr>
        <w:suppressAutoHyphens w:val="0"/>
        <w:autoSpaceDN/>
        <w:spacing w:after="0" w:line="240" w:lineRule="auto"/>
        <w:ind w:firstLine="0"/>
        <w:contextualSpacing/>
        <w:textAlignment w:val="auto"/>
        <w:rPr>
          <w:szCs w:val="24"/>
        </w:rPr>
      </w:pPr>
      <w:r w:rsidRPr="000C0A09">
        <w:rPr>
          <w:rFonts w:eastAsia="Times New Roman"/>
          <w:szCs w:val="24"/>
          <w:lang w:eastAsia="hr-HR"/>
        </w:rPr>
        <w:t>-</w:t>
      </w:r>
      <w:r>
        <w:rPr>
          <w:rFonts w:eastAsia="Times New Roman"/>
          <w:szCs w:val="24"/>
          <w:lang w:eastAsia="hr-HR"/>
        </w:rPr>
        <w:t xml:space="preserve"> </w:t>
      </w:r>
      <w:r w:rsidR="009A4E4D" w:rsidRPr="000C0A09">
        <w:rPr>
          <w:rFonts w:eastAsia="Times New Roman"/>
          <w:szCs w:val="24"/>
          <w:lang w:eastAsia="hr-HR"/>
        </w:rPr>
        <w:t>Prijedlog Odluke o izmjen</w:t>
      </w:r>
      <w:r w:rsidR="00E102DA" w:rsidRPr="000C0A09">
        <w:rPr>
          <w:rFonts w:eastAsia="Times New Roman"/>
          <w:szCs w:val="24"/>
          <w:lang w:eastAsia="hr-HR"/>
        </w:rPr>
        <w:t>ama</w:t>
      </w:r>
      <w:r w:rsidR="009A4E4D" w:rsidRPr="000C0A09">
        <w:rPr>
          <w:rFonts w:eastAsia="Times New Roman"/>
          <w:szCs w:val="24"/>
          <w:lang w:eastAsia="hr-HR"/>
        </w:rPr>
        <w:t xml:space="preserve"> Odluke </w:t>
      </w:r>
      <w:r w:rsidR="00525D2F" w:rsidRPr="000C0A09">
        <w:rPr>
          <w:rFonts w:eastAsia="Times New Roman"/>
          <w:bCs/>
          <w:szCs w:val="24"/>
          <w:lang w:eastAsia="hr-HR"/>
        </w:rPr>
        <w:t>o utvrđivanju osnovice i koeficijenta za obračun plaće gradonačelnika i zamjenika gradonačelnika Grada Zlatara</w:t>
      </w:r>
      <w:r w:rsidR="0044385F">
        <w:rPr>
          <w:rFonts w:eastAsia="Times New Roman"/>
          <w:bCs/>
          <w:szCs w:val="24"/>
          <w:lang w:eastAsia="hr-HR"/>
        </w:rPr>
        <w:t xml:space="preserve"> i </w:t>
      </w:r>
      <w:r w:rsidR="00525D2F" w:rsidRPr="000C0A09">
        <w:rPr>
          <w:rFonts w:eastAsia="Times New Roman"/>
          <w:bCs/>
          <w:szCs w:val="24"/>
          <w:lang w:eastAsia="hr-HR"/>
        </w:rPr>
        <w:t>visin</w:t>
      </w:r>
      <w:r w:rsidR="0044385F">
        <w:rPr>
          <w:rFonts w:eastAsia="Times New Roman"/>
          <w:bCs/>
          <w:szCs w:val="24"/>
          <w:lang w:eastAsia="hr-HR"/>
        </w:rPr>
        <w:t>i</w:t>
      </w:r>
      <w:r w:rsidR="00525D2F" w:rsidRPr="000C0A09">
        <w:rPr>
          <w:rFonts w:eastAsia="Times New Roman"/>
          <w:bCs/>
          <w:szCs w:val="24"/>
          <w:lang w:eastAsia="hr-HR"/>
        </w:rPr>
        <w:t xml:space="preserve"> naknade za njihov rad ako dužnost obavljaju bez zasnivanja radnog odnosa</w:t>
      </w:r>
    </w:p>
    <w:sectPr w:rsidR="009605DC" w:rsidRPr="000C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0FF"/>
    <w:multiLevelType w:val="hybridMultilevel"/>
    <w:tmpl w:val="86226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D"/>
    <w:rsid w:val="000C0A09"/>
    <w:rsid w:val="00276F32"/>
    <w:rsid w:val="002B1849"/>
    <w:rsid w:val="002C6031"/>
    <w:rsid w:val="00354A4C"/>
    <w:rsid w:val="0042259A"/>
    <w:rsid w:val="0044385F"/>
    <w:rsid w:val="00455205"/>
    <w:rsid w:val="004E56C2"/>
    <w:rsid w:val="00525D2F"/>
    <w:rsid w:val="0060017A"/>
    <w:rsid w:val="00941869"/>
    <w:rsid w:val="009605DC"/>
    <w:rsid w:val="009A4E4D"/>
    <w:rsid w:val="009F7F5D"/>
    <w:rsid w:val="00BA2A11"/>
    <w:rsid w:val="00CD092A"/>
    <w:rsid w:val="00CF3664"/>
    <w:rsid w:val="00D225B7"/>
    <w:rsid w:val="00E102DA"/>
    <w:rsid w:val="00EB78A1"/>
    <w:rsid w:val="00F36E7A"/>
    <w:rsid w:val="00F9474C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84D4"/>
  <w15:chartTrackingRefBased/>
  <w15:docId w15:val="{F13A14BF-8B9C-4098-B94F-7585E7B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4D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18</cp:revision>
  <cp:lastPrinted>2021-10-26T06:40:00Z</cp:lastPrinted>
  <dcterms:created xsi:type="dcterms:W3CDTF">2020-10-09T09:11:00Z</dcterms:created>
  <dcterms:modified xsi:type="dcterms:W3CDTF">2021-10-26T07:05:00Z</dcterms:modified>
</cp:coreProperties>
</file>