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5768A154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0B71F1">
        <w:t xml:space="preserve">3. </w:t>
      </w:r>
      <w:r w:rsidR="000B71F1" w:rsidRPr="000B71F1">
        <w:t xml:space="preserve">Zakona o plaćama u lokalnoj i područnoj (regionalnoj) samoupravi (NN 28/10) </w:t>
      </w:r>
      <w:r>
        <w:t xml:space="preserve"> i čl</w:t>
      </w:r>
      <w:r w:rsidR="00D06367">
        <w:t>.</w:t>
      </w:r>
      <w:r>
        <w:t xml:space="preserve"> 27. Statuta Grada Zlatara (Službeni glasnik Krapinsko – zagorske županije 36A/13, 9/18, 9/20</w:t>
      </w:r>
      <w:r w:rsidR="009314B6">
        <w:t>, 17A721</w:t>
      </w:r>
      <w:r>
        <w:t>)</w:t>
      </w:r>
      <w:r w:rsidR="00D06367">
        <w:t>,</w:t>
      </w:r>
      <w:r>
        <w:t xml:space="preserve"> </w:t>
      </w:r>
      <w:r w:rsidR="008B4DA7">
        <w:t xml:space="preserve">na prijedlog gradonačelnice Grada Zlatara, </w:t>
      </w:r>
      <w:r>
        <w:t>Gradsko vijeće Grada Zlatara na ____. sjednici održanoj __________ 202</w:t>
      </w:r>
      <w:r w:rsidR="009314B6">
        <w:t>1</w:t>
      </w:r>
      <w:r>
        <w:t>., donosi</w:t>
      </w:r>
    </w:p>
    <w:p w14:paraId="696113FD" w14:textId="77777777" w:rsidR="00701E54" w:rsidRDefault="00701E54" w:rsidP="00701E54">
      <w:pPr>
        <w:spacing w:after="0"/>
      </w:pPr>
    </w:p>
    <w:p w14:paraId="4C48D190" w14:textId="55149B7B" w:rsidR="00701E54" w:rsidRDefault="00701E54" w:rsidP="00701E54">
      <w:pPr>
        <w:spacing w:after="0"/>
        <w:ind w:firstLine="0"/>
        <w:jc w:val="center"/>
        <w:rPr>
          <w:b/>
        </w:rPr>
      </w:pPr>
      <w:r>
        <w:rPr>
          <w:b/>
        </w:rPr>
        <w:t>ODLUKU O IZMJEN</w:t>
      </w:r>
      <w:r w:rsidR="008E4B7C">
        <w:rPr>
          <w:b/>
        </w:rPr>
        <w:t>AMA</w:t>
      </w:r>
      <w:r>
        <w:rPr>
          <w:b/>
        </w:rPr>
        <w:t xml:space="preserve"> </w:t>
      </w:r>
    </w:p>
    <w:p w14:paraId="149399F6" w14:textId="0FA9816B" w:rsidR="000B71F1" w:rsidRPr="000B71F1" w:rsidRDefault="00701E54" w:rsidP="000B71F1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ODLUKE </w:t>
      </w:r>
      <w:bookmarkStart w:id="0" w:name="_Hlk57469325"/>
      <w:r w:rsidR="000B71F1" w:rsidRPr="000B71F1">
        <w:rPr>
          <w:b/>
        </w:rPr>
        <w:t>O UTVRĐIVANJU OSNOVICE I KOEFICIJENTA ZA OBRAČUN PLAĆE GRADONAČELNIKA I ZAMJENIKA GRADONAČELNIKA GRADA ZLATARA</w:t>
      </w:r>
      <w:r w:rsidR="009314B6">
        <w:rPr>
          <w:b/>
        </w:rPr>
        <w:t xml:space="preserve"> I</w:t>
      </w:r>
      <w:r w:rsidR="000B71F1" w:rsidRPr="000B71F1">
        <w:rPr>
          <w:b/>
        </w:rPr>
        <w:t xml:space="preserve"> VISIN</w:t>
      </w:r>
      <w:r w:rsidR="009314B6">
        <w:rPr>
          <w:b/>
        </w:rPr>
        <w:t>I</w:t>
      </w:r>
      <w:r w:rsidR="000B71F1" w:rsidRPr="000B71F1">
        <w:rPr>
          <w:b/>
        </w:rPr>
        <w:t xml:space="preserve"> NAKNADE ZA NJIHOV RAD AKO DUŽNOST OBAVLJAJU BEZ ZASNIVANJA RADNOG ODNOSA </w:t>
      </w:r>
    </w:p>
    <w:bookmarkEnd w:id="0"/>
    <w:p w14:paraId="01A8DA63" w14:textId="7D86235E" w:rsidR="00701E54" w:rsidRDefault="00701E54" w:rsidP="000B71F1">
      <w:pPr>
        <w:spacing w:after="0"/>
        <w:ind w:firstLine="0"/>
        <w:jc w:val="center"/>
      </w:pPr>
    </w:p>
    <w:p w14:paraId="0A8D6B8F" w14:textId="45E259BE" w:rsidR="006B3F7D" w:rsidRDefault="00701E54" w:rsidP="00FF4244">
      <w:pPr>
        <w:spacing w:after="0"/>
        <w:ind w:firstLine="0"/>
        <w:jc w:val="center"/>
      </w:pPr>
      <w:r>
        <w:t>Članak 1.</w:t>
      </w:r>
    </w:p>
    <w:p w14:paraId="5E6FF9B5" w14:textId="271429C9" w:rsidR="00FF4244" w:rsidRPr="00FF4244" w:rsidRDefault="00701E54" w:rsidP="00FF424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</w:t>
      </w:r>
      <w:bookmarkStart w:id="1" w:name="_Hlk85298367"/>
      <w:r>
        <w:rPr>
          <w:color w:val="000000"/>
          <w:bdr w:val="none" w:sz="0" w:space="0" w:color="auto" w:frame="1"/>
        </w:rPr>
        <w:t xml:space="preserve">Odluci </w:t>
      </w:r>
      <w:bookmarkStart w:id="2" w:name="_Hlk57470719"/>
      <w:bookmarkStart w:id="3" w:name="_Hlk57470272"/>
      <w:r w:rsidR="005B5035" w:rsidRPr="005B5035">
        <w:rPr>
          <w:bCs/>
          <w:color w:val="000000"/>
          <w:bdr w:val="none" w:sz="0" w:space="0" w:color="auto" w:frame="1"/>
        </w:rPr>
        <w:t>o utvrđivanju osnovice i koeficijenta za obračun plaće gradonačelnika i zamjenika gradonačelnika Grada Zlatara</w:t>
      </w:r>
      <w:r w:rsidR="009314B6">
        <w:rPr>
          <w:bCs/>
          <w:color w:val="000000"/>
          <w:bdr w:val="none" w:sz="0" w:space="0" w:color="auto" w:frame="1"/>
        </w:rPr>
        <w:t xml:space="preserve"> i </w:t>
      </w:r>
      <w:r w:rsidR="005B5035" w:rsidRPr="005B5035">
        <w:rPr>
          <w:bCs/>
          <w:color w:val="000000"/>
          <w:bdr w:val="none" w:sz="0" w:space="0" w:color="auto" w:frame="1"/>
        </w:rPr>
        <w:t>visin</w:t>
      </w:r>
      <w:r w:rsidR="009314B6">
        <w:rPr>
          <w:bCs/>
          <w:color w:val="000000"/>
          <w:bdr w:val="none" w:sz="0" w:space="0" w:color="auto" w:frame="1"/>
        </w:rPr>
        <w:t>i</w:t>
      </w:r>
      <w:r w:rsidR="005B5035" w:rsidRPr="005B5035">
        <w:rPr>
          <w:bCs/>
          <w:color w:val="000000"/>
          <w:bdr w:val="none" w:sz="0" w:space="0" w:color="auto" w:frame="1"/>
        </w:rPr>
        <w:t xml:space="preserve"> naknade za njihov rad ako dužnost obavljaju bez zasnivanja radnog odnosa</w:t>
      </w:r>
      <w:bookmarkEnd w:id="1"/>
      <w:bookmarkEnd w:id="2"/>
      <w:r w:rsidR="005B5035" w:rsidRPr="005B5035">
        <w:rPr>
          <w:color w:val="000000"/>
          <w:bdr w:val="none" w:sz="0" w:space="0" w:color="auto" w:frame="1"/>
        </w:rPr>
        <w:t xml:space="preserve"> </w:t>
      </w:r>
      <w:bookmarkEnd w:id="3"/>
      <w:r w:rsidR="005B5035" w:rsidRPr="005B5035">
        <w:rPr>
          <w:color w:val="000000"/>
          <w:bdr w:val="none" w:sz="0" w:space="0" w:color="auto" w:frame="1"/>
        </w:rPr>
        <w:t>(„Službeni glasnik Krapinsko-zagorske županije“ 16/10, 30A/15, 22/17</w:t>
      </w:r>
      <w:r w:rsidR="009314B6">
        <w:rPr>
          <w:color w:val="000000"/>
          <w:bdr w:val="none" w:sz="0" w:space="0" w:color="auto" w:frame="1"/>
        </w:rPr>
        <w:t>, 2/21</w:t>
      </w:r>
      <w:r w:rsidR="005B5035" w:rsidRPr="005B5035">
        <w:rPr>
          <w:color w:val="000000"/>
          <w:bdr w:val="none" w:sz="0" w:space="0" w:color="auto" w:frame="1"/>
        </w:rPr>
        <w:t xml:space="preserve">  – dalje Odluka)</w:t>
      </w:r>
      <w:r w:rsidR="00B21EE9">
        <w:rPr>
          <w:color w:val="000000"/>
          <w:bdr w:val="none" w:sz="0" w:space="0" w:color="auto" w:frame="1"/>
        </w:rPr>
        <w:t xml:space="preserve">, </w:t>
      </w:r>
      <w:r w:rsidR="00FF4244">
        <w:rPr>
          <w:color w:val="000000"/>
          <w:bdr w:val="none" w:sz="0" w:space="0" w:color="auto" w:frame="1"/>
        </w:rPr>
        <w:t>n</w:t>
      </w:r>
      <w:r w:rsidR="00FF4244" w:rsidRPr="00FF4244">
        <w:rPr>
          <w:color w:val="000000"/>
          <w:bdr w:val="none" w:sz="0" w:space="0" w:color="auto" w:frame="1"/>
        </w:rPr>
        <w:t xml:space="preserve">aziv Odluke mijenja se i glasi: „Odluka </w:t>
      </w:r>
      <w:r w:rsidR="00FF4244" w:rsidRPr="00FF4244">
        <w:rPr>
          <w:bCs/>
          <w:color w:val="000000"/>
          <w:bdr w:val="none" w:sz="0" w:space="0" w:color="auto" w:frame="1"/>
        </w:rPr>
        <w:t>o utvrđivanju osnovice i koeficijenta za obračun plaće gradonačelnika i visini naknade za rad ako dužnost obavlja bez zasnivanja radnog odnosa“.</w:t>
      </w:r>
    </w:p>
    <w:p w14:paraId="75503D9F" w14:textId="08CB8C6B" w:rsidR="00B21EE9" w:rsidRDefault="00B21EE9" w:rsidP="005B5035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5DCFD9FC" w14:textId="09EA9010" w:rsidR="00231A0F" w:rsidRDefault="00231A0F" w:rsidP="00231A0F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</w:p>
    <w:p w14:paraId="17CF8862" w14:textId="2983F1DC" w:rsidR="00FF4244" w:rsidRPr="00FF4244" w:rsidRDefault="00231A0F" w:rsidP="00FF4244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6768CE49" w14:textId="0103E5FF" w:rsidR="00FF4244" w:rsidRDefault="00FF4244" w:rsidP="00FF424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U</w:t>
      </w:r>
      <w:r>
        <w:rPr>
          <w:color w:val="000000"/>
          <w:bdr w:val="none" w:sz="0" w:space="0" w:color="auto" w:frame="1"/>
        </w:rPr>
        <w:t xml:space="preserve"> članku 4. stavku 1. broj: „3,92“ mijenja se brojem: „4,45“.</w:t>
      </w:r>
    </w:p>
    <w:p w14:paraId="29B3214B" w14:textId="7BC77F5C" w:rsidR="00523F8D" w:rsidRDefault="00523F8D" w:rsidP="00523F8D">
      <w:pPr>
        <w:spacing w:after="0"/>
        <w:ind w:firstLine="0"/>
      </w:pPr>
    </w:p>
    <w:p w14:paraId="162F8BFA" w14:textId="3991CD76" w:rsidR="006B3F7D" w:rsidRDefault="00701E54" w:rsidP="00FF4244">
      <w:pPr>
        <w:spacing w:after="0"/>
        <w:ind w:firstLine="0"/>
        <w:jc w:val="center"/>
      </w:pPr>
      <w:r>
        <w:t xml:space="preserve">Članak </w:t>
      </w:r>
      <w:r w:rsidR="00231A0F">
        <w:t>3</w:t>
      </w:r>
      <w:r>
        <w:t xml:space="preserve">. </w:t>
      </w:r>
    </w:p>
    <w:p w14:paraId="31C46100" w14:textId="6A38090A" w:rsidR="00701E54" w:rsidRDefault="00231A0F" w:rsidP="00701E54">
      <w:pPr>
        <w:spacing w:after="0"/>
      </w:pPr>
      <w:r>
        <w:t>Članak 5. briše se.</w:t>
      </w:r>
    </w:p>
    <w:p w14:paraId="02BFC537" w14:textId="11FD76C5" w:rsidR="00231A0F" w:rsidRDefault="00231A0F" w:rsidP="00231A0F">
      <w:pPr>
        <w:spacing w:after="0"/>
        <w:ind w:firstLine="0"/>
      </w:pPr>
    </w:p>
    <w:p w14:paraId="1479AEB1" w14:textId="1799992E" w:rsidR="00231A0F" w:rsidRDefault="00231A0F" w:rsidP="00FF4244">
      <w:pPr>
        <w:spacing w:after="0"/>
        <w:ind w:firstLine="0"/>
        <w:jc w:val="center"/>
      </w:pPr>
      <w:r>
        <w:t>Članak 4.</w:t>
      </w:r>
    </w:p>
    <w:p w14:paraId="06DFCB75" w14:textId="7E00F80D" w:rsidR="00231A0F" w:rsidRDefault="00231A0F" w:rsidP="00231A0F">
      <w:pPr>
        <w:spacing w:after="0"/>
        <w:ind w:firstLine="0"/>
      </w:pPr>
      <w:r>
        <w:tab/>
        <w:t>U cijelom tekstu Odluke riječi: „i zamjenika gradonačelnika“ brišu se.</w:t>
      </w:r>
    </w:p>
    <w:p w14:paraId="0639059C" w14:textId="547003B5" w:rsidR="00231A0F" w:rsidRDefault="00231A0F" w:rsidP="00231A0F">
      <w:pPr>
        <w:spacing w:after="0"/>
        <w:ind w:firstLine="0"/>
      </w:pPr>
    </w:p>
    <w:p w14:paraId="624E8CD0" w14:textId="7A96344D" w:rsidR="00231A0F" w:rsidRPr="00231A0F" w:rsidRDefault="00231A0F" w:rsidP="00FF4244">
      <w:pPr>
        <w:suppressAutoHyphens w:val="0"/>
        <w:autoSpaceDE w:val="0"/>
        <w:adjustRightInd w:val="0"/>
        <w:spacing w:after="0" w:line="240" w:lineRule="auto"/>
        <w:ind w:firstLine="0"/>
        <w:jc w:val="center"/>
        <w:textAlignment w:val="auto"/>
        <w:rPr>
          <w:color w:val="000000"/>
          <w:szCs w:val="24"/>
          <w:lang w:eastAsia="hr-HR"/>
        </w:rPr>
      </w:pPr>
      <w:r w:rsidRPr="00231A0F">
        <w:rPr>
          <w:color w:val="000000"/>
          <w:szCs w:val="24"/>
          <w:lang w:eastAsia="hr-HR"/>
        </w:rPr>
        <w:t xml:space="preserve">Članak </w:t>
      </w:r>
      <w:r>
        <w:rPr>
          <w:color w:val="000000"/>
          <w:szCs w:val="24"/>
          <w:lang w:eastAsia="hr-HR"/>
        </w:rPr>
        <w:t>5</w:t>
      </w:r>
      <w:r w:rsidRPr="00231A0F">
        <w:rPr>
          <w:color w:val="000000"/>
          <w:szCs w:val="24"/>
          <w:lang w:eastAsia="hr-HR"/>
        </w:rPr>
        <w:t>.</w:t>
      </w:r>
    </w:p>
    <w:p w14:paraId="7A7CE2D2" w14:textId="646ECD5E" w:rsidR="00231A0F" w:rsidRPr="00231A0F" w:rsidRDefault="00231A0F" w:rsidP="00231A0F">
      <w:pPr>
        <w:suppressAutoHyphens w:val="0"/>
        <w:autoSpaceDN/>
        <w:spacing w:after="0" w:line="240" w:lineRule="auto"/>
        <w:ind w:firstLine="708"/>
        <w:textAlignment w:val="auto"/>
        <w:rPr>
          <w:rFonts w:eastAsia="Times New Roman"/>
          <w:szCs w:val="24"/>
          <w:lang w:eastAsia="hr-HR"/>
        </w:rPr>
      </w:pPr>
      <w:r w:rsidRPr="00231A0F">
        <w:rPr>
          <w:rFonts w:eastAsia="Times New Roman"/>
          <w:szCs w:val="24"/>
          <w:lang w:eastAsia="hr-HR"/>
        </w:rPr>
        <w:t xml:space="preserve">Ova Odluka stupa na snagu osmog dana od dana objave u </w:t>
      </w:r>
      <w:r w:rsidRPr="00231A0F">
        <w:rPr>
          <w:rFonts w:eastAsia="Times New Roman"/>
          <w:szCs w:val="24"/>
          <w:lang w:val="en-US" w:eastAsia="hr-HR"/>
        </w:rPr>
        <w:t>“</w:t>
      </w:r>
      <w:proofErr w:type="spellStart"/>
      <w:r>
        <w:rPr>
          <w:rFonts w:eastAsia="Times New Roman"/>
          <w:szCs w:val="24"/>
          <w:lang w:eastAsia="hr-HR"/>
        </w:rPr>
        <w:t>S</w:t>
      </w:r>
      <w:r w:rsidRPr="00231A0F">
        <w:rPr>
          <w:rFonts w:eastAsia="Times New Roman"/>
          <w:szCs w:val="24"/>
          <w:lang w:eastAsia="hr-HR"/>
        </w:rPr>
        <w:t>lu</w:t>
      </w:r>
      <w:proofErr w:type="spellEnd"/>
      <w:r w:rsidRPr="00231A0F">
        <w:rPr>
          <w:rFonts w:eastAsia="Times New Roman"/>
          <w:szCs w:val="24"/>
          <w:lang w:val="en-US" w:eastAsia="hr-HR"/>
        </w:rPr>
        <w:t>ž</w:t>
      </w:r>
      <w:r w:rsidRPr="00231A0F">
        <w:rPr>
          <w:rFonts w:eastAsia="Times New Roman"/>
          <w:szCs w:val="24"/>
          <w:lang w:eastAsia="hr-HR"/>
        </w:rPr>
        <w:t>beno</w:t>
      </w:r>
      <w:r>
        <w:rPr>
          <w:rFonts w:eastAsia="Times New Roman"/>
          <w:szCs w:val="24"/>
          <w:lang w:eastAsia="hr-HR"/>
        </w:rPr>
        <w:t>m</w:t>
      </w:r>
      <w:r w:rsidRPr="00231A0F">
        <w:rPr>
          <w:rFonts w:eastAsia="Times New Roman"/>
          <w:szCs w:val="24"/>
          <w:lang w:eastAsia="hr-HR"/>
        </w:rPr>
        <w:t xml:space="preserve"> glasniku Krapinsko-zagorske </w:t>
      </w:r>
      <w:r w:rsidRPr="00231A0F">
        <w:rPr>
          <w:rFonts w:eastAsia="Times New Roman"/>
          <w:szCs w:val="24"/>
          <w:lang w:val="en-US" w:eastAsia="hr-HR"/>
        </w:rPr>
        <w:t>ž</w:t>
      </w:r>
      <w:proofErr w:type="spellStart"/>
      <w:r w:rsidRPr="00231A0F">
        <w:rPr>
          <w:rFonts w:eastAsia="Times New Roman"/>
          <w:szCs w:val="24"/>
          <w:lang w:eastAsia="hr-HR"/>
        </w:rPr>
        <w:t>upanije</w:t>
      </w:r>
      <w:proofErr w:type="spellEnd"/>
      <w:r w:rsidRPr="00231A0F">
        <w:rPr>
          <w:rFonts w:eastAsia="Times New Roman"/>
          <w:szCs w:val="24"/>
          <w:lang w:val="en-US" w:eastAsia="hr-HR"/>
        </w:rPr>
        <w:t>”</w:t>
      </w:r>
      <w:r w:rsidRPr="00231A0F">
        <w:rPr>
          <w:rFonts w:eastAsia="Times New Roman"/>
          <w:szCs w:val="24"/>
          <w:lang w:eastAsia="hr-HR"/>
        </w:rPr>
        <w:t>.</w:t>
      </w:r>
    </w:p>
    <w:p w14:paraId="684B1875" w14:textId="77777777" w:rsidR="00231A0F" w:rsidRDefault="00231A0F" w:rsidP="00231A0F">
      <w:pPr>
        <w:spacing w:after="0"/>
        <w:ind w:firstLine="0"/>
      </w:pPr>
    </w:p>
    <w:p w14:paraId="52E6F6AB" w14:textId="6F616FD2" w:rsidR="00701E54" w:rsidRDefault="00701E54" w:rsidP="00701E54">
      <w:pPr>
        <w:spacing w:after="0"/>
      </w:pPr>
    </w:p>
    <w:p w14:paraId="080BC341" w14:textId="77777777" w:rsidR="00FF4244" w:rsidRDefault="00FF4244" w:rsidP="00701E54">
      <w:pPr>
        <w:spacing w:after="0"/>
      </w:pPr>
    </w:p>
    <w:p w14:paraId="0191E0F5" w14:textId="2EE39273" w:rsidR="00701E54" w:rsidRDefault="00701E54" w:rsidP="00701E54">
      <w:pPr>
        <w:spacing w:after="0"/>
        <w:ind w:firstLine="0"/>
      </w:pPr>
      <w:r>
        <w:t>KLASA:</w:t>
      </w:r>
      <w:r w:rsidR="00FF4244">
        <w:t xml:space="preserve"> 120-01/20-01/02</w:t>
      </w:r>
      <w:r>
        <w:t xml:space="preserve"> </w:t>
      </w:r>
    </w:p>
    <w:p w14:paraId="546FBA85" w14:textId="27D464C6" w:rsidR="00701E54" w:rsidRDefault="00701E54" w:rsidP="00701E54">
      <w:pPr>
        <w:spacing w:after="0"/>
        <w:ind w:firstLine="0"/>
      </w:pPr>
      <w:r>
        <w:t>URBROJ: 2211/01-01-2</w:t>
      </w:r>
      <w:r w:rsidR="009314B6">
        <w:t>1</w:t>
      </w:r>
      <w:r>
        <w:t>-___</w:t>
      </w:r>
    </w:p>
    <w:p w14:paraId="5D535DE7" w14:textId="7924E9E8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______</w:t>
      </w:r>
      <w:r>
        <w:t>_____</w:t>
      </w:r>
      <w:r w:rsidR="00701E54">
        <w:t xml:space="preserve"> 202</w:t>
      </w:r>
      <w:r w:rsidR="009314B6">
        <w:t>1</w:t>
      </w:r>
      <w:r w:rsidR="00701E54">
        <w:t xml:space="preserve">. </w:t>
      </w:r>
    </w:p>
    <w:p w14:paraId="62464733" w14:textId="6BED028F" w:rsidR="00701E54" w:rsidRDefault="00701E54" w:rsidP="00701E54">
      <w:pPr>
        <w:spacing w:after="0"/>
      </w:pPr>
    </w:p>
    <w:p w14:paraId="7E881A83" w14:textId="77777777" w:rsidR="005B5035" w:rsidRDefault="005B5035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EBD6" w14:textId="77777777" w:rsidR="00190963" w:rsidRDefault="00190963" w:rsidP="00F1596D">
      <w:pPr>
        <w:spacing w:after="0" w:line="240" w:lineRule="auto"/>
      </w:pPr>
      <w:r>
        <w:separator/>
      </w:r>
    </w:p>
  </w:endnote>
  <w:endnote w:type="continuationSeparator" w:id="0">
    <w:p w14:paraId="2A75662D" w14:textId="77777777" w:rsidR="00190963" w:rsidRDefault="00190963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071B" w14:textId="77777777" w:rsidR="00190963" w:rsidRDefault="00190963" w:rsidP="00F1596D">
      <w:pPr>
        <w:spacing w:after="0" w:line="240" w:lineRule="auto"/>
      </w:pPr>
      <w:r>
        <w:separator/>
      </w:r>
    </w:p>
  </w:footnote>
  <w:footnote w:type="continuationSeparator" w:id="0">
    <w:p w14:paraId="30BA6F7C" w14:textId="77777777" w:rsidR="00190963" w:rsidRDefault="00190963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A36" w14:textId="67E30B34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  <w:r w:rsidRPr="00F1596D">
      <w:rPr>
        <w:rFonts w:asciiTheme="minorHAnsi" w:hAnsiTheme="minorHAnsi" w:cstheme="minorHAnsi"/>
        <w:sz w:val="22"/>
        <w:u w:val="single"/>
      </w:rPr>
      <w:t>NACRT</w:t>
    </w:r>
  </w:p>
  <w:p w14:paraId="1A3AEE2C" w14:textId="77777777" w:rsidR="00F1596D" w:rsidRDefault="00F15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B71F1"/>
    <w:rsid w:val="00190963"/>
    <w:rsid w:val="00231A0F"/>
    <w:rsid w:val="00407FE5"/>
    <w:rsid w:val="0048664A"/>
    <w:rsid w:val="004E66B0"/>
    <w:rsid w:val="00523F8D"/>
    <w:rsid w:val="0054460C"/>
    <w:rsid w:val="005B01C5"/>
    <w:rsid w:val="005B5035"/>
    <w:rsid w:val="006B3F7D"/>
    <w:rsid w:val="006D366E"/>
    <w:rsid w:val="00701E54"/>
    <w:rsid w:val="00701FC0"/>
    <w:rsid w:val="00731DC0"/>
    <w:rsid w:val="007D1DC3"/>
    <w:rsid w:val="008B4DA7"/>
    <w:rsid w:val="008E4B7C"/>
    <w:rsid w:val="009314B6"/>
    <w:rsid w:val="009605DC"/>
    <w:rsid w:val="00964872"/>
    <w:rsid w:val="00A06647"/>
    <w:rsid w:val="00B21EE9"/>
    <w:rsid w:val="00C227A4"/>
    <w:rsid w:val="00CC7D55"/>
    <w:rsid w:val="00D06367"/>
    <w:rsid w:val="00F1596D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14</cp:revision>
  <dcterms:created xsi:type="dcterms:W3CDTF">2020-10-09T09:13:00Z</dcterms:created>
  <dcterms:modified xsi:type="dcterms:W3CDTF">2021-10-17T08:58:00Z</dcterms:modified>
</cp:coreProperties>
</file>