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GODIŠNJI  IZVJEŠTAJ O IZVRŠENJU PRORAČUNA</w:t>
      </w:r>
    </w:p>
    <w:p w14:paraId="1E503F43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 2020.  GODINU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2020. godinu prihodi i primici proračuna planirani su u iznosu od 45.149.617,15 kn. </w:t>
      </w:r>
    </w:p>
    <w:p w14:paraId="5F7146A2" w14:textId="7D79578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plana sadrži  vlastite prihode  korisnika , prihode iz nenadležnih proračuna za korisnike i viškove i manjkove korisnika iz prethodnih godina u iznosu od 1.010.254,27 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isnika iznosi 44.1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39.362,88 kuna.</w:t>
      </w:r>
    </w:p>
    <w:p w14:paraId="17AF99A2" w14:textId="77777777" w:rsidR="00FA3FA2" w:rsidRDefault="00FA3FA2" w:rsidP="00FA3FA2"/>
    <w:p w14:paraId="46A59B17" w14:textId="77777777" w:rsidR="00FA3FA2" w:rsidRDefault="00FA3FA2" w:rsidP="00FA3FA2">
      <w:r>
        <w:t>U tablici broj 1 daje se pregled ostvarenih prihoda i primitaka u 2020.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2020.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2020.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33.262.532,77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24.238.042,67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72,87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15.696.973,62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13.497.646,96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85,99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15.015.973,62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12.910.677,84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85,98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424.529,77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105,08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162.439,35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58,64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12.519.123,15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6.762.940,94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54,02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1.961.160,65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1.378.124,08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70,27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10.557.962,50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5.384.816,86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404.036,00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241.219,63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59,70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5.710,01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235.509,62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61,33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4.370.600,00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3.476.358,94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79,54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72.266,36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35,79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1.153.353,20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2.368.700,00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2.250.739,38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95,02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259.876,20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95,61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149.793,98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99,86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110.082,22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90,38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39,98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39,98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82,11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82,11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Vlastiti izvori - višak prihoda iz  P.G.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73.334,38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45.149.617,15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33.935.367,58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75,16</w:t>
            </w:r>
          </w:p>
        </w:tc>
      </w:tr>
    </w:tbl>
    <w:p w14:paraId="5FA454BD" w14:textId="77777777" w:rsidR="00FA3FA2" w:rsidRDefault="00FA3FA2" w:rsidP="00FA3FA2"/>
    <w:p w14:paraId="3E53B49F" w14:textId="77777777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2020. godini, u odnosu na plan.</w:t>
      </w:r>
    </w:p>
    <w:p w14:paraId="2C45090F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14:paraId="6F79615C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2020. godinu u odnosu na plan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FA3FA2">
        <w:trPr>
          <w:trHeight w:val="58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2020.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17.185.773,85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14.213.193,04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82,70</w:t>
            </w:r>
          </w:p>
        </w:tc>
      </w:tr>
      <w:tr w:rsidR="00FA3FA2" w14:paraId="7FF8FAEC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3.696.597,26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3.529.291,85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95,47</w:t>
            </w:r>
          </w:p>
        </w:tc>
      </w:tr>
      <w:tr w:rsidR="00FA3FA2" w14:paraId="39F39DE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10.514.026,59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7.820.722,23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74,38</w:t>
            </w:r>
          </w:p>
        </w:tc>
      </w:tr>
      <w:tr w:rsidR="00FA3FA2" w14:paraId="7A7FC7A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125.048,68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112.660,54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90,09</w:t>
            </w:r>
          </w:p>
        </w:tc>
      </w:tr>
      <w:tr w:rsidR="00FA3FA2" w14:paraId="63E363D4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1.948.981,29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796.330,77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40,86</w:t>
            </w:r>
          </w:p>
        </w:tc>
      </w:tr>
      <w:tr w:rsidR="00FA3FA2" w14:paraId="38A57558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8.006.543,42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6.587.510,93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82,28</w:t>
            </w:r>
          </w:p>
        </w:tc>
      </w:tr>
      <w:tr w:rsidR="00FA3FA2" w14:paraId="305E891E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6.793,01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97,07</w:t>
            </w:r>
          </w:p>
        </w:tc>
      </w:tr>
      <w:tr w:rsidR="00FA3FA2" w14:paraId="456750A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426.453,20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317.427,08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74,43</w:t>
            </w:r>
          </w:p>
        </w:tc>
      </w:tr>
      <w:tr w:rsidR="00FA3FA2" w14:paraId="4DF0E1C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399.500,00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380.017,34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95,12</w:t>
            </w:r>
          </w:p>
        </w:tc>
      </w:tr>
      <w:tr w:rsidR="00FA3FA2" w14:paraId="5E34C1CB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320.416,10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116C66B7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278.500,00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329.827,75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118,43</w:t>
            </w:r>
          </w:p>
        </w:tc>
      </w:tr>
      <w:tr w:rsidR="00FA3FA2" w14:paraId="09D0817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1.019.205,09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97,55</w:t>
            </w:r>
          </w:p>
        </w:tc>
      </w:tr>
      <w:tr w:rsidR="00FA3FA2" w14:paraId="3340DF15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3454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4FA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7E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922.300,00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EF8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813.712,58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9E3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88,23</w:t>
            </w:r>
          </w:p>
        </w:tc>
      </w:tr>
      <w:tr w:rsidR="00FA3FA2" w14:paraId="4840DB2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26.306.843,30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18.664.246,24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70,95</w:t>
            </w:r>
          </w:p>
        </w:tc>
      </w:tr>
      <w:tr w:rsidR="00FA3FA2" w14:paraId="7672D28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FA3FA2" w14:paraId="1F897169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8.335.320,96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5.196.141,49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62,34</w:t>
            </w:r>
          </w:p>
        </w:tc>
      </w:tr>
      <w:tr w:rsidR="00FA3FA2" w14:paraId="359F2456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17.963.332,34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13.459.914,75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74,93</w:t>
            </w:r>
          </w:p>
        </w:tc>
      </w:tr>
      <w:tr w:rsidR="00FA3FA2" w14:paraId="0170B22B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1.657.000,00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1.102.526,34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66,54</w:t>
            </w:r>
          </w:p>
        </w:tc>
      </w:tr>
      <w:tr w:rsidR="00FA3FA2" w14:paraId="28AEDDB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45.149.617,15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33.979.965,62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75,26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77777777" w:rsidR="00FA3FA2" w:rsidRDefault="00FA3FA2" w:rsidP="00FA3FA2">
      <w:pPr>
        <w:jc w:val="both"/>
      </w:pPr>
      <w:r>
        <w:t xml:space="preserve">Manjak prihoda i primitaka ove godine je 44.598,04 kuna. </w:t>
      </w:r>
    </w:p>
    <w:p w14:paraId="6700E72B" w14:textId="77777777" w:rsidR="00FA3FA2" w:rsidRDefault="00FA3FA2" w:rsidP="00FA3FA2">
      <w:pPr>
        <w:jc w:val="both"/>
      </w:pPr>
      <w:r>
        <w:t>Preneseni višak iz prethodnog razdoblja nakon ispravka ove godine iznosi 73.334,38 kuna</w:t>
      </w:r>
    </w:p>
    <w:p w14:paraId="28B13FFA" w14:textId="77777777" w:rsidR="00FA3FA2" w:rsidRDefault="00FA3FA2" w:rsidP="00FA3FA2">
      <w:pPr>
        <w:jc w:val="both"/>
      </w:pPr>
      <w:r>
        <w:t>Višak prihoda i primitaka iznosi 28.736,34 kn.</w:t>
      </w:r>
    </w:p>
    <w:p w14:paraId="32F02E1E" w14:textId="77777777" w:rsidR="00FA3FA2" w:rsidRDefault="00FA3FA2" w:rsidP="00FA3FA2">
      <w:pPr>
        <w:jc w:val="both"/>
      </w:pPr>
    </w:p>
    <w:p w14:paraId="4325F5A3" w14:textId="77777777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77777777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2020.</w:t>
      </w:r>
    </w:p>
    <w:tbl>
      <w:tblPr>
        <w:tblW w:w="10010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041"/>
        <w:gridCol w:w="1041"/>
        <w:gridCol w:w="1576"/>
      </w:tblGrid>
      <w:tr w:rsidR="00FA3FA2" w14:paraId="7E1698BE" w14:textId="77777777" w:rsidTr="00FA3FA2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37794B2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33.170.599,03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4345495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33.381.702,95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41BB2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5ABEE8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-211.103,92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-235.723,89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-446.827,81</w:t>
            </w:r>
          </w:p>
        </w:tc>
      </w:tr>
      <w:tr w:rsidR="00FA3FA2" w14:paraId="14F30B4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E0FAB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2.032.137,14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FF95E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1.878.695,87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67A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587.930,88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3E70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1.444.206,26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5BD9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153.441,27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A226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209.040,08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9BB81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362.481,35</w:t>
            </w:r>
          </w:p>
        </w:tc>
      </w:tr>
      <w:tr w:rsidR="00FA3FA2" w14:paraId="105F67E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04068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457.853,25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019B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443.447,58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2CF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91.896,92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7188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365.956,33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6437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14.405,67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3ED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56.911,87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ABE4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</w:tr>
      <w:tr w:rsidR="00FA3FA2" w14:paraId="3FD4DD7F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1D2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UČIČIŠTE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7A0B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344.030,65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C00B6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345.371,78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57E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84.940,68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A74B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259.089,97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07AF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-1.341,13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5EC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42.868,52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A6C4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</w:tr>
      <w:tr w:rsidR="00FA3FA2" w14:paraId="2EFDDF8E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3E641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F92F6D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35A5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7D67B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0196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09BC1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811B3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</w:tr>
      <w:tr w:rsidR="00FA3FA2" w14:paraId="461C0AB2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369D7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2.877.945,60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512F3D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2.711.439,72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272B32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2.113.177,05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166.505,88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309.058,27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475.564,15</w:t>
            </w:r>
          </w:p>
        </w:tc>
      </w:tr>
      <w:tr w:rsidR="00FA3FA2" w14:paraId="55A82701" w14:textId="77777777" w:rsidTr="00FA3FA2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D32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C5847F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33.935.367,58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1CCAF9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33.979.965,62</w:t>
            </w:r>
          </w:p>
        </w:tc>
        <w:tc>
          <w:tcPr>
            <w:tcW w:w="1041" w:type="dxa"/>
            <w:shd w:val="clear" w:color="auto" w:fill="FFC000"/>
            <w:noWrap/>
            <w:vAlign w:val="bottom"/>
            <w:hideMark/>
          </w:tcPr>
          <w:p w14:paraId="1478C87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shd w:val="clear" w:color="auto" w:fill="FFC000"/>
            <w:vAlign w:val="center"/>
            <w:hideMark/>
          </w:tcPr>
          <w:p w14:paraId="78AF2ED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73A484A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-44.598,04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98214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73.334,38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E64A2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28.736,34</w:t>
            </w: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9840" w:type="dxa"/>
        <w:tblInd w:w="-147" w:type="dxa"/>
        <w:tblLook w:val="04A0" w:firstRow="1" w:lastRow="0" w:firstColumn="1" w:lastColumn="0" w:noHBand="0" w:noVBand="1"/>
      </w:tblPr>
      <w:tblGrid>
        <w:gridCol w:w="1107"/>
        <w:gridCol w:w="3120"/>
        <w:gridCol w:w="1240"/>
        <w:gridCol w:w="1007"/>
        <w:gridCol w:w="1079"/>
        <w:gridCol w:w="1172"/>
        <w:gridCol w:w="1115"/>
      </w:tblGrid>
      <w:tr w:rsidR="00FA3FA2" w14:paraId="02128577" w14:textId="77777777" w:rsidTr="00FA3FA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1.130.218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222.362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1.498.764</w:t>
            </w:r>
          </w:p>
        </w:tc>
      </w:tr>
      <w:tr w:rsidR="00FA3FA2" w14:paraId="2A6138B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16.350</w:t>
            </w:r>
          </w:p>
        </w:tc>
      </w:tr>
      <w:tr w:rsidR="00FA3FA2" w14:paraId="2084518F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188.317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36.690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249.127</w:t>
            </w:r>
          </w:p>
        </w:tc>
      </w:tr>
      <w:tr w:rsidR="00FA3FA2" w14:paraId="1C2F2F6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29.436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35.605</w:t>
            </w:r>
          </w:p>
        </w:tc>
      </w:tr>
      <w:tr w:rsidR="00FA3FA2" w14:paraId="6634627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728</w:t>
            </w:r>
          </w:p>
        </w:tc>
      </w:tr>
      <w:tr w:rsidR="00FA3FA2" w14:paraId="79543EF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625</w:t>
            </w:r>
          </w:p>
        </w:tc>
      </w:tr>
      <w:tr w:rsidR="00FA3FA2" w14:paraId="0BA83A8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6.893</w:t>
            </w:r>
          </w:p>
        </w:tc>
      </w:tr>
      <w:tr w:rsidR="00FA3FA2" w14:paraId="7EF3283B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84.234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84.234</w:t>
            </w:r>
          </w:p>
        </w:tc>
      </w:tr>
      <w:tr w:rsidR="00FA3FA2" w14:paraId="0643100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28.433</w:t>
            </w:r>
          </w:p>
        </w:tc>
      </w:tr>
      <w:tr w:rsidR="00FA3FA2" w14:paraId="00AAEA0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</w:t>
            </w:r>
          </w:p>
        </w:tc>
      </w:tr>
      <w:tr w:rsidR="00FA3FA2" w14:paraId="2D4F545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</w:t>
            </w:r>
          </w:p>
        </w:tc>
      </w:tr>
      <w:tr w:rsidR="00FA3FA2" w14:paraId="3445AC45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9.485</w:t>
            </w:r>
          </w:p>
        </w:tc>
      </w:tr>
      <w:tr w:rsidR="00FA3FA2" w14:paraId="438757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2.978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3.153</w:t>
            </w:r>
          </w:p>
        </w:tc>
      </w:tr>
      <w:tr w:rsidR="00FA3FA2" w14:paraId="7E98162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2.397</w:t>
            </w:r>
          </w:p>
        </w:tc>
      </w:tr>
      <w:tr w:rsidR="00FA3FA2" w14:paraId="7877CB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</w:p>
        </w:tc>
      </w:tr>
      <w:tr w:rsidR="00FA3FA2" w14:paraId="22DA753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31.612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57.252</w:t>
            </w:r>
          </w:p>
        </w:tc>
      </w:tr>
      <w:tr w:rsidR="00FA3FA2" w14:paraId="3B31E69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1.013</w:t>
            </w:r>
          </w:p>
        </w:tc>
      </w:tr>
      <w:tr w:rsidR="00FA3FA2" w14:paraId="7B02E51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8.580</w:t>
            </w:r>
          </w:p>
        </w:tc>
      </w:tr>
      <w:tr w:rsidR="00FA3FA2" w14:paraId="2EB71D9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</w:t>
            </w:r>
          </w:p>
        </w:tc>
      </w:tr>
      <w:tr w:rsidR="00FA3FA2" w14:paraId="09F90C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39.171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6.866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49.716</w:t>
            </w:r>
          </w:p>
        </w:tc>
      </w:tr>
      <w:tr w:rsidR="00FA3FA2" w14:paraId="6FCEF7F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4.866</w:t>
            </w:r>
          </w:p>
        </w:tc>
      </w:tr>
      <w:tr w:rsidR="00FA3FA2" w14:paraId="493222B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8.080</w:t>
            </w:r>
          </w:p>
        </w:tc>
      </w:tr>
      <w:tr w:rsidR="00FA3FA2" w14:paraId="3823CF39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31.136</w:t>
            </w:r>
          </w:p>
        </w:tc>
      </w:tr>
      <w:tr w:rsidR="00FA3FA2" w14:paraId="5C878F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1.444.206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259.090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43.924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365.956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2.113.177</w:t>
            </w:r>
          </w:p>
        </w:tc>
      </w:tr>
    </w:tbl>
    <w:p w14:paraId="57A7D87F" w14:textId="77777777" w:rsidR="00FA3FA2" w:rsidRDefault="00FA3FA2" w:rsidP="00FA3FA2"/>
    <w:p w14:paraId="5D296297" w14:textId="77777777" w:rsidR="00FA3FA2" w:rsidRDefault="00FA3FA2" w:rsidP="00FA3FA2">
      <w:pPr>
        <w:spacing w:line="254" w:lineRule="auto"/>
        <w:rPr>
          <w:b/>
        </w:rPr>
      </w:pPr>
      <w:r>
        <w:rPr>
          <w:b/>
        </w:rPr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169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469.818,38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587.930,88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34.751,39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91.896,92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35.940,68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84.940,68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0,07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540.510,52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764.768,55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6833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  <w:gridCol w:w="1018"/>
        <w:gridCol w:w="1360"/>
        <w:gridCol w:w="1430"/>
      </w:tblGrid>
      <w:tr w:rsidR="00FA3FA2" w14:paraId="019EBBF2" w14:textId="77777777" w:rsidTr="00533C17">
        <w:trPr>
          <w:gridAfter w:val="3"/>
          <w:wAfter w:w="3808" w:type="dxa"/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440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277.364,66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1.156.978,42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1.434.343,08</w:t>
                  </w:r>
                </w:p>
              </w:tc>
            </w:tr>
            <w:tr w:rsidR="00FA3FA2" w14:paraId="4F0CC3C5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236.392,25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11.861.060,57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58085A01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BF4F0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kamate Hypo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48BA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E372290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4359E5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50BB6DDE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12/18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46C476F4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72B683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Obaveza 55% izdvajanja od otkupa stana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8D0A9C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0D86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9EB666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</w:tr>
            <w:tr w:rsidR="00FA3FA2" w14:paraId="430CA267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</w:tr>
            <w:tr w:rsidR="00FA3FA2" w14:paraId="001E6C89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540.148,22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13.129.094,08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  <w:tr w:rsidR="00FA3FA2" w14:paraId="1F4E3FEA" w14:textId="77777777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31.12.2019.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31.12.2020.</w:t>
                  </w:r>
                </w:p>
              </w:tc>
            </w:tr>
            <w:tr w:rsidR="00FA3FA2" w14:paraId="365D21A9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109.862,27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233045F0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523.904,92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</w:tr>
            <w:tr w:rsidR="00FA3FA2" w14:paraId="7345E036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26.978,62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277D7875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10.662,60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FA3FA2" w14:paraId="2A43260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847,24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FA3FA2" w14:paraId="52F4EDB4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52.167,40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FA3FA2" w14:paraId="3EB80DBE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1.587.948,69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</w:tr>
            <w:tr w:rsidR="00FA3FA2" w14:paraId="191C8FAB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3.462.406,25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320A7647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5.774.777,99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1213143E" w14:textId="77777777" w:rsidTr="00533C17">
        <w:trPr>
          <w:trHeight w:val="300"/>
        </w:trPr>
        <w:tc>
          <w:tcPr>
            <w:tcW w:w="23025" w:type="dxa"/>
            <w:gridSpan w:val="13"/>
            <w:noWrap/>
            <w:vAlign w:val="bottom"/>
            <w:hideMark/>
          </w:tcPr>
          <w:p w14:paraId="419CE651" w14:textId="77777777" w:rsidR="00FA3FA2" w:rsidRDefault="00FA3FA2">
            <w:pPr>
              <w:spacing w:line="256" w:lineRule="auto"/>
              <w:rPr>
                <w:b/>
              </w:rPr>
            </w:pPr>
            <w:r>
              <w:rPr>
                <w:b/>
              </w:rPr>
              <w:t>Stanje obveza na kraju izvještajnog razdoblja – obveze se povećavaju za obveze korisnika</w:t>
            </w:r>
          </w:p>
        </w:tc>
        <w:tc>
          <w:tcPr>
            <w:tcW w:w="1018" w:type="dxa"/>
            <w:noWrap/>
            <w:vAlign w:val="bottom"/>
            <w:hideMark/>
          </w:tcPr>
          <w:p w14:paraId="3B3C7C22" w14:textId="77777777" w:rsidR="00FA3FA2" w:rsidRDefault="00FA3FA2">
            <w:pPr>
              <w:rPr>
                <w:b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72E6F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4513579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533C17">
        <w:trPr>
          <w:gridAfter w:val="5"/>
          <w:wAfter w:w="6360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tbl>
            <w:tblPr>
              <w:tblW w:w="9388" w:type="dxa"/>
              <w:tblLook w:val="04A0" w:firstRow="1" w:lastRow="0" w:firstColumn="1" w:lastColumn="0" w:noHBand="0" w:noVBand="1"/>
            </w:tblPr>
            <w:tblGrid>
              <w:gridCol w:w="4153"/>
              <w:gridCol w:w="960"/>
              <w:gridCol w:w="1506"/>
              <w:gridCol w:w="1271"/>
              <w:gridCol w:w="1498"/>
            </w:tblGrid>
            <w:tr w:rsidR="00533C17" w:rsidRPr="00533C17" w14:paraId="21478A2E" w14:textId="77777777" w:rsidTr="00533C17">
              <w:trPr>
                <w:trHeight w:val="876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A17F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65A70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285043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22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9BB81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KORISNICI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F2021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23</w:t>
                  </w:r>
                </w:p>
              </w:tc>
            </w:tr>
            <w:tr w:rsidR="00533C17" w:rsidRPr="00533C17" w14:paraId="03C50ED4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CD30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7A3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4B4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2C9D3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4DC3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533C17" w:rsidRPr="00533C17" w14:paraId="6AE8E681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9E74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8DE5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8E84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2F6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75.175,00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46E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300.878,50</w:t>
                  </w:r>
                </w:p>
              </w:tc>
            </w:tr>
            <w:tr w:rsidR="00533C17" w:rsidRPr="00533C17" w14:paraId="1BDB799C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FD3D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F4F1A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6A6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59C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BEB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533C17" w:rsidRPr="00533C17" w14:paraId="0124A17F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50F7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E3D9E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E888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86A6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D2CB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533C17" w:rsidRPr="00533C17" w14:paraId="0244920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404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E384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258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69F6F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F34AC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533C17" w:rsidRPr="00533C17" w14:paraId="637FEEDD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3E29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6B09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B1555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E284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C3A2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533C17" w:rsidRPr="00533C17" w14:paraId="21F624C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B886D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D85E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D3A0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96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F615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533C17" w:rsidRPr="00533C17" w14:paraId="1072AC8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3F9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2E0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519A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550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9490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1.163.479,17</w:t>
                  </w:r>
                </w:p>
              </w:tc>
            </w:tr>
            <w:tr w:rsidR="00533C17" w:rsidRPr="00533C17" w14:paraId="60CE5B69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209AB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9AF4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6F01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4A6D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2AC0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533C17" w:rsidRPr="00533C17" w14:paraId="3C93BF4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5C74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ADF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E94A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D17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75.452,00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5936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13.744.694,30</w:t>
                  </w:r>
                </w:p>
              </w:tc>
            </w:tr>
          </w:tbl>
          <w:p w14:paraId="0496969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533C17">
        <w:trPr>
          <w:gridAfter w:val="10"/>
          <w:wAfter w:w="17157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31.12.2020.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31.12.2020.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31.12.2020.</w:t>
            </w:r>
          </w:p>
        </w:tc>
      </w:tr>
      <w:tr w:rsidR="00533C17" w:rsidRPr="002935E4" w14:paraId="16B1EA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</w:tr>
      <w:tr w:rsidR="00533C17" w:rsidRPr="002935E4" w14:paraId="69835226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</w:tr>
      <w:tr w:rsidR="00533C17" w:rsidRPr="002935E4" w14:paraId="1F56DBF7" w14:textId="77777777" w:rsidTr="00533C17">
        <w:trPr>
          <w:gridAfter w:val="10"/>
          <w:wAfter w:w="17157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183.333,32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5.316.666,68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</w:tr>
      <w:tr w:rsidR="00533C17" w:rsidRPr="002935E4" w14:paraId="3503ECB9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533C17" w:rsidRPr="002935E4" w14:paraId="51B797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533C17" w:rsidRPr="002935E4" w14:paraId="6F1EB5A2" w14:textId="77777777" w:rsidTr="00533C17">
        <w:trPr>
          <w:gridAfter w:val="10"/>
          <w:wAfter w:w="17157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236.392,25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11.861.060,57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12.097.452,82</w:t>
            </w:r>
          </w:p>
        </w:tc>
      </w:tr>
    </w:tbl>
    <w:p w14:paraId="6E28A55F" w14:textId="77777777" w:rsidR="00FA3FA2" w:rsidRDefault="00FA3FA2" w:rsidP="00FA3FA2"/>
    <w:p w14:paraId="285D2865" w14:textId="77777777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2020. GODINE</w:t>
      </w:r>
    </w:p>
    <w:p w14:paraId="18E38056" w14:textId="77777777" w:rsidR="00FA3FA2" w:rsidRDefault="00FA3FA2" w:rsidP="00FA3FA2">
      <w:pPr>
        <w:spacing w:after="160"/>
        <w:rPr>
          <w:b/>
          <w:bCs/>
        </w:rPr>
      </w:pPr>
      <w:r>
        <w:t xml:space="preserve">1. Grad Zlatar zadužio se kod </w:t>
      </w:r>
      <w:r>
        <w:rPr>
          <w:b/>
          <w:bCs/>
        </w:rPr>
        <w:t>Hrvatske poštanske banke d.d. Zagreb</w:t>
      </w:r>
      <w:r>
        <w:t xml:space="preserve"> Ugovorom o kratkoročnom revolving kreditu br. 72/2020-DPVJS od 15.07.2020.godine na iznos od </w:t>
      </w:r>
      <w:r>
        <w:rPr>
          <w:b/>
          <w:bCs/>
        </w:rPr>
        <w:t>3.720.000,00 kuna.</w:t>
      </w:r>
    </w:p>
    <w:p w14:paraId="6ABF2E51" w14:textId="77777777" w:rsidR="00FA3FA2" w:rsidRDefault="00FA3FA2" w:rsidP="00FA3FA2">
      <w:pPr>
        <w:spacing w:after="160"/>
      </w:pPr>
      <w:r>
        <w:t xml:space="preserve">Namjena kredita je za premošćivanje likvidnog jaza za financiranje rekonstrukcije postojećeg dječjeg vrtića Uzdanica Zlatar tj. za </w:t>
      </w:r>
      <w:proofErr w:type="spellStart"/>
      <w:r>
        <w:t>prefinanciranje</w:t>
      </w:r>
      <w:proofErr w:type="spellEnd"/>
      <w:r>
        <w:t xml:space="preserve"> EU projekta.</w:t>
      </w:r>
    </w:p>
    <w:p w14:paraId="4360D9C7" w14:textId="77777777" w:rsidR="00FA3FA2" w:rsidRDefault="00FA3FA2" w:rsidP="00FA3FA2">
      <w:pPr>
        <w:spacing w:after="160"/>
      </w:pPr>
      <w:r>
        <w:t>Rok i način korištenja kredita je do 15.05.2021. godine</w:t>
      </w:r>
    </w:p>
    <w:p w14:paraId="758F86E6" w14:textId="77777777" w:rsidR="00FA3FA2" w:rsidRDefault="00FA3FA2" w:rsidP="00FA3FA2">
      <w:pPr>
        <w:spacing w:after="160"/>
      </w:pPr>
      <w:r>
        <w:t>Rok i način vraćanja kredita je do 01.06.2021.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>
        <w:t>2.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lastRenderedPageBreak/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9E3E791" w14:textId="77777777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47377E17" w14:textId="77777777" w:rsidR="00FA3FA2" w:rsidRDefault="00FA3FA2" w:rsidP="00FA3FA2"/>
    <w:p w14:paraId="36ED1F15" w14:textId="77777777" w:rsidR="00FA3FA2" w:rsidRDefault="00FA3FA2" w:rsidP="00FA3FA2">
      <w:pPr>
        <w:jc w:val="both"/>
      </w:pPr>
      <w:r>
        <w:t xml:space="preserve">3.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77777777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41.097,47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22.882,66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18.214,81</w:t>
            </w: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7.031,25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1.125,00</w:t>
            </w: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FA3FA2" w14:paraId="430611A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11.794,17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10.885,67</w:t>
            </w: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101.216,44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69.271,62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31.944,82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1.735.468,35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1.665.798,05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69.670,30</w:t>
            </w:r>
          </w:p>
        </w:tc>
      </w:tr>
    </w:tbl>
    <w:p w14:paraId="4029871C" w14:textId="77777777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1431185D" w14:textId="77777777" w:rsidR="00FA3FA2" w:rsidRDefault="00FA3FA2" w:rsidP="00FA3FA2"/>
    <w:p w14:paraId="3A805D6F" w14:textId="77777777" w:rsidR="00FA3FA2" w:rsidRDefault="00FA3FA2" w:rsidP="00FA3FA2">
      <w:r>
        <w:rPr>
          <w:b/>
          <w:bCs/>
        </w:rPr>
        <w:t>AOP 005</w:t>
      </w:r>
      <w:r>
        <w:t xml:space="preserve"> Proizvedena dugotrajna imovina  povećanje za iznos od 150.002,10 kuna</w:t>
      </w:r>
    </w:p>
    <w:p w14:paraId="698D4742" w14:textId="77777777" w:rsidR="00FA3FA2" w:rsidRDefault="00FA3FA2" w:rsidP="00FA3FA2">
      <w:r>
        <w:t>Prema ugovoru o prijenosu prava vlasništva spremnika za odvojeno prikupljanje otpada, bez naknade-Fond za zaštitu okoliša i energetsku učinkovitost.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960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77777777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Obrazac BIL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</w:tr>
    </w:tbl>
    <w:p w14:paraId="64017622" w14:textId="77777777" w:rsidR="00FA3FA2" w:rsidRDefault="00FA3FA2" w:rsidP="00FA3FA2"/>
    <w:p w14:paraId="271DD00B" w14:textId="77777777" w:rsidR="00FA3FA2" w:rsidRDefault="00FA3FA2" w:rsidP="00FA3FA2">
      <w:pPr>
        <w:jc w:val="both"/>
      </w:pPr>
      <w:r>
        <w:t>Stanje računa na dan 31.12.2020. godine iznosi  1.012.382,31 kuna, a između ostalog se sastoji od namjenskih sredstava primljenih od:</w:t>
      </w:r>
    </w:p>
    <w:p w14:paraId="3DC2F9BB" w14:textId="77777777" w:rsidR="00FA3FA2" w:rsidRDefault="00FA3FA2" w:rsidP="00FA3FA2">
      <w:pPr>
        <w:jc w:val="both"/>
        <w:rPr>
          <w:u w:val="single"/>
        </w:rPr>
      </w:pPr>
      <w:r>
        <w:rPr>
          <w:u w:val="single"/>
        </w:rPr>
        <w:t>-500.000,00 – iz 2020. godine  za izgradnju Sokolane – Ministarstvo kulture</w:t>
      </w:r>
    </w:p>
    <w:p w14:paraId="7BF35C90" w14:textId="5FC012FE" w:rsidR="00FA3FA2" w:rsidRDefault="00FA3FA2" w:rsidP="00FA3FA2">
      <w:pPr>
        <w:jc w:val="both"/>
        <w:rPr>
          <w:bCs/>
        </w:rPr>
      </w:pPr>
      <w:r>
        <w:rPr>
          <w:bCs/>
        </w:rPr>
        <w:t>-</w:t>
      </w:r>
      <w:r>
        <w:rPr>
          <w:bCs/>
          <w:u w:val="single"/>
        </w:rPr>
        <w:t xml:space="preserve">84.126,58 kuna izdvojeni račun za humanitarnu </w:t>
      </w:r>
      <w:proofErr w:type="spellStart"/>
      <w:r>
        <w:rPr>
          <w:bCs/>
          <w:u w:val="single"/>
        </w:rPr>
        <w:t>akciju“Velikim</w:t>
      </w:r>
      <w:proofErr w:type="spellEnd"/>
      <w:r>
        <w:rPr>
          <w:bCs/>
          <w:u w:val="single"/>
        </w:rPr>
        <w:t xml:space="preserve"> srcem za topli dom</w:t>
      </w:r>
      <w:r>
        <w:rPr>
          <w:bCs/>
        </w:rPr>
        <w:t>“</w:t>
      </w:r>
    </w:p>
    <w:p w14:paraId="66A58D23" w14:textId="77777777" w:rsidR="005D000A" w:rsidRDefault="005D000A" w:rsidP="00FA3FA2">
      <w:pPr>
        <w:jc w:val="both"/>
        <w:rPr>
          <w:bCs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5520"/>
        <w:gridCol w:w="1540"/>
        <w:gridCol w:w="1620"/>
      </w:tblGrid>
      <w:tr w:rsidR="005D000A" w:rsidRPr="005D000A" w14:paraId="15A4E88A" w14:textId="77777777" w:rsidTr="005D000A">
        <w:trPr>
          <w:trHeight w:val="876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1D01" w14:textId="35309C5D" w:rsidR="005D000A" w:rsidRPr="005D000A" w:rsidRDefault="00D75FF6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 I BLAGAJNI PO KORISNICIMA</w:t>
            </w:r>
            <w:r w:rsidR="005D000A"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57F9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D687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5D000A" w:rsidRPr="005D000A" w14:paraId="15964897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B465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84B9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1.958.114,00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74C4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1.012.382,00</w:t>
            </w:r>
          </w:p>
        </w:tc>
      </w:tr>
      <w:tr w:rsidR="005D000A" w:rsidRPr="005D000A" w14:paraId="5CE005F1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83F9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CD5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56.021,00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1D75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70.819,00</w:t>
            </w:r>
          </w:p>
        </w:tc>
      </w:tr>
      <w:tr w:rsidR="005D000A" w:rsidRPr="005D000A" w14:paraId="12DE818A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2BC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242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5.238,00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CC4D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238,00</w:t>
            </w:r>
          </w:p>
        </w:tc>
      </w:tr>
      <w:tr w:rsidR="005D000A" w:rsidRPr="005D000A" w14:paraId="07DAB100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3D42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AA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42.814,00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6F53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40.622,00</w:t>
            </w:r>
          </w:p>
        </w:tc>
      </w:tr>
      <w:tr w:rsidR="005D000A" w:rsidRPr="005D000A" w14:paraId="5E17ABBC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0B90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6DB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185.274,00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36A1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329.072,00</w:t>
            </w:r>
          </w:p>
        </w:tc>
      </w:tr>
      <w:tr w:rsidR="005D000A" w:rsidRPr="005D000A" w14:paraId="31B74ADF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2A28" w14:textId="77777777" w:rsidR="005D000A" w:rsidRPr="005D000A" w:rsidRDefault="005D000A" w:rsidP="005D00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  AOP 641 PR-RAS ( BIL AOP 064)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18B8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2.247.461,00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430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1.453.133,00</w:t>
            </w:r>
          </w:p>
        </w:tc>
      </w:tr>
    </w:tbl>
    <w:p w14:paraId="4232F427" w14:textId="7A9E3C51" w:rsidR="00FA3FA2" w:rsidRDefault="00FA3FA2" w:rsidP="00FA3FA2">
      <w:pPr>
        <w:rPr>
          <w:bCs/>
        </w:rPr>
      </w:pPr>
    </w:p>
    <w:p w14:paraId="237CDB53" w14:textId="77777777" w:rsidR="005D000A" w:rsidRDefault="005D000A" w:rsidP="00FA3FA2">
      <w:pPr>
        <w:rPr>
          <w:bCs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FA3FA2" w14:paraId="52BC8081" w14:textId="77777777" w:rsidTr="00FA3FA2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4F7879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FA3FA2" w14:paraId="0057003C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09.07.2020.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FA3FA2" w14:paraId="3B9BCDC5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1.473.774,54</w:t>
                  </w:r>
                </w:p>
              </w:tc>
            </w:tr>
            <w:tr w:rsidR="00FA3FA2" w14:paraId="46231AE2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9A93C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E80A8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96A4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E582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59B761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5637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4949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4EA4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F0D2C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170533B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021E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23C8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86F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57882AF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FA3FA2" w14:paraId="3267636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E0A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1E8EB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5581F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8.784.011,76</w:t>
                  </w:r>
                </w:p>
              </w:tc>
            </w:tr>
            <w:tr w:rsidR="00FA3FA2" w14:paraId="036C537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663E07F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EE3CB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9C92A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Privredna banka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3A7E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FA3FA2" w14:paraId="55059AFC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FA3FA2" w14:paraId="70321F3D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AC11BB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6D51F2BB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D9DE4D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5664572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DE55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339FDD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Instrumenti osiguranja plaćanja U K U P N O 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12CCD06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12.982.777,41</w:t>
                  </w: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9BC2348" w14:textId="77777777" w:rsidTr="004F7879">
        <w:trPr>
          <w:trHeight w:val="288"/>
        </w:trPr>
        <w:tc>
          <w:tcPr>
            <w:tcW w:w="989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A1ED" w14:textId="0FF37623" w:rsidR="00FA3FA2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991      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zapis- Pučko otvoreno učilište -Sokolski dom                                                       162.118 kn</w:t>
            </w:r>
          </w:p>
        </w:tc>
        <w:tc>
          <w:tcPr>
            <w:tcW w:w="6880" w:type="dxa"/>
            <w:noWrap/>
            <w:vAlign w:val="bottom"/>
            <w:hideMark/>
          </w:tcPr>
          <w:p w14:paraId="6B8FE32D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0A0B2CA3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4F7879" w14:paraId="004A377D" w14:textId="77777777" w:rsidTr="004F7879">
        <w:trPr>
          <w:trHeight w:val="288"/>
        </w:trPr>
        <w:tc>
          <w:tcPr>
            <w:tcW w:w="9896" w:type="dxa"/>
            <w:tcBorders>
              <w:top w:val="single" w:sz="4" w:space="0" w:color="auto"/>
            </w:tcBorders>
            <w:noWrap/>
            <w:vAlign w:val="bottom"/>
          </w:tcPr>
          <w:p w14:paraId="4952491E" w14:textId="44EB570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BIL  AOP 250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zapisi                                                                                                                       13.144.895 kn</w:t>
            </w:r>
          </w:p>
        </w:tc>
        <w:tc>
          <w:tcPr>
            <w:tcW w:w="6880" w:type="dxa"/>
            <w:noWrap/>
            <w:vAlign w:val="bottom"/>
          </w:tcPr>
          <w:p w14:paraId="74CBDF0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</w:tcPr>
          <w:p w14:paraId="4C374B2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1A27897" w14:textId="77777777" w:rsidR="00FA3FA2" w:rsidRDefault="00FA3FA2" w:rsidP="00FA3FA2">
      <w:pPr>
        <w:jc w:val="both"/>
        <w:rPr>
          <w:b/>
        </w:rPr>
      </w:pPr>
    </w:p>
    <w:p w14:paraId="00F9273B" w14:textId="41ADBC89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4F7879">
        <w:rPr>
          <w:b/>
        </w:rPr>
        <w:t>22</w:t>
      </w:r>
      <w:r>
        <w:rPr>
          <w:b/>
        </w:rPr>
        <w:t xml:space="preserve"> .02.2021.</w:t>
      </w:r>
    </w:p>
    <w:p w14:paraId="7162A4F9" w14:textId="77777777" w:rsidR="00FA3FA2" w:rsidRDefault="00FA3FA2" w:rsidP="00FA3FA2">
      <w:pPr>
        <w:jc w:val="both"/>
        <w:rPr>
          <w:b/>
        </w:rPr>
      </w:pPr>
    </w:p>
    <w:p w14:paraId="284FF611" w14:textId="77777777" w:rsidR="00FA3FA2" w:rsidRDefault="00FA3FA2" w:rsidP="00FA3FA2">
      <w:pPr>
        <w:jc w:val="both"/>
        <w:rPr>
          <w:b/>
        </w:rPr>
      </w:pP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77777777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GRADONAČELNIK</w:t>
      </w:r>
    </w:p>
    <w:p w14:paraId="209B11FA" w14:textId="77777777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Pentek</w:t>
      </w:r>
      <w:r>
        <w:rPr>
          <w:b/>
        </w:rPr>
        <w:tab/>
      </w:r>
    </w:p>
    <w:p w14:paraId="780D5831" w14:textId="77777777" w:rsidR="00FA3FA2" w:rsidRDefault="00FA3FA2" w:rsidP="00FA3FA2">
      <w:pPr>
        <w:jc w:val="both"/>
        <w:rPr>
          <w:b/>
        </w:rPr>
      </w:pPr>
    </w:p>
    <w:p w14:paraId="32FD4EBB" w14:textId="77777777" w:rsidR="00FA3FA2" w:rsidRDefault="00FA3FA2" w:rsidP="00FA3FA2"/>
    <w:p w14:paraId="3AC22A62" w14:textId="77777777" w:rsidR="00FA3FA2" w:rsidRDefault="00FA3FA2" w:rsidP="00FA3FA2"/>
    <w:p w14:paraId="7FB70DCC" w14:textId="77777777" w:rsidR="00505FDE" w:rsidRDefault="00505FDE"/>
    <w:sectPr w:rsidR="005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4F7879"/>
    <w:rsid w:val="00505FDE"/>
    <w:rsid w:val="00533C17"/>
    <w:rsid w:val="005D000A"/>
    <w:rsid w:val="00A11006"/>
    <w:rsid w:val="00CE0C51"/>
    <w:rsid w:val="00D75FF6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2585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13</cp:revision>
  <cp:lastPrinted>2021-02-19T12:24:00Z</cp:lastPrinted>
  <dcterms:created xsi:type="dcterms:W3CDTF">2021-02-19T11:07:00Z</dcterms:created>
  <dcterms:modified xsi:type="dcterms:W3CDTF">2021-02-19T12:26:00Z</dcterms:modified>
</cp:coreProperties>
</file>