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653" w:rsidRDefault="00801653" w:rsidP="00801653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     </w:t>
      </w:r>
      <w:r>
        <w:rPr>
          <w:rFonts w:ascii="Arial" w:eastAsia="Times New Roman" w:hAnsi="Arial" w:cs="Times New Roman"/>
          <w:noProof/>
          <w:sz w:val="24"/>
          <w:szCs w:val="24"/>
          <w:lang w:eastAsia="hr-HR"/>
        </w:rPr>
        <w:drawing>
          <wp:inline distT="0" distB="0" distL="0" distR="0">
            <wp:extent cx="533400" cy="67056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653" w:rsidRDefault="00801653" w:rsidP="00801653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:rsidR="00801653" w:rsidRDefault="00801653" w:rsidP="00801653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REPUBLIKA HRVATSKA</w:t>
      </w:r>
    </w:p>
    <w:p w:rsidR="00801653" w:rsidRDefault="00801653" w:rsidP="00801653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>KRAPINSKO-ZAGORSKA ŽUPANIJA</w:t>
      </w:r>
    </w:p>
    <w:p w:rsidR="00801653" w:rsidRDefault="00801653" w:rsidP="00801653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GRAD ZLATAR</w:t>
      </w:r>
    </w:p>
    <w:p w:rsidR="00801653" w:rsidRDefault="00801653" w:rsidP="00801653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:rsidR="00801653" w:rsidRDefault="00801653" w:rsidP="0080165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Matični broj: 02587483</w:t>
      </w:r>
    </w:p>
    <w:p w:rsidR="00801653" w:rsidRDefault="00801653" w:rsidP="0080165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OIB 36370939278</w:t>
      </w:r>
    </w:p>
    <w:p w:rsidR="00801653" w:rsidRDefault="00801653" w:rsidP="0080165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Šifarska oznaka: 8411</w:t>
      </w:r>
    </w:p>
    <w:p w:rsidR="00801653" w:rsidRDefault="00801653" w:rsidP="0080165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IBAN  HR6323600001852600005</w:t>
      </w:r>
    </w:p>
    <w:p w:rsidR="00801653" w:rsidRDefault="00801653" w:rsidP="0080165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01653" w:rsidRDefault="00801653" w:rsidP="0080165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01653" w:rsidRDefault="00801653" w:rsidP="0080165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BILJEŠKE UZ FINANCIJSKI  IZVJEŠTAJ O IZVRŠENJU PRORAČUNA</w:t>
      </w:r>
    </w:p>
    <w:p w:rsidR="00801653" w:rsidRDefault="00801653" w:rsidP="0080165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 I  -  XII 2019.  GODINU</w:t>
      </w:r>
    </w:p>
    <w:p w:rsidR="007D4989" w:rsidRDefault="007D4989" w:rsidP="0080165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Razina 22</w:t>
      </w:r>
    </w:p>
    <w:p w:rsidR="00801653" w:rsidRDefault="00801653" w:rsidP="0080165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01653" w:rsidRDefault="00801653" w:rsidP="0080165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01653" w:rsidRDefault="00801653" w:rsidP="0080165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01653" w:rsidRDefault="00801653" w:rsidP="00801653">
      <w:pPr>
        <w:rPr>
          <w:b/>
        </w:rPr>
      </w:pPr>
      <w:r>
        <w:rPr>
          <w:b/>
        </w:rPr>
        <w:t>PRIHODI I PRIMICI</w:t>
      </w:r>
    </w:p>
    <w:p w:rsidR="00801653" w:rsidRDefault="00801653" w:rsidP="00801653"/>
    <w:p w:rsidR="00801653" w:rsidRDefault="00801653" w:rsidP="00801653">
      <w:r>
        <w:t>U tablici broj 1 daje se pregled ostvarenih prihoda i primitaka u 2019. godini, u odnosu na plan.</w:t>
      </w:r>
    </w:p>
    <w:p w:rsidR="00801653" w:rsidRDefault="00801653" w:rsidP="00801653"/>
    <w:p w:rsidR="00801653" w:rsidRDefault="00801653" w:rsidP="00801653">
      <w:r>
        <w:t>Tablica broj 1</w:t>
      </w:r>
    </w:p>
    <w:tbl>
      <w:tblPr>
        <w:tblW w:w="8200" w:type="dxa"/>
        <w:tblLook w:val="04A0" w:firstRow="1" w:lastRow="0" w:firstColumn="1" w:lastColumn="0" w:noHBand="0" w:noVBand="1"/>
      </w:tblPr>
      <w:tblGrid>
        <w:gridCol w:w="741"/>
        <w:gridCol w:w="3838"/>
        <w:gridCol w:w="1506"/>
        <w:gridCol w:w="1506"/>
        <w:gridCol w:w="840"/>
      </w:tblGrid>
      <w:tr w:rsidR="00B51CD7" w:rsidRPr="00B51CD7" w:rsidTr="00B51CD7">
        <w:trPr>
          <w:trHeight w:val="288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D7" w:rsidRPr="00B51CD7" w:rsidRDefault="00B51CD7" w:rsidP="00B51C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</w:t>
            </w:r>
          </w:p>
        </w:tc>
        <w:tc>
          <w:tcPr>
            <w:tcW w:w="3838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 I   PRIMICI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2019.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Ostvareno 2019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%</w:t>
            </w:r>
          </w:p>
        </w:tc>
      </w:tr>
      <w:tr w:rsidR="00B51CD7" w:rsidRPr="00B51CD7" w:rsidTr="00B51CD7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D7" w:rsidRPr="00B51CD7" w:rsidRDefault="00B51CD7" w:rsidP="00B51C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</w:t>
            </w:r>
          </w:p>
        </w:tc>
        <w:tc>
          <w:tcPr>
            <w:tcW w:w="383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B51CD7" w:rsidRPr="00B51CD7" w:rsidTr="00B51CD7">
        <w:trPr>
          <w:trHeight w:val="312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poslovanja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25.028.144,18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20.953.970,01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83,72</w:t>
            </w:r>
          </w:p>
        </w:tc>
      </w:tr>
      <w:tr w:rsidR="00B51CD7" w:rsidRPr="00B51CD7" w:rsidTr="00B51CD7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1.1.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poreza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14.582.652,53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14.230.990,10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97,59</w:t>
            </w:r>
          </w:p>
        </w:tc>
      </w:tr>
      <w:tr w:rsidR="00B51CD7" w:rsidRPr="00B51CD7" w:rsidTr="00B51CD7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1.1.1.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Porez i prirez na dohodak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13.710.652,53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13.369.345,37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97,51</w:t>
            </w:r>
          </w:p>
        </w:tc>
      </w:tr>
      <w:tr w:rsidR="00B51CD7" w:rsidRPr="00B51CD7" w:rsidTr="00B51CD7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1.1.2.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Porez na promet nekretnina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650.000,00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675.029,72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103,85</w:t>
            </w:r>
          </w:p>
        </w:tc>
      </w:tr>
      <w:tr w:rsidR="00B51CD7" w:rsidRPr="00B51CD7" w:rsidTr="00B51CD7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1.1.3.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Gradski porezi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222.000,00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186.615,01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84,06</w:t>
            </w:r>
          </w:p>
        </w:tc>
      </w:tr>
      <w:tr w:rsidR="00B51CD7" w:rsidRPr="00B51CD7" w:rsidTr="00B51CD7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1.2.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Pomoći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5.925.336,90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3.220.658,94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54,35</w:t>
            </w:r>
          </w:p>
        </w:tc>
      </w:tr>
      <w:tr w:rsidR="00B51CD7" w:rsidRPr="00B51CD7" w:rsidTr="00B51CD7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1.2.1.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Tekuće pomoći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1.390.477,65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444.714,52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</w:tr>
      <w:tr w:rsidR="00B51CD7" w:rsidRPr="00B51CD7" w:rsidTr="00B51CD7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1.2.2.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Kapitalne pomoći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4.534.859,25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2.775.994,42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61,21</w:t>
            </w:r>
          </w:p>
        </w:tc>
      </w:tr>
      <w:tr w:rsidR="00B51CD7" w:rsidRPr="00B51CD7" w:rsidTr="00B51CD7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1.3.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imovine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360.031,00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344.050,85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95,56</w:t>
            </w:r>
          </w:p>
        </w:tc>
      </w:tr>
      <w:tr w:rsidR="00B51CD7" w:rsidRPr="00B51CD7" w:rsidTr="00B51CD7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1.3.1.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Prihodi od financijske imovine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44.031,00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33.340,69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75,72</w:t>
            </w:r>
          </w:p>
        </w:tc>
      </w:tr>
      <w:tr w:rsidR="00B51CD7" w:rsidRPr="00B51CD7" w:rsidTr="00B51CD7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1.3.2.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Prihodi od nefinancijske imovine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316.000,00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310.710,16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98,33</w:t>
            </w:r>
          </w:p>
        </w:tc>
      </w:tr>
      <w:tr w:rsidR="00B51CD7" w:rsidRPr="00B51CD7" w:rsidTr="00B51CD7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1.4.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 po posebnim propisima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3.186.990,00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2.362.446,37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74,13</w:t>
            </w:r>
          </w:p>
        </w:tc>
      </w:tr>
      <w:tr w:rsidR="00B51CD7" w:rsidRPr="00B51CD7" w:rsidTr="00B51CD7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1.4.1.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Gradske upravne pristojbe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103.000,00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75.127,97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72,94</w:t>
            </w:r>
          </w:p>
        </w:tc>
      </w:tr>
      <w:tr w:rsidR="00B51CD7" w:rsidRPr="00B51CD7" w:rsidTr="00B51CD7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1.4.2.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Komunalni doprinosi i naknade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1.350.000,00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1.232.638,74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91,31</w:t>
            </w:r>
          </w:p>
        </w:tc>
      </w:tr>
      <w:tr w:rsidR="00B51CD7" w:rsidRPr="00B51CD7" w:rsidTr="00B51CD7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1.4.3.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Prihodi po posebnim propisima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1.733.990,00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1.054.679,66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60,82</w:t>
            </w:r>
          </w:p>
        </w:tc>
      </w:tr>
      <w:tr w:rsidR="00B51CD7" w:rsidRPr="00B51CD7" w:rsidTr="00B51CD7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1.5.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prihodi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973.133,75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795.823,75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81,78</w:t>
            </w:r>
          </w:p>
        </w:tc>
      </w:tr>
      <w:tr w:rsidR="00B51CD7" w:rsidRPr="00B51CD7" w:rsidTr="00B51CD7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1.5.1.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Prihodi od pruženih usluga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128.000,00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B51CD7" w:rsidRPr="00B51CD7" w:rsidTr="007D498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1.5.2.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Donacije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845.133,75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795.823,75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94,17</w:t>
            </w:r>
          </w:p>
        </w:tc>
      </w:tr>
      <w:tr w:rsidR="00B51CD7" w:rsidRPr="00B51CD7" w:rsidTr="007D4989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2.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prodaje nefinancijske imovine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6.369,95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63,7</w:t>
            </w:r>
          </w:p>
        </w:tc>
      </w:tr>
      <w:tr w:rsidR="00B51CD7" w:rsidRPr="00B51CD7" w:rsidTr="00B51CD7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od prodaje </w:t>
            </w:r>
            <w:proofErr w:type="spellStart"/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neproizvedene</w:t>
            </w:r>
            <w:proofErr w:type="spellEnd"/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imovine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6.369,95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63,7</w:t>
            </w:r>
            <w:r w:rsidR="00444318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335626" w:rsidRPr="00B51CD7" w:rsidTr="00B51CD7">
        <w:trPr>
          <w:trHeight w:val="300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626" w:rsidRPr="00335626" w:rsidRDefault="00335626" w:rsidP="00B51CD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5626">
              <w:rPr>
                <w:rFonts w:ascii="Calibri" w:eastAsia="Times New Roman" w:hAnsi="Calibri" w:cs="Calibri"/>
                <w:color w:val="000000"/>
                <w:lang w:eastAsia="hr-HR"/>
              </w:rPr>
              <w:t>Vlastiti izvori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626" w:rsidRPr="00335626" w:rsidRDefault="00335626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5626">
              <w:rPr>
                <w:rFonts w:ascii="Calibri" w:eastAsia="Times New Roman" w:hAnsi="Calibri" w:cs="Calibri"/>
                <w:color w:val="000000"/>
                <w:lang w:eastAsia="hr-HR"/>
              </w:rPr>
              <w:t>1.034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335626">
              <w:rPr>
                <w:rFonts w:ascii="Calibri" w:eastAsia="Times New Roman" w:hAnsi="Calibri" w:cs="Calibri"/>
                <w:color w:val="000000"/>
                <w:lang w:eastAsia="hr-HR"/>
              </w:rPr>
              <w:t>307,84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626" w:rsidRPr="00B51CD7" w:rsidRDefault="00335626" w:rsidP="00B51CD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626" w:rsidRPr="00B51CD7" w:rsidRDefault="00335626" w:rsidP="00B51CD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B51CD7" w:rsidRPr="00B51CD7" w:rsidTr="00B51CD7">
        <w:trPr>
          <w:trHeight w:val="300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27.072.452,02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20.960.339,96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77,42</w:t>
            </w:r>
          </w:p>
        </w:tc>
      </w:tr>
      <w:tr w:rsidR="00B51CD7" w:rsidRPr="00B51CD7" w:rsidTr="00B51CD7">
        <w:trPr>
          <w:trHeight w:val="300"/>
        </w:trPr>
        <w:tc>
          <w:tcPr>
            <w:tcW w:w="5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Konto</w:t>
            </w:r>
            <w:r w:rsidRPr="00B51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922110</w:t>
            </w: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Višak prihoda poslovanja-Povrat </w:t>
            </w:r>
            <w:proofErr w:type="spellStart"/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prihod.iz</w:t>
            </w:r>
            <w:proofErr w:type="spellEnd"/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P.G.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17.944,10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D7" w:rsidRPr="00B51CD7" w:rsidRDefault="00B51CD7" w:rsidP="00B51CD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1C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801653" w:rsidRDefault="00801653" w:rsidP="00801653"/>
    <w:tbl>
      <w:tblPr>
        <w:tblW w:w="8781" w:type="dxa"/>
        <w:tblLook w:val="04A0" w:firstRow="1" w:lastRow="0" w:firstColumn="1" w:lastColumn="0" w:noHBand="0" w:noVBand="1"/>
      </w:tblPr>
      <w:tblGrid>
        <w:gridCol w:w="8628"/>
        <w:gridCol w:w="222"/>
        <w:gridCol w:w="222"/>
      </w:tblGrid>
      <w:tr w:rsidR="00801653" w:rsidTr="00801653">
        <w:trPr>
          <w:trHeight w:val="288"/>
        </w:trPr>
        <w:tc>
          <w:tcPr>
            <w:tcW w:w="8781" w:type="dxa"/>
            <w:gridSpan w:val="3"/>
            <w:noWrap/>
            <w:vAlign w:val="bottom"/>
            <w:hideMark/>
          </w:tcPr>
          <w:p w:rsidR="00B51CD7" w:rsidRDefault="00801653" w:rsidP="00B51CD7">
            <w:pPr>
              <w:spacing w:line="256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AOP 633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Višak prihoda i primitaka - preneseni,   smanjuje se za </w:t>
            </w:r>
            <w:r w:rsidR="00B51CD7">
              <w:rPr>
                <w:rFonts w:ascii="Calibri" w:eastAsia="Times New Roman" w:hAnsi="Calibri" w:cs="Calibri"/>
                <w:color w:val="000000"/>
                <w:lang w:eastAsia="hr-HR"/>
              </w:rPr>
              <w:t>17.944,10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kuna zbog obaveze vračanja</w:t>
            </w:r>
            <w:r w:rsidR="00B51C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doprinosa primljenih od HZZ za stručno osposobljavanje.</w:t>
            </w:r>
          </w:p>
          <w:p w:rsidR="00801653" w:rsidRDefault="00801653">
            <w:pPr>
              <w:spacing w:line="256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1653" w:rsidTr="00801653">
        <w:trPr>
          <w:trHeight w:val="288"/>
        </w:trPr>
        <w:tc>
          <w:tcPr>
            <w:tcW w:w="8681" w:type="dxa"/>
            <w:noWrap/>
            <w:vAlign w:val="bottom"/>
          </w:tcPr>
          <w:p w:rsidR="00801653" w:rsidRDefault="00801653">
            <w:pPr>
              <w:spacing w:line="256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801653" w:rsidRDefault="00801653">
            <w:pPr>
              <w:spacing w:line="256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 tablici broj 2 daje se pregled izvršenih rashoda i izdataka u 201</w:t>
            </w:r>
            <w:r w:rsidR="00B51CD7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 godini, u odnosu na plan.</w:t>
            </w:r>
          </w:p>
          <w:p w:rsidR="00801653" w:rsidRDefault="00801653">
            <w:pPr>
              <w:spacing w:line="256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801653" w:rsidRDefault="00801653">
            <w:pPr>
              <w:spacing w:line="256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Tablica broj 2</w:t>
            </w:r>
          </w:p>
          <w:p w:rsidR="00801653" w:rsidRDefault="00801653">
            <w:pPr>
              <w:spacing w:line="256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801653" w:rsidRDefault="00801653">
            <w:pPr>
              <w:spacing w:line="256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Izvršeni rashodi i izdaci (bez drugih izvora korisnika) za 201</w:t>
            </w:r>
            <w:r w:rsidR="00B51CD7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 godinu u odnosu na plan</w:t>
            </w:r>
          </w:p>
          <w:tbl>
            <w:tblPr>
              <w:tblW w:w="8529" w:type="dxa"/>
              <w:tblLook w:val="04A0" w:firstRow="1" w:lastRow="0" w:firstColumn="1" w:lastColumn="0" w:noHBand="0" w:noVBand="1"/>
            </w:tblPr>
            <w:tblGrid>
              <w:gridCol w:w="731"/>
              <w:gridCol w:w="3663"/>
              <w:gridCol w:w="1607"/>
              <w:gridCol w:w="1550"/>
              <w:gridCol w:w="841"/>
            </w:tblGrid>
            <w:tr w:rsidR="0069358C" w:rsidRPr="0069358C" w:rsidTr="0069358C">
              <w:trPr>
                <w:trHeight w:val="588"/>
              </w:trPr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9358C" w:rsidRPr="0069358C" w:rsidRDefault="0069358C" w:rsidP="0069358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Redni broj</w:t>
                  </w:r>
                </w:p>
              </w:tc>
              <w:tc>
                <w:tcPr>
                  <w:tcW w:w="37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Rashodi i izdaci</w:t>
                  </w:r>
                </w:p>
              </w:tc>
              <w:tc>
                <w:tcPr>
                  <w:tcW w:w="16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Plan 2019.</w:t>
                  </w:r>
                </w:p>
              </w:tc>
              <w:tc>
                <w:tcPr>
                  <w:tcW w:w="15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Izvršeno 2019.</w:t>
                  </w:r>
                </w:p>
              </w:tc>
              <w:tc>
                <w:tcPr>
                  <w:tcW w:w="8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%</w:t>
                  </w:r>
                </w:p>
              </w:tc>
            </w:tr>
            <w:tr w:rsidR="0069358C" w:rsidRPr="0069358C" w:rsidTr="0069358C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16.306.426,73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13.337.627,75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81,79</w:t>
                  </w:r>
                </w:p>
              </w:tc>
            </w:tr>
            <w:tr w:rsidR="0069358C" w:rsidRPr="0069358C" w:rsidTr="0069358C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1.1.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3.376.868,72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3.282.191,59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97,20</w:t>
                  </w:r>
                </w:p>
              </w:tc>
            </w:tr>
            <w:tr w:rsidR="0069358C" w:rsidRPr="0069358C" w:rsidTr="0069358C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10.116.385,21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7.348.501,12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72,64</w:t>
                  </w:r>
                </w:p>
              </w:tc>
            </w:tr>
            <w:tr w:rsidR="0069358C" w:rsidRPr="0069358C" w:rsidTr="0069358C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1.2.1.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200.330,66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135.856,02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67,82</w:t>
                  </w:r>
                </w:p>
              </w:tc>
            </w:tr>
            <w:tr w:rsidR="0069358C" w:rsidRPr="0069358C" w:rsidTr="0069358C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1.2.2.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2.340.679,74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796.127,26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34,01</w:t>
                  </w:r>
                </w:p>
              </w:tc>
            </w:tr>
            <w:tr w:rsidR="0069358C" w:rsidRPr="0069358C" w:rsidTr="0069358C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1.2.3.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6.655.230,36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5.729.686,92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86,09</w:t>
                  </w:r>
                </w:p>
              </w:tc>
            </w:tr>
            <w:tr w:rsidR="0069358C" w:rsidRPr="0069358C" w:rsidTr="0069358C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1.2.4.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Naknada troškova osobama izvan radnog odnosa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12.710,00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5.061,70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39,82</w:t>
                  </w:r>
                </w:p>
              </w:tc>
            </w:tr>
            <w:tr w:rsidR="0069358C" w:rsidRPr="0069358C" w:rsidTr="0069358C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1.2.5.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907.434,45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681.769,22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75,13</w:t>
                  </w:r>
                </w:p>
              </w:tc>
            </w:tr>
            <w:tr w:rsidR="0069358C" w:rsidRPr="0069358C" w:rsidTr="0069358C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1.3.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265.569,20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207.334,72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78,07</w:t>
                  </w:r>
                </w:p>
              </w:tc>
            </w:tr>
            <w:tr w:rsidR="0069358C" w:rsidRPr="0069358C" w:rsidTr="0069358C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1.4.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Subvencije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55.000,00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52.594,71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95,63</w:t>
                  </w:r>
                </w:p>
              </w:tc>
            </w:tr>
            <w:tr w:rsidR="0069358C" w:rsidRPr="0069358C" w:rsidTr="0069358C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1.5.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Pomoći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352.774,00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336.947,14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95,51</w:t>
                  </w:r>
                </w:p>
              </w:tc>
            </w:tr>
            <w:tr w:rsidR="0069358C" w:rsidRPr="0069358C" w:rsidTr="0069358C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1.6.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Naknade građanima i kućanstvima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1.050.200,00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1.049.812,06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99,96</w:t>
                  </w:r>
                </w:p>
              </w:tc>
            </w:tr>
            <w:tr w:rsidR="0069358C" w:rsidRPr="0069358C" w:rsidTr="0069358C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1.7.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Ostali rashodi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1.089.629,60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1.060.246,41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97,3</w:t>
                  </w:r>
                </w:p>
              </w:tc>
            </w:tr>
            <w:tr w:rsidR="0069358C" w:rsidRPr="0069358C" w:rsidTr="0069358C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9.616.025,29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7.769.508,11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80,8</w:t>
                  </w:r>
                  <w:r w:rsidR="0044431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</w:t>
                  </w:r>
                </w:p>
              </w:tc>
            </w:tr>
            <w:tr w:rsidR="0069358C" w:rsidRPr="0069358C" w:rsidTr="0069358C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2.1.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Rashodi za nabavu </w:t>
                  </w:r>
                  <w:proofErr w:type="spellStart"/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neproizv.dugotr.imovine</w:t>
                  </w:r>
                  <w:proofErr w:type="spellEnd"/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</w:t>
                  </w:r>
                </w:p>
              </w:tc>
            </w:tr>
            <w:tr w:rsidR="0069358C" w:rsidRPr="0069358C" w:rsidTr="0069358C">
              <w:trPr>
                <w:trHeight w:val="588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2.2.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9358C" w:rsidRPr="0069358C" w:rsidRDefault="0069358C" w:rsidP="0069358C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3.440.315,29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2.865.209,78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83,28</w:t>
                  </w:r>
                </w:p>
              </w:tc>
            </w:tr>
            <w:tr w:rsidR="0069358C" w:rsidRPr="0069358C" w:rsidTr="0069358C">
              <w:trPr>
                <w:trHeight w:val="588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2.3.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9358C" w:rsidRPr="0069358C" w:rsidRDefault="0069358C" w:rsidP="0069358C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6.175.710,00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4.901.298,33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79,41</w:t>
                  </w:r>
                </w:p>
              </w:tc>
            </w:tr>
            <w:tr w:rsidR="0069358C" w:rsidRPr="0069358C" w:rsidTr="0069358C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3.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9358C" w:rsidRPr="0069358C" w:rsidRDefault="0069358C" w:rsidP="0069358C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Izdaci za financijsku imovinu i otplate zajmova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1.150.000,00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1.039.429,29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90,39</w:t>
                  </w:r>
                </w:p>
              </w:tc>
            </w:tr>
            <w:tr w:rsidR="0069358C" w:rsidRPr="0069358C" w:rsidTr="0069358C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Ukupno: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27.072.452,02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22.146.565,15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58C" w:rsidRPr="0069358C" w:rsidRDefault="0069358C" w:rsidP="0069358C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6935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81,8</w:t>
                  </w:r>
                  <w:r w:rsidR="0033562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0</w:t>
                  </w:r>
                </w:p>
              </w:tc>
            </w:tr>
          </w:tbl>
          <w:p w:rsidR="00801653" w:rsidRDefault="00801653" w:rsidP="0069358C">
            <w:pPr>
              <w:spacing w:line="256" w:lineRule="auto"/>
              <w:ind w:left="-108" w:right="-978"/>
            </w:pPr>
          </w:p>
        </w:tc>
        <w:tc>
          <w:tcPr>
            <w:tcW w:w="50" w:type="dxa"/>
            <w:noWrap/>
            <w:vAlign w:val="bottom"/>
            <w:hideMark/>
          </w:tcPr>
          <w:p w:rsidR="00801653" w:rsidRDefault="0080165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" w:type="dxa"/>
            <w:noWrap/>
            <w:vAlign w:val="bottom"/>
            <w:hideMark/>
          </w:tcPr>
          <w:p w:rsidR="00801653" w:rsidRDefault="0080165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</w:tbl>
    <w:p w:rsidR="00801653" w:rsidRDefault="00801653" w:rsidP="00801653"/>
    <w:p w:rsidR="00801653" w:rsidRDefault="00C21B41" w:rsidP="00444318">
      <w:pPr>
        <w:jc w:val="both"/>
      </w:pPr>
      <w:r>
        <w:t>Manjak</w:t>
      </w:r>
      <w:r w:rsidR="00801653">
        <w:t xml:space="preserve"> prihoda i primitaka ove godine je </w:t>
      </w:r>
      <w:r>
        <w:t>1.186.225,19</w:t>
      </w:r>
      <w:r w:rsidR="00801653">
        <w:t xml:space="preserve"> kun</w:t>
      </w:r>
      <w:r>
        <w:t>a</w:t>
      </w:r>
      <w:r w:rsidR="00801653">
        <w:t xml:space="preserve">. Preneseni višak iz prethodnog razdoblja nakon ispravka ove godine iznosi </w:t>
      </w:r>
      <w:r w:rsidR="00CE496F">
        <w:t>950.501,30</w:t>
      </w:r>
      <w:r w:rsidR="00801653">
        <w:t xml:space="preserve"> kuna. </w:t>
      </w:r>
      <w:r w:rsidR="00CE496F">
        <w:t>Manjak</w:t>
      </w:r>
      <w:r w:rsidR="00801653">
        <w:t xml:space="preserve"> prihoda i primitaka iznosi </w:t>
      </w:r>
      <w:r w:rsidR="00CE496F">
        <w:t>235.723,89</w:t>
      </w:r>
      <w:r w:rsidR="00801653">
        <w:t xml:space="preserve"> kn.</w:t>
      </w:r>
    </w:p>
    <w:p w:rsidR="00E11A21" w:rsidRDefault="00E11A21" w:rsidP="00444318">
      <w:pPr>
        <w:jc w:val="both"/>
      </w:pPr>
      <w:r>
        <w:lastRenderedPageBreak/>
        <w:t xml:space="preserve">Planirana su sredstva izvor Primici od zaduživanja, HBOR - Energetska obnova sustava javne rasvjete na području Grada Zlatara 1.000.000,00 kn ali nisu realizirana. Ide se u realizaciju u idućoj godini. </w:t>
      </w:r>
    </w:p>
    <w:p w:rsidR="00801653" w:rsidRDefault="00E11A21" w:rsidP="00444318">
      <w:pPr>
        <w:jc w:val="both"/>
      </w:pPr>
      <w:r>
        <w:t xml:space="preserve">Ali je krajem godine stigla 1. privremena situacija za troškove radova rekonstrukcije energetske obnove sustava javne rasvjete u iznosu od 968.542,49 kuna – Izvor Primici od zaduživanja HBOR. </w:t>
      </w:r>
      <w:r w:rsidR="003934A7">
        <w:t>Z</w:t>
      </w:r>
      <w:r>
        <w:t>bog toga je nastao manjak.</w:t>
      </w:r>
    </w:p>
    <w:p w:rsidR="00640F17" w:rsidRDefault="00640F17" w:rsidP="00444318">
      <w:pPr>
        <w:jc w:val="both"/>
      </w:pPr>
      <w:r>
        <w:t xml:space="preserve">Ista situacija sa tekućim projektom T10011 </w:t>
      </w:r>
      <w:proofErr w:type="spellStart"/>
      <w:r>
        <w:t>Izobrazno</w:t>
      </w:r>
      <w:proofErr w:type="spellEnd"/>
      <w:r>
        <w:t xml:space="preserve"> informativne aktivnosti o održivom gospodarenju otpadom potrošeno iz izvora 5.0 Državni proračun temeljem prijenosa sredstva iz EU ( P035-13 MZOE-</w:t>
      </w:r>
      <w:proofErr w:type="spellStart"/>
      <w:r>
        <w:t>odobrana</w:t>
      </w:r>
      <w:proofErr w:type="spellEnd"/>
      <w:r>
        <w:t xml:space="preserve"> sredstva iz EU sredstava u iznosu od 500.000,00 kuna) 441.121,00 kuna. Sredstva će biti vraćena u idućoj godini.</w:t>
      </w:r>
    </w:p>
    <w:p w:rsidR="00640F17" w:rsidRDefault="00640F17" w:rsidP="00444318">
      <w:pPr>
        <w:jc w:val="both"/>
      </w:pPr>
      <w:r>
        <w:t>Za isti projekt potrošeno je iz izvora 5.1 Državni proračun ( P035-14 Fond za sufinanciranje provedbe EU projekta-</w:t>
      </w:r>
      <w:proofErr w:type="spellStart"/>
      <w:r>
        <w:t>izobrazno.inf.akt.o</w:t>
      </w:r>
      <w:proofErr w:type="spellEnd"/>
      <w:r>
        <w:t xml:space="preserve"> održivom </w:t>
      </w:r>
      <w:proofErr w:type="spellStart"/>
      <w:r>
        <w:t>gospod.otpadom</w:t>
      </w:r>
      <w:proofErr w:type="spellEnd"/>
      <w:r>
        <w:t>=plan</w:t>
      </w:r>
      <w:r w:rsidR="0089653F">
        <w:t xml:space="preserve"> </w:t>
      </w:r>
      <w:r>
        <w:t>102.072,15</w:t>
      </w:r>
      <w:r w:rsidR="0089653F">
        <w:t xml:space="preserve"> </w:t>
      </w:r>
      <w:r>
        <w:t xml:space="preserve">kuna) 51.687,50 kuna. Također </w:t>
      </w:r>
      <w:r w:rsidR="0089653F">
        <w:t>će sredstva biti vraćena u idućoj godini.</w:t>
      </w:r>
    </w:p>
    <w:p w:rsidR="00E11A21" w:rsidRDefault="00E11A21" w:rsidP="00801653"/>
    <w:p w:rsidR="00801653" w:rsidRDefault="00801653" w:rsidP="00444318">
      <w:pPr>
        <w:jc w:val="both"/>
      </w:pPr>
      <w:r>
        <w:rPr>
          <w:b/>
        </w:rPr>
        <w:t>Prilog uz PR-RAS AOP 234</w:t>
      </w:r>
      <w:r>
        <w:t xml:space="preserve"> Prijenosi proračunskim korisnicima iz nadležnog proračuna za financiranje redovne djelatnosti.</w:t>
      </w:r>
    </w:p>
    <w:p w:rsidR="00801653" w:rsidRDefault="00801653" w:rsidP="00444318">
      <w:pPr>
        <w:pBdr>
          <w:top w:val="single" w:sz="4" w:space="1" w:color="auto"/>
        </w:pBdr>
        <w:jc w:val="both"/>
      </w:pPr>
    </w:p>
    <w:p w:rsidR="00801653" w:rsidRDefault="00801653" w:rsidP="00801653">
      <w:pPr>
        <w:rPr>
          <w:b/>
        </w:rPr>
      </w:pPr>
      <w:r>
        <w:rPr>
          <w:b/>
        </w:rPr>
        <w:t>Proračunski korisnici:</w:t>
      </w:r>
    </w:p>
    <w:p w:rsidR="00801653" w:rsidRDefault="00801653" w:rsidP="00801653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Gradska knjižnica Zlatar RKP 40980</w:t>
      </w:r>
    </w:p>
    <w:p w:rsidR="00801653" w:rsidRDefault="00801653" w:rsidP="00801653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Galerija izvorne umjetnosti Zlatar RKP 43087</w:t>
      </w:r>
    </w:p>
    <w:p w:rsidR="00801653" w:rsidRDefault="00801653" w:rsidP="00801653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 xml:space="preserve">Pučko otvoreno učilište </w:t>
      </w:r>
      <w:proofErr w:type="spellStart"/>
      <w:r>
        <w:rPr>
          <w:b/>
        </w:rPr>
        <w:t>Dr.Jurja</w:t>
      </w:r>
      <w:proofErr w:type="spellEnd"/>
      <w:r>
        <w:rPr>
          <w:b/>
        </w:rPr>
        <w:t xml:space="preserve"> Žerjavića RKP 2875</w:t>
      </w:r>
    </w:p>
    <w:p w:rsidR="00801653" w:rsidRDefault="00801653" w:rsidP="00801653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Dječji vrtić i jaslice Uzdanica Zlatar RKP 37742</w:t>
      </w:r>
    </w:p>
    <w:p w:rsidR="0089653F" w:rsidRPr="0089653F" w:rsidRDefault="0089653F" w:rsidP="0089653F">
      <w:pPr>
        <w:ind w:left="360"/>
        <w:rPr>
          <w:b/>
        </w:rPr>
      </w:pPr>
    </w:p>
    <w:p w:rsidR="00801653" w:rsidRDefault="00801653" w:rsidP="00801653">
      <w:pPr>
        <w:rPr>
          <w:b/>
        </w:rPr>
      </w:pPr>
      <w:r>
        <w:rPr>
          <w:b/>
        </w:rPr>
        <w:t>Pregled troškova korisnika po ekonomskoj klasifikaciji sa AOP 234</w:t>
      </w:r>
      <w:r w:rsidR="007D4989">
        <w:rPr>
          <w:b/>
        </w:rPr>
        <w:t xml:space="preserve"> Prijenosi proračunskim korisnicima iz nadležnog proračuna za financiranje redovne djelatnosti</w:t>
      </w:r>
    </w:p>
    <w:tbl>
      <w:tblPr>
        <w:tblW w:w="9118" w:type="dxa"/>
        <w:tblLook w:val="04A0" w:firstRow="1" w:lastRow="0" w:firstColumn="1" w:lastColumn="0" w:noHBand="0" w:noVBand="1"/>
      </w:tblPr>
      <w:tblGrid>
        <w:gridCol w:w="873"/>
        <w:gridCol w:w="2571"/>
        <w:gridCol w:w="1340"/>
        <w:gridCol w:w="1132"/>
        <w:gridCol w:w="1031"/>
        <w:gridCol w:w="1240"/>
        <w:gridCol w:w="1287"/>
      </w:tblGrid>
      <w:tr w:rsidR="001C7F77" w:rsidRPr="001C7F77" w:rsidTr="001C7F77">
        <w:trPr>
          <w:trHeight w:val="300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VRTIĆ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UČILIŠTE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GALERIJA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KNJIŽNICA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1C7F77" w:rsidRPr="001C7F77" w:rsidTr="001C7F77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1.118.835,31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142.983,47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210.596,05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1.472.414,83</w:t>
            </w:r>
          </w:p>
        </w:tc>
      </w:tr>
      <w:tr w:rsidR="001C7F77" w:rsidRPr="001C7F77" w:rsidTr="001C7F77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Ostali rashodi za </w:t>
            </w:r>
            <w:proofErr w:type="spellStart"/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zaposl</w:t>
            </w:r>
            <w:proofErr w:type="spellEnd"/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20.826,00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30.126,00</w:t>
            </w:r>
          </w:p>
        </w:tc>
      </w:tr>
      <w:tr w:rsidR="001C7F77" w:rsidRPr="001C7F77" w:rsidTr="001C7F77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Dopr.za </w:t>
            </w:r>
            <w:proofErr w:type="spellStart"/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zdravstv.osig</w:t>
            </w:r>
            <w:proofErr w:type="spellEnd"/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189.530,08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23.496,75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34.599,69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247.626,52</w:t>
            </w:r>
          </w:p>
        </w:tc>
      </w:tr>
      <w:tr w:rsidR="001C7F77" w:rsidRPr="001C7F77" w:rsidTr="001C7F77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Dopr.za zapošljavanje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1.632,05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252,80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2.047,20</w:t>
            </w:r>
          </w:p>
        </w:tc>
      </w:tr>
      <w:tr w:rsidR="001C7F77" w:rsidRPr="001C7F77" w:rsidTr="001C7F77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2.513,19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4.318,19</w:t>
            </w:r>
          </w:p>
        </w:tc>
      </w:tr>
      <w:tr w:rsidR="001C7F77" w:rsidRPr="001C7F77" w:rsidTr="001C7F77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Naknada za prijevoz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75.915,64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5.680,44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81.596,08</w:t>
            </w:r>
          </w:p>
        </w:tc>
      </w:tr>
      <w:tr w:rsidR="001C7F77" w:rsidRPr="001C7F77" w:rsidTr="001C7F77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Stručno </w:t>
            </w:r>
            <w:proofErr w:type="spellStart"/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usav.zapos</w:t>
            </w:r>
            <w:proofErr w:type="spellEnd"/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3.050,00</w:t>
            </w:r>
          </w:p>
        </w:tc>
      </w:tr>
      <w:tr w:rsidR="001C7F77" w:rsidRPr="001C7F77" w:rsidTr="001C7F77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Uredski i ostali </w:t>
            </w:r>
            <w:proofErr w:type="spellStart"/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</w:t>
            </w:r>
            <w:proofErr w:type="spellEnd"/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5.786,26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2.788,57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8.574,83</w:t>
            </w:r>
          </w:p>
        </w:tc>
      </w:tr>
      <w:tr w:rsidR="001C7F77" w:rsidRPr="001C7F77" w:rsidTr="001C7F77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100.590,94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100.590,94</w:t>
            </w:r>
          </w:p>
        </w:tc>
      </w:tr>
      <w:tr w:rsidR="001C7F77" w:rsidRPr="001C7F77" w:rsidTr="001C7F77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15.509,50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15.145,35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30.654,85</w:t>
            </w:r>
          </w:p>
        </w:tc>
      </w:tr>
      <w:tr w:rsidR="001C7F77" w:rsidRPr="001C7F77" w:rsidTr="001C7F77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 tekuće održav.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500,00</w:t>
            </w:r>
          </w:p>
        </w:tc>
      </w:tr>
      <w:tr w:rsidR="001C7F77" w:rsidRPr="001C7F77" w:rsidTr="001C7F77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Sitni inventar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5.825,00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5.825,00</w:t>
            </w:r>
          </w:p>
        </w:tc>
      </w:tr>
      <w:tr w:rsidR="001C7F77" w:rsidRPr="001C7F77" w:rsidTr="001C7F77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Usluge </w:t>
            </w:r>
            <w:proofErr w:type="spellStart"/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telefona,pošte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4.295,16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4.372,78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8.667,94</w:t>
            </w:r>
          </w:p>
        </w:tc>
      </w:tr>
      <w:tr w:rsidR="001C7F77" w:rsidRPr="001C7F77" w:rsidTr="001C7F77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Usl.tek.i</w:t>
            </w:r>
            <w:proofErr w:type="spellEnd"/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invest.održ</w:t>
            </w:r>
            <w:proofErr w:type="spellEnd"/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2.784,50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2.959,50</w:t>
            </w:r>
          </w:p>
        </w:tc>
      </w:tr>
      <w:tr w:rsidR="001C7F77" w:rsidRPr="001C7F77" w:rsidTr="001C7F77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Usluge </w:t>
            </w:r>
            <w:proofErr w:type="spellStart"/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promiđbe</w:t>
            </w:r>
            <w:proofErr w:type="spellEnd"/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informiranja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1C7F77" w:rsidRPr="001C7F77" w:rsidTr="001C7F77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1.281,54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639,65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1.921,19</w:t>
            </w:r>
          </w:p>
        </w:tc>
      </w:tr>
      <w:tr w:rsidR="001C7F77" w:rsidRPr="001C7F77" w:rsidTr="001C7F77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9.000,00</w:t>
            </w:r>
          </w:p>
        </w:tc>
      </w:tr>
      <w:tr w:rsidR="001C7F77" w:rsidRPr="001C7F77" w:rsidTr="001C7F77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Intelekt.i</w:t>
            </w:r>
            <w:proofErr w:type="spellEnd"/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osobne usluge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30.711,96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55.411,96</w:t>
            </w:r>
          </w:p>
        </w:tc>
      </w:tr>
      <w:tr w:rsidR="001C7F77" w:rsidRPr="001C7F77" w:rsidTr="001C7F77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1.012,50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1.012,50</w:t>
            </w:r>
          </w:p>
        </w:tc>
      </w:tr>
      <w:tr w:rsidR="001C7F77" w:rsidRPr="001C7F77" w:rsidTr="001C7F77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9.822,50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9.822,50</w:t>
            </w:r>
          </w:p>
        </w:tc>
      </w:tr>
      <w:tr w:rsidR="001C7F77" w:rsidRPr="001C7F77" w:rsidTr="007D4989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Premija osiguranja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1.237,92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3.685,42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4.923,34</w:t>
            </w:r>
          </w:p>
        </w:tc>
      </w:tr>
      <w:tr w:rsidR="001C7F77" w:rsidRPr="001C7F77" w:rsidTr="007D4989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3299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Ostali </w:t>
            </w:r>
            <w:proofErr w:type="spellStart"/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nespom</w:t>
            </w:r>
            <w:proofErr w:type="spellEnd"/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rash.posl</w:t>
            </w:r>
            <w:proofErr w:type="spellEnd"/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94497,81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13.694,29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110.692,10</w:t>
            </w:r>
          </w:p>
        </w:tc>
      </w:tr>
      <w:tr w:rsidR="001C7F77" w:rsidRPr="001C7F77" w:rsidTr="007D4989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Bankarske usluge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1867,36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427,40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2.637,35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4.932,11</w:t>
            </w:r>
          </w:p>
        </w:tc>
      </w:tr>
      <w:tr w:rsidR="001C7F77" w:rsidRPr="001C7F77" w:rsidTr="0089653F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7F77" w:rsidRPr="001C7F77" w:rsidTr="0089653F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1C7F77" w:rsidRPr="001C7F77" w:rsidTr="0089653F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1.507.330,02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326.260,62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45.008,65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368.068,29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77" w:rsidRPr="001C7F77" w:rsidRDefault="001C7F77" w:rsidP="001C7F7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7F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2.246.667,58</w:t>
            </w:r>
          </w:p>
        </w:tc>
      </w:tr>
    </w:tbl>
    <w:p w:rsidR="001C7F77" w:rsidRDefault="001C7F77" w:rsidP="00801653">
      <w:pPr>
        <w:rPr>
          <w:b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420"/>
        <w:gridCol w:w="1150"/>
        <w:gridCol w:w="216"/>
        <w:gridCol w:w="1076"/>
        <w:gridCol w:w="1637"/>
        <w:gridCol w:w="14"/>
        <w:gridCol w:w="1418"/>
        <w:gridCol w:w="141"/>
      </w:tblGrid>
      <w:tr w:rsidR="00801653" w:rsidTr="00444318">
        <w:trPr>
          <w:trHeight w:val="288"/>
        </w:trPr>
        <w:tc>
          <w:tcPr>
            <w:tcW w:w="3420" w:type="dxa"/>
            <w:noWrap/>
            <w:vAlign w:val="bottom"/>
            <w:hideMark/>
          </w:tcPr>
          <w:p w:rsidR="00801653" w:rsidRDefault="00801653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r-HR"/>
              </w:rPr>
              <w:t>PREGLED I USPOREDBA OBVEZA</w:t>
            </w:r>
          </w:p>
        </w:tc>
        <w:tc>
          <w:tcPr>
            <w:tcW w:w="1366" w:type="dxa"/>
            <w:gridSpan w:val="2"/>
            <w:noWrap/>
            <w:vAlign w:val="bottom"/>
            <w:hideMark/>
          </w:tcPr>
          <w:p w:rsidR="00801653" w:rsidRDefault="00801653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r-HR"/>
              </w:rPr>
            </w:pPr>
          </w:p>
        </w:tc>
        <w:tc>
          <w:tcPr>
            <w:tcW w:w="2713" w:type="dxa"/>
            <w:gridSpan w:val="2"/>
            <w:noWrap/>
            <w:vAlign w:val="bottom"/>
            <w:hideMark/>
          </w:tcPr>
          <w:p w:rsidR="00801653" w:rsidRDefault="0080165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73" w:type="dxa"/>
            <w:gridSpan w:val="3"/>
            <w:noWrap/>
            <w:vAlign w:val="bottom"/>
            <w:hideMark/>
          </w:tcPr>
          <w:p w:rsidR="00801653" w:rsidRDefault="0080165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801653" w:rsidTr="00444318">
        <w:trPr>
          <w:trHeight w:val="288"/>
        </w:trPr>
        <w:tc>
          <w:tcPr>
            <w:tcW w:w="3420" w:type="dxa"/>
            <w:noWrap/>
            <w:vAlign w:val="bottom"/>
            <w:hideMark/>
          </w:tcPr>
          <w:p w:rsidR="00801653" w:rsidRDefault="0080165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gridSpan w:val="2"/>
            <w:noWrap/>
            <w:vAlign w:val="bottom"/>
            <w:hideMark/>
          </w:tcPr>
          <w:p w:rsidR="00801653" w:rsidRDefault="0080165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13" w:type="dxa"/>
            <w:gridSpan w:val="2"/>
            <w:noWrap/>
            <w:vAlign w:val="bottom"/>
            <w:hideMark/>
          </w:tcPr>
          <w:p w:rsidR="00801653" w:rsidRDefault="0080165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73" w:type="dxa"/>
            <w:gridSpan w:val="3"/>
            <w:noWrap/>
            <w:vAlign w:val="bottom"/>
            <w:hideMark/>
          </w:tcPr>
          <w:p w:rsidR="00801653" w:rsidRDefault="0080165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901D89" w:rsidRPr="00901D89" w:rsidTr="003934A7">
        <w:trPr>
          <w:gridAfter w:val="1"/>
          <w:wAfter w:w="141" w:type="dxa"/>
          <w:trHeight w:val="588"/>
        </w:trPr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OPIS OBVEZE 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Račun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D89" w:rsidRPr="00901D89" w:rsidRDefault="00901D89" w:rsidP="00901D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OBVEZE 31.12.2018.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D89" w:rsidRPr="00901D89" w:rsidRDefault="00901D89" w:rsidP="00901D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OBVEZE 31.12.2019.</w:t>
            </w:r>
          </w:p>
        </w:tc>
      </w:tr>
      <w:tr w:rsidR="00901D89" w:rsidRPr="00901D89" w:rsidTr="003934A7">
        <w:trPr>
          <w:gridAfter w:val="1"/>
          <w:wAfter w:w="141" w:type="dxa"/>
          <w:trHeight w:val="300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Obveze za zaposlene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231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92.421,23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109.862,27</w:t>
            </w:r>
          </w:p>
        </w:tc>
      </w:tr>
      <w:tr w:rsidR="00901D89" w:rsidRPr="00901D89" w:rsidTr="003934A7">
        <w:trPr>
          <w:gridAfter w:val="1"/>
          <w:wAfter w:w="141" w:type="dxa"/>
          <w:trHeight w:val="300"/>
        </w:trPr>
        <w:tc>
          <w:tcPr>
            <w:tcW w:w="4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Obveze za materijalne rashode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232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375.627,35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523.904,91</w:t>
            </w:r>
          </w:p>
        </w:tc>
      </w:tr>
      <w:tr w:rsidR="00901D89" w:rsidRPr="00901D89" w:rsidTr="003934A7">
        <w:trPr>
          <w:gridAfter w:val="1"/>
          <w:wAfter w:w="141" w:type="dxa"/>
          <w:trHeight w:val="300"/>
        </w:trPr>
        <w:tc>
          <w:tcPr>
            <w:tcW w:w="45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Obveze za financijske rashode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234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26.510,27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26.978,62</w:t>
            </w:r>
          </w:p>
        </w:tc>
      </w:tr>
      <w:tr w:rsidR="00901D89" w:rsidRPr="00901D89" w:rsidTr="003934A7">
        <w:trPr>
          <w:gridAfter w:val="1"/>
          <w:wAfter w:w="141" w:type="dxa"/>
          <w:trHeight w:val="300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Obveze za subvencije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235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8,49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901D89" w:rsidRPr="00901D89" w:rsidTr="003934A7">
        <w:trPr>
          <w:gridAfter w:val="1"/>
          <w:wAfter w:w="141" w:type="dxa"/>
          <w:trHeight w:val="300"/>
        </w:trPr>
        <w:tc>
          <w:tcPr>
            <w:tcW w:w="4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Obveza za pomoć unutar općeg proračuna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236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10.662,60</w:t>
            </w:r>
          </w:p>
        </w:tc>
      </w:tr>
      <w:tr w:rsidR="00901D89" w:rsidRPr="00901D89" w:rsidTr="003934A7">
        <w:trPr>
          <w:gridAfter w:val="1"/>
          <w:wAfter w:w="141" w:type="dxa"/>
          <w:trHeight w:val="300"/>
        </w:trPr>
        <w:tc>
          <w:tcPr>
            <w:tcW w:w="4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Obveze za naknade građanima i kućanstvima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237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27.951,04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847,24</w:t>
            </w:r>
          </w:p>
        </w:tc>
      </w:tr>
      <w:tr w:rsidR="00901D89" w:rsidRPr="00901D89" w:rsidTr="003934A7">
        <w:trPr>
          <w:gridAfter w:val="1"/>
          <w:wAfter w:w="141" w:type="dxa"/>
          <w:trHeight w:val="300"/>
        </w:trPr>
        <w:tc>
          <w:tcPr>
            <w:tcW w:w="4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Ostale obveze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238 i 239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35.285,90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52.167,40</w:t>
            </w:r>
          </w:p>
        </w:tc>
      </w:tr>
      <w:tr w:rsidR="00901D89" w:rsidRPr="00901D89" w:rsidTr="003934A7">
        <w:trPr>
          <w:gridAfter w:val="1"/>
          <w:wAfter w:w="141" w:type="dxa"/>
          <w:trHeight w:val="300"/>
        </w:trPr>
        <w:tc>
          <w:tcPr>
            <w:tcW w:w="4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Obveze za nabavu </w:t>
            </w:r>
            <w:proofErr w:type="spellStart"/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nefinanc.imovine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746.319,99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1.587.948,69</w:t>
            </w:r>
          </w:p>
        </w:tc>
      </w:tr>
      <w:tr w:rsidR="00901D89" w:rsidRPr="00901D89" w:rsidTr="003934A7">
        <w:trPr>
          <w:gridAfter w:val="1"/>
          <w:wAfter w:w="141" w:type="dxa"/>
          <w:trHeight w:val="300"/>
        </w:trPr>
        <w:tc>
          <w:tcPr>
            <w:tcW w:w="4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Obveze za </w:t>
            </w:r>
            <w:proofErr w:type="spellStart"/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financ.imovinu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4.490.845,05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3.462.406,25</w:t>
            </w:r>
          </w:p>
        </w:tc>
      </w:tr>
      <w:tr w:rsidR="00901D89" w:rsidRPr="00901D89" w:rsidTr="003934A7">
        <w:trPr>
          <w:gridAfter w:val="1"/>
          <w:wAfter w:w="141" w:type="dxa"/>
          <w:trHeight w:val="300"/>
        </w:trPr>
        <w:tc>
          <w:tcPr>
            <w:tcW w:w="4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5.794.969,32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9" w:rsidRPr="00901D89" w:rsidRDefault="00901D89" w:rsidP="00901D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5.774.777,98</w:t>
            </w:r>
          </w:p>
        </w:tc>
      </w:tr>
    </w:tbl>
    <w:p w:rsidR="00801653" w:rsidRDefault="00801653" w:rsidP="00801653">
      <w:pPr>
        <w:rPr>
          <w:b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119"/>
        <w:gridCol w:w="921"/>
        <w:gridCol w:w="380"/>
        <w:gridCol w:w="1300"/>
        <w:gridCol w:w="1140"/>
        <w:gridCol w:w="1020"/>
        <w:gridCol w:w="1051"/>
      </w:tblGrid>
      <w:tr w:rsidR="00801653" w:rsidTr="00B41D28">
        <w:trPr>
          <w:gridAfter w:val="1"/>
          <w:wAfter w:w="1051" w:type="dxa"/>
          <w:trHeight w:val="516"/>
        </w:trPr>
        <w:tc>
          <w:tcPr>
            <w:tcW w:w="4040" w:type="dxa"/>
            <w:gridSpan w:val="2"/>
            <w:noWrap/>
            <w:vAlign w:val="bottom"/>
            <w:hideMark/>
          </w:tcPr>
          <w:p w:rsidR="00801653" w:rsidRDefault="00801653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OBAVEZE 31.12.201</w:t>
            </w:r>
            <w:r w:rsidR="008665D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.</w:t>
            </w:r>
          </w:p>
        </w:tc>
        <w:tc>
          <w:tcPr>
            <w:tcW w:w="1680" w:type="dxa"/>
            <w:gridSpan w:val="2"/>
            <w:noWrap/>
            <w:vAlign w:val="bottom"/>
            <w:hideMark/>
          </w:tcPr>
          <w:p w:rsidR="00801653" w:rsidRDefault="00801653">
            <w:pP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</w:tc>
        <w:tc>
          <w:tcPr>
            <w:tcW w:w="2160" w:type="dxa"/>
            <w:gridSpan w:val="2"/>
            <w:noWrap/>
            <w:vAlign w:val="bottom"/>
            <w:hideMark/>
          </w:tcPr>
          <w:p w:rsidR="00801653" w:rsidRDefault="0080165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B41D28" w:rsidRPr="00B41D28" w:rsidTr="00B41D28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28" w:rsidRPr="00B41D28" w:rsidRDefault="00B41D28" w:rsidP="00B41D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1D2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28" w:rsidRPr="00B41D28" w:rsidRDefault="00B41D28" w:rsidP="00B41D2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1D28">
              <w:rPr>
                <w:rFonts w:ascii="Calibri" w:eastAsia="Times New Roman" w:hAnsi="Calibri" w:cs="Calibri"/>
                <w:color w:val="000000"/>
                <w:lang w:eastAsia="hr-HR"/>
              </w:rPr>
              <w:t>Dospjelo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28" w:rsidRPr="00B41D28" w:rsidRDefault="00B41D28" w:rsidP="00B41D2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1D28">
              <w:rPr>
                <w:rFonts w:ascii="Calibri" w:eastAsia="Times New Roman" w:hAnsi="Calibri" w:cs="Calibri"/>
                <w:color w:val="000000"/>
                <w:lang w:eastAsia="hr-HR"/>
              </w:rPr>
              <w:t>Nedospjelo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28" w:rsidRPr="00B41D28" w:rsidRDefault="00B41D28" w:rsidP="00B41D2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1D28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</w:tr>
      <w:tr w:rsidR="00B41D28" w:rsidRPr="00B41D28" w:rsidTr="00B41D28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28" w:rsidRPr="00B41D28" w:rsidRDefault="00B41D28" w:rsidP="00B41D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1D28">
              <w:rPr>
                <w:rFonts w:ascii="Calibri" w:eastAsia="Times New Roman" w:hAnsi="Calibri" w:cs="Calibri"/>
                <w:color w:val="000000"/>
                <w:lang w:eastAsia="hr-HR"/>
              </w:rPr>
              <w:t>Dobavljači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28" w:rsidRPr="00B41D28" w:rsidRDefault="00B41D28" w:rsidP="00B41D2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1D28">
              <w:rPr>
                <w:rFonts w:ascii="Calibri" w:eastAsia="Times New Roman" w:hAnsi="Calibri" w:cs="Calibri"/>
                <w:color w:val="000000"/>
                <w:lang w:eastAsia="hr-HR"/>
              </w:rPr>
              <w:t>315.111,26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28" w:rsidRPr="00B41D28" w:rsidRDefault="00B41D28" w:rsidP="00B41D2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1D28">
              <w:rPr>
                <w:rFonts w:ascii="Calibri" w:eastAsia="Times New Roman" w:hAnsi="Calibri" w:cs="Calibri"/>
                <w:color w:val="000000"/>
                <w:lang w:eastAsia="hr-HR"/>
              </w:rPr>
              <w:t>1.810.216,37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28" w:rsidRPr="00B41D28" w:rsidRDefault="00B41D28" w:rsidP="00B41D2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1D28">
              <w:rPr>
                <w:rFonts w:ascii="Calibri" w:eastAsia="Times New Roman" w:hAnsi="Calibri" w:cs="Calibri"/>
                <w:color w:val="000000"/>
                <w:lang w:eastAsia="hr-HR"/>
              </w:rPr>
              <w:t>2.125.327,63</w:t>
            </w:r>
          </w:p>
        </w:tc>
      </w:tr>
      <w:tr w:rsidR="00B41D28" w:rsidRPr="00B41D28" w:rsidTr="00B41D28">
        <w:trPr>
          <w:trHeight w:val="5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28" w:rsidRPr="00B41D28" w:rsidRDefault="00B41D28" w:rsidP="00B41D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1D28">
              <w:rPr>
                <w:rFonts w:ascii="Calibri" w:eastAsia="Times New Roman" w:hAnsi="Calibri" w:cs="Calibri"/>
                <w:color w:val="000000"/>
                <w:lang w:eastAsia="hr-HR"/>
              </w:rPr>
              <w:t>Krediti  26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28" w:rsidRPr="00B41D28" w:rsidRDefault="00B41D28" w:rsidP="00B41D2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1D28">
              <w:rPr>
                <w:rFonts w:ascii="Calibri" w:eastAsia="Times New Roman" w:hAnsi="Calibri" w:cs="Calibri"/>
                <w:color w:val="000000"/>
                <w:lang w:eastAsia="hr-HR"/>
              </w:rPr>
              <w:t>52.394,94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28" w:rsidRPr="00B41D28" w:rsidRDefault="00B41D28" w:rsidP="00B41D2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1D28">
              <w:rPr>
                <w:rFonts w:ascii="Calibri" w:eastAsia="Times New Roman" w:hAnsi="Calibri" w:cs="Calibri"/>
                <w:color w:val="000000"/>
                <w:lang w:eastAsia="hr-HR"/>
              </w:rPr>
              <w:t>3.410.011,31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28" w:rsidRPr="00B41D28" w:rsidRDefault="00B41D28" w:rsidP="00B41D2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1D28">
              <w:rPr>
                <w:rFonts w:ascii="Calibri" w:eastAsia="Times New Roman" w:hAnsi="Calibri" w:cs="Calibri"/>
                <w:color w:val="000000"/>
                <w:lang w:eastAsia="hr-HR"/>
              </w:rPr>
              <w:t>3.462.406,25</w:t>
            </w:r>
          </w:p>
        </w:tc>
      </w:tr>
      <w:tr w:rsidR="00B41D28" w:rsidRPr="00B41D28" w:rsidTr="00B41D28">
        <w:trPr>
          <w:trHeight w:val="5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28" w:rsidRPr="00B41D28" w:rsidRDefault="00B41D28" w:rsidP="00B41D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1D28">
              <w:rPr>
                <w:rFonts w:ascii="Calibri" w:eastAsia="Times New Roman" w:hAnsi="Calibri" w:cs="Calibri"/>
                <w:color w:val="000000"/>
                <w:lang w:eastAsia="hr-HR"/>
              </w:rPr>
              <w:t>kamate Hypo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28" w:rsidRPr="00B41D28" w:rsidRDefault="00B41D28" w:rsidP="00B41D2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1D28">
              <w:rPr>
                <w:rFonts w:ascii="Calibri" w:eastAsia="Times New Roman" w:hAnsi="Calibri" w:cs="Calibri"/>
                <w:color w:val="000000"/>
                <w:lang w:eastAsia="hr-HR"/>
              </w:rPr>
              <w:t>26.391,31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28" w:rsidRPr="00B41D28" w:rsidRDefault="00B41D28" w:rsidP="00B41D2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1D28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28" w:rsidRPr="00B41D28" w:rsidRDefault="00B41D28" w:rsidP="00B41D2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1D28">
              <w:rPr>
                <w:rFonts w:ascii="Calibri" w:eastAsia="Times New Roman" w:hAnsi="Calibri" w:cs="Calibri"/>
                <w:color w:val="000000"/>
                <w:lang w:eastAsia="hr-HR"/>
              </w:rPr>
              <w:t>26.391,31</w:t>
            </w:r>
          </w:p>
        </w:tc>
      </w:tr>
      <w:tr w:rsidR="00B41D28" w:rsidRPr="00B41D28" w:rsidTr="00B41D28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28" w:rsidRPr="00B41D28" w:rsidRDefault="00B41D28" w:rsidP="00B41D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1D28">
              <w:rPr>
                <w:rFonts w:ascii="Calibri" w:eastAsia="Times New Roman" w:hAnsi="Calibri" w:cs="Calibri"/>
                <w:color w:val="000000"/>
                <w:lang w:eastAsia="hr-HR"/>
              </w:rPr>
              <w:t>plača 12/19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28" w:rsidRPr="00B41D28" w:rsidRDefault="00B41D28" w:rsidP="00B41D2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1D28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28" w:rsidRPr="00B41D28" w:rsidRDefault="00B41D28" w:rsidP="00B41D2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1D28">
              <w:rPr>
                <w:rFonts w:ascii="Calibri" w:eastAsia="Times New Roman" w:hAnsi="Calibri" w:cs="Calibri"/>
                <w:color w:val="000000"/>
                <w:lang w:eastAsia="hr-HR"/>
              </w:rPr>
              <w:t>109.862,27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28" w:rsidRPr="00B41D28" w:rsidRDefault="00B41D28" w:rsidP="00B41D2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1D28">
              <w:rPr>
                <w:rFonts w:ascii="Calibri" w:eastAsia="Times New Roman" w:hAnsi="Calibri" w:cs="Calibri"/>
                <w:color w:val="000000"/>
                <w:lang w:eastAsia="hr-HR"/>
              </w:rPr>
              <w:t>109.862,27</w:t>
            </w:r>
          </w:p>
        </w:tc>
      </w:tr>
      <w:tr w:rsidR="00B41D28" w:rsidRPr="00B41D28" w:rsidTr="00B41D28">
        <w:trPr>
          <w:trHeight w:val="5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28" w:rsidRPr="00B41D28" w:rsidRDefault="00B41D28" w:rsidP="00B41D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1D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Obveza za </w:t>
            </w:r>
            <w:proofErr w:type="spellStart"/>
            <w:r w:rsidRPr="00B41D28">
              <w:rPr>
                <w:rFonts w:ascii="Calibri" w:eastAsia="Times New Roman" w:hAnsi="Calibri" w:cs="Calibri"/>
                <w:color w:val="000000"/>
                <w:lang w:eastAsia="hr-HR"/>
              </w:rPr>
              <w:t>napl.tuđe</w:t>
            </w:r>
            <w:proofErr w:type="spellEnd"/>
            <w:r w:rsidRPr="00B41D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41D28">
              <w:rPr>
                <w:rFonts w:ascii="Calibri" w:eastAsia="Times New Roman" w:hAnsi="Calibri" w:cs="Calibri"/>
                <w:color w:val="000000"/>
                <w:lang w:eastAsia="hr-HR"/>
              </w:rPr>
              <w:t>prih</w:t>
            </w:r>
            <w:proofErr w:type="spellEnd"/>
            <w:r w:rsidRPr="00B41D28">
              <w:rPr>
                <w:rFonts w:ascii="Calibri" w:eastAsia="Times New Roman" w:hAnsi="Calibri" w:cs="Calibri"/>
                <w:color w:val="000000"/>
                <w:lang w:eastAsia="hr-HR"/>
              </w:rPr>
              <w:t>.(NUV)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28" w:rsidRPr="00B41D28" w:rsidRDefault="00B41D28" w:rsidP="00B41D2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1D28">
              <w:rPr>
                <w:rFonts w:ascii="Calibri" w:eastAsia="Times New Roman" w:hAnsi="Calibri" w:cs="Calibri"/>
                <w:color w:val="000000"/>
                <w:lang w:eastAsia="hr-HR"/>
              </w:rPr>
              <w:t>34.155,16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28" w:rsidRPr="00B41D28" w:rsidRDefault="00B41D28" w:rsidP="00B41D2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1D28">
              <w:rPr>
                <w:rFonts w:ascii="Calibri" w:eastAsia="Times New Roman" w:hAnsi="Calibri" w:cs="Calibri"/>
                <w:color w:val="000000"/>
                <w:lang w:eastAsia="hr-HR"/>
              </w:rPr>
              <w:t>16.635,36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28" w:rsidRPr="00B41D28" w:rsidRDefault="00B41D28" w:rsidP="00B41D2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1D28">
              <w:rPr>
                <w:rFonts w:ascii="Calibri" w:eastAsia="Times New Roman" w:hAnsi="Calibri" w:cs="Calibri"/>
                <w:color w:val="000000"/>
                <w:lang w:eastAsia="hr-HR"/>
              </w:rPr>
              <w:t>50.790,32</w:t>
            </w:r>
          </w:p>
        </w:tc>
      </w:tr>
      <w:tr w:rsidR="00B41D28" w:rsidRPr="00B41D28" w:rsidTr="00B41D28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28" w:rsidRPr="00B41D28" w:rsidRDefault="00B41D28" w:rsidP="00B41D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41D2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28" w:rsidRPr="00B41D28" w:rsidRDefault="00B41D28" w:rsidP="00B41D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41D2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428.052,67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28" w:rsidRPr="00B41D28" w:rsidRDefault="00B41D28" w:rsidP="00B41D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41D2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5.346.725,31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28" w:rsidRPr="00B41D28" w:rsidRDefault="00B41D28" w:rsidP="00B41D2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41D2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5.774.777,78</w:t>
            </w:r>
          </w:p>
        </w:tc>
      </w:tr>
    </w:tbl>
    <w:p w:rsidR="00801653" w:rsidRDefault="00801653" w:rsidP="00801653">
      <w:pPr>
        <w:rPr>
          <w:b/>
        </w:rPr>
      </w:pPr>
    </w:p>
    <w:tbl>
      <w:tblPr>
        <w:tblW w:w="9236" w:type="dxa"/>
        <w:tblLook w:val="04A0" w:firstRow="1" w:lastRow="0" w:firstColumn="1" w:lastColumn="0" w:noHBand="0" w:noVBand="1"/>
      </w:tblPr>
      <w:tblGrid>
        <w:gridCol w:w="2684"/>
        <w:gridCol w:w="1593"/>
        <w:gridCol w:w="1540"/>
        <w:gridCol w:w="1939"/>
        <w:gridCol w:w="1480"/>
      </w:tblGrid>
      <w:tr w:rsidR="00A62766" w:rsidRPr="00A62766" w:rsidTr="00B41D28">
        <w:trPr>
          <w:trHeight w:val="9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66" w:rsidRPr="00A62766" w:rsidRDefault="00A62766" w:rsidP="00A627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2766">
              <w:rPr>
                <w:rFonts w:ascii="Calibri" w:eastAsia="Times New Roman" w:hAnsi="Calibri" w:cs="Calibri"/>
                <w:color w:val="000000"/>
                <w:lang w:eastAsia="hr-HR"/>
              </w:rPr>
              <w:t>K R E D I T I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66" w:rsidRPr="00A62766" w:rsidRDefault="00A62766" w:rsidP="00A6276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2766">
              <w:rPr>
                <w:rFonts w:ascii="Calibri" w:eastAsia="Times New Roman" w:hAnsi="Calibri" w:cs="Calibri"/>
                <w:color w:val="000000"/>
                <w:lang w:eastAsia="hr-HR"/>
              </w:rPr>
              <w:t>Skupina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66" w:rsidRPr="00A62766" w:rsidRDefault="00A62766" w:rsidP="00A6276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276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Dospjelo do 31.12.2019.            (iz </w:t>
            </w:r>
            <w:proofErr w:type="spellStart"/>
            <w:r w:rsidRPr="00A62766">
              <w:rPr>
                <w:rFonts w:ascii="Calibri" w:eastAsia="Times New Roman" w:hAnsi="Calibri" w:cs="Calibri"/>
                <w:color w:val="000000"/>
                <w:lang w:eastAsia="hr-HR"/>
              </w:rPr>
              <w:t>preth.god</w:t>
            </w:r>
            <w:proofErr w:type="spellEnd"/>
            <w:r w:rsidRPr="00A62766">
              <w:rPr>
                <w:rFonts w:ascii="Calibri" w:eastAsia="Times New Roman" w:hAnsi="Calibri" w:cs="Calibri"/>
                <w:color w:val="000000"/>
                <w:lang w:eastAsia="hr-HR"/>
              </w:rPr>
              <w:t>.)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66" w:rsidRPr="00A62766" w:rsidRDefault="00A62766" w:rsidP="00A6276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2766">
              <w:rPr>
                <w:rFonts w:ascii="Calibri" w:eastAsia="Times New Roman" w:hAnsi="Calibri" w:cs="Calibri"/>
                <w:color w:val="000000"/>
                <w:lang w:eastAsia="hr-HR"/>
              </w:rPr>
              <w:t>Nedospjelo 31.12.2019.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66" w:rsidRPr="00A62766" w:rsidRDefault="00A62766" w:rsidP="00A6276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2766">
              <w:rPr>
                <w:rFonts w:ascii="Calibri" w:eastAsia="Times New Roman" w:hAnsi="Calibri" w:cs="Calibri"/>
                <w:color w:val="000000"/>
                <w:lang w:eastAsia="hr-HR"/>
              </w:rPr>
              <w:t>Ukupno obveza 31.12.2019.</w:t>
            </w:r>
          </w:p>
        </w:tc>
      </w:tr>
      <w:tr w:rsidR="00A62766" w:rsidRPr="00A62766" w:rsidTr="00B41D2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66" w:rsidRPr="00A62766" w:rsidRDefault="00A62766" w:rsidP="00A627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2766">
              <w:rPr>
                <w:rFonts w:ascii="Calibri" w:eastAsia="Times New Roman" w:hAnsi="Calibri" w:cs="Calibri"/>
                <w:color w:val="000000"/>
                <w:lang w:eastAsia="hr-HR"/>
              </w:rPr>
              <w:t>ADDIKO BANK d.d.-ZLATHARIAKOM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66" w:rsidRPr="00A62766" w:rsidRDefault="00A62766" w:rsidP="00A6276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2766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66" w:rsidRPr="00A62766" w:rsidRDefault="00A62766" w:rsidP="00A6276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276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66" w:rsidRPr="00A62766" w:rsidRDefault="00A62766" w:rsidP="00A6276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2766">
              <w:rPr>
                <w:rFonts w:ascii="Calibri" w:eastAsia="Times New Roman" w:hAnsi="Calibri" w:cs="Calibri"/>
                <w:color w:val="000000"/>
                <w:lang w:eastAsia="hr-HR"/>
              </w:rPr>
              <w:t>3.410.011,31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66" w:rsidRPr="00A62766" w:rsidRDefault="00A62766" w:rsidP="00A6276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2766">
              <w:rPr>
                <w:rFonts w:ascii="Calibri" w:eastAsia="Times New Roman" w:hAnsi="Calibri" w:cs="Calibri"/>
                <w:color w:val="000000"/>
                <w:lang w:eastAsia="hr-HR"/>
              </w:rPr>
              <w:t>3.410.011,31</w:t>
            </w:r>
          </w:p>
        </w:tc>
      </w:tr>
      <w:tr w:rsidR="00A62766" w:rsidRPr="00A62766" w:rsidTr="00B41D2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66" w:rsidRPr="00A62766" w:rsidRDefault="00A62766" w:rsidP="00A627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2766">
              <w:rPr>
                <w:rFonts w:ascii="Calibri" w:eastAsia="Times New Roman" w:hAnsi="Calibri" w:cs="Calibri"/>
                <w:color w:val="000000"/>
                <w:lang w:eastAsia="hr-HR"/>
              </w:rPr>
              <w:t>HYPO Klagenfurt ( IZ 1999.)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66" w:rsidRPr="00A62766" w:rsidRDefault="00A62766" w:rsidP="00A6276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2766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66" w:rsidRPr="00A62766" w:rsidRDefault="00A62766" w:rsidP="00A6276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2766">
              <w:rPr>
                <w:rFonts w:ascii="Calibri" w:eastAsia="Times New Roman" w:hAnsi="Calibri" w:cs="Calibri"/>
                <w:color w:val="000000"/>
                <w:lang w:eastAsia="hr-HR"/>
              </w:rPr>
              <w:t>52.394,94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66" w:rsidRPr="00A62766" w:rsidRDefault="00A62766" w:rsidP="00A6276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276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66" w:rsidRPr="00A62766" w:rsidRDefault="00A62766" w:rsidP="00A6276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2766">
              <w:rPr>
                <w:rFonts w:ascii="Calibri" w:eastAsia="Times New Roman" w:hAnsi="Calibri" w:cs="Calibri"/>
                <w:color w:val="000000"/>
                <w:lang w:eastAsia="hr-HR"/>
              </w:rPr>
              <w:t>52.394,94</w:t>
            </w:r>
          </w:p>
        </w:tc>
      </w:tr>
      <w:tr w:rsidR="00A62766" w:rsidRPr="00A62766" w:rsidTr="00B41D2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66" w:rsidRPr="00A62766" w:rsidRDefault="00A62766" w:rsidP="00A6276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2766">
              <w:rPr>
                <w:rFonts w:ascii="Calibri" w:eastAsia="Times New Roman" w:hAnsi="Calibri" w:cs="Calibri"/>
                <w:color w:val="000000"/>
                <w:lang w:eastAsia="hr-HR"/>
              </w:rPr>
              <w:t>Ukupno: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66" w:rsidRPr="00A62766" w:rsidRDefault="00A62766" w:rsidP="00A6276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276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66" w:rsidRPr="00A62766" w:rsidRDefault="00A62766" w:rsidP="00A6276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2766">
              <w:rPr>
                <w:rFonts w:ascii="Calibri" w:eastAsia="Times New Roman" w:hAnsi="Calibri" w:cs="Calibri"/>
                <w:color w:val="000000"/>
                <w:lang w:eastAsia="hr-HR"/>
              </w:rPr>
              <w:t>52.394,94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66" w:rsidRPr="00A62766" w:rsidRDefault="00A62766" w:rsidP="00A6276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2766">
              <w:rPr>
                <w:rFonts w:ascii="Calibri" w:eastAsia="Times New Roman" w:hAnsi="Calibri" w:cs="Calibri"/>
                <w:color w:val="000000"/>
                <w:lang w:eastAsia="hr-HR"/>
              </w:rPr>
              <w:t>3.410.011,31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66" w:rsidRPr="00A62766" w:rsidRDefault="00A62766" w:rsidP="00A6276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2766">
              <w:rPr>
                <w:rFonts w:ascii="Calibri" w:eastAsia="Times New Roman" w:hAnsi="Calibri" w:cs="Calibri"/>
                <w:color w:val="000000"/>
                <w:lang w:eastAsia="hr-HR"/>
              </w:rPr>
              <w:t>3.462.406,25</w:t>
            </w:r>
          </w:p>
        </w:tc>
      </w:tr>
    </w:tbl>
    <w:p w:rsidR="00801653" w:rsidRDefault="00801653" w:rsidP="00801653">
      <w:pPr>
        <w:rPr>
          <w:b/>
        </w:rPr>
      </w:pPr>
    </w:p>
    <w:p w:rsidR="00801653" w:rsidRDefault="00801653" w:rsidP="0080165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POTRAŽIVANJE GRADA 31.12.201</w:t>
      </w:r>
      <w:r w:rsidR="00A62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.</w:t>
      </w:r>
    </w:p>
    <w:p w:rsidR="00801653" w:rsidRDefault="00801653" w:rsidP="00801653">
      <w:pPr>
        <w:rPr>
          <w:b/>
        </w:rPr>
      </w:pPr>
    </w:p>
    <w:tbl>
      <w:tblPr>
        <w:tblW w:w="8252" w:type="dxa"/>
        <w:tblLook w:val="04A0" w:firstRow="1" w:lastRow="0" w:firstColumn="1" w:lastColumn="0" w:noHBand="0" w:noVBand="1"/>
      </w:tblPr>
      <w:tblGrid>
        <w:gridCol w:w="753"/>
        <w:gridCol w:w="3632"/>
        <w:gridCol w:w="1386"/>
        <w:gridCol w:w="1386"/>
        <w:gridCol w:w="1360"/>
      </w:tblGrid>
      <w:tr w:rsidR="00A20E8E" w:rsidRPr="00A20E8E" w:rsidTr="00A20E8E">
        <w:trPr>
          <w:trHeight w:val="3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konto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Potraživanje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Dospjelo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Nedospjelo</w:t>
            </w:r>
          </w:p>
        </w:tc>
      </w:tr>
      <w:tr w:rsidR="00A20E8E" w:rsidRPr="00A20E8E" w:rsidTr="007D498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1291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Potraživanjeod</w:t>
            </w:r>
            <w:proofErr w:type="spellEnd"/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HZZO za bolovanje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1.216,37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1.216,37</w:t>
            </w:r>
          </w:p>
        </w:tc>
      </w:tr>
      <w:tr w:rsidR="00A20E8E" w:rsidRPr="00A20E8E" w:rsidTr="007D4989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1292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Ostala </w:t>
            </w:r>
            <w:proofErr w:type="spellStart"/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nespom.potraživanja</w:t>
            </w:r>
            <w:proofErr w:type="spellEnd"/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(od Galerije)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20E8E" w:rsidRPr="00A20E8E" w:rsidTr="0089653F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1292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Potraživanje za </w:t>
            </w:r>
            <w:proofErr w:type="spellStart"/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sufinanc.cesta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126.000,00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126.000,00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20E8E" w:rsidRPr="00A20E8E" w:rsidTr="0089653F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1653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Potraživanje za </w:t>
            </w:r>
            <w:proofErr w:type="spellStart"/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komunal.doprinos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52.493,66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21.558,04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30.935,62</w:t>
            </w:r>
          </w:p>
        </w:tc>
      </w:tr>
      <w:tr w:rsidR="00A20E8E" w:rsidRPr="00A20E8E" w:rsidTr="00A20E8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Potraživanje za grobne naknade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472.658,35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472.658,35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20E8E" w:rsidRPr="00A20E8E" w:rsidTr="00A20E8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Potraživanja za ukop pokojnika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8.531,25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8.531,25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20E8E" w:rsidRPr="00A20E8E" w:rsidTr="00A20E8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Potraživanje za komunalnu naknadu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608.079,96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608.079,96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20E8E" w:rsidRPr="00A20E8E" w:rsidTr="00A20E8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Potraživanje za sajmišne naknade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1.625,00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1.625,00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20E8E" w:rsidRPr="00A20E8E" w:rsidTr="00A20E8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Potraž.porez</w:t>
            </w:r>
            <w:proofErr w:type="spellEnd"/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 za </w:t>
            </w:r>
            <w:proofErr w:type="spellStart"/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korišt.jav.površ</w:t>
            </w:r>
            <w:proofErr w:type="spellEnd"/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4.180,47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4.180,47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20E8E" w:rsidRPr="00A20E8E" w:rsidTr="00444318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Porez na kuće za odmor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10.558,94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10.558,94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20E8E" w:rsidRPr="00A20E8E" w:rsidTr="0044431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1614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Potraživanje poreza na tvrtku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4.420,00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4.420,00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20E8E" w:rsidRPr="00A20E8E" w:rsidTr="00103D8C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Potraž.za </w:t>
            </w:r>
            <w:proofErr w:type="spellStart"/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zadrž.nezak.izgrađ.zgrada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17.371,99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11.292,36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6.079,63</w:t>
            </w:r>
          </w:p>
        </w:tc>
      </w:tr>
      <w:tr w:rsidR="00A20E8E" w:rsidRPr="00A20E8E" w:rsidTr="00103D8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Potraž.za zakup </w:t>
            </w:r>
            <w:proofErr w:type="spellStart"/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posl.prostora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10.063,98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2.563,98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7.500,00</w:t>
            </w:r>
          </w:p>
        </w:tc>
      </w:tr>
      <w:tr w:rsidR="00A20E8E" w:rsidRPr="00A20E8E" w:rsidTr="00A20E8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Potraž.za dane koncesije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1.280,29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1.280,29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20E8E" w:rsidRPr="00A20E8E" w:rsidTr="00A20E8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Potaživanja</w:t>
            </w:r>
            <w:proofErr w:type="spellEnd"/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 zatezne kamate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84,15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84,15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20E8E" w:rsidRPr="00A20E8E" w:rsidTr="00A20E8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Potraživanje za spomeničku rentu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156.490,73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156.490,73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20E8E" w:rsidRPr="00A20E8E" w:rsidTr="00A20E8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Potraživ.za prihode po </w:t>
            </w:r>
            <w:proofErr w:type="spellStart"/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poseb.propis</w:t>
            </w:r>
            <w:proofErr w:type="spellEnd"/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153.230,74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153.230,74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20E8E" w:rsidRPr="00A20E8E" w:rsidTr="00A20E8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Ostala nespomenuta potraživanja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57.505,30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48.798,80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8.706,50</w:t>
            </w:r>
          </w:p>
        </w:tc>
      </w:tr>
      <w:tr w:rsidR="00A20E8E" w:rsidRPr="00A20E8E" w:rsidTr="00A20E8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1661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Potraživanja za </w:t>
            </w:r>
            <w:proofErr w:type="spellStart"/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prih.od</w:t>
            </w:r>
            <w:proofErr w:type="spellEnd"/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pruženih usluga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33.272,81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33.272,81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20E8E" w:rsidRPr="00A20E8E" w:rsidTr="00A20E8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1721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Potraž</w:t>
            </w:r>
            <w:proofErr w:type="spellEnd"/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za otkup stana sa </w:t>
            </w:r>
            <w:proofErr w:type="spellStart"/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stan.pravom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106.924,99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821295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65.247,62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821295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41.677,37</w:t>
            </w:r>
          </w:p>
        </w:tc>
      </w:tr>
      <w:tr w:rsidR="00A20E8E" w:rsidRPr="00A20E8E" w:rsidTr="00A20E8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Ukupno potraživanje: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1.830.988,98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A20E8E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0E8E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  <w:r w:rsidR="00821295">
              <w:rPr>
                <w:rFonts w:ascii="Calibri" w:eastAsia="Times New Roman" w:hAnsi="Calibri" w:cs="Calibri"/>
                <w:color w:val="000000"/>
                <w:lang w:eastAsia="hr-HR"/>
              </w:rPr>
              <w:t>734.873,49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8E" w:rsidRPr="00A20E8E" w:rsidRDefault="00821295" w:rsidP="00A20E8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96.115,49</w:t>
            </w:r>
          </w:p>
        </w:tc>
      </w:tr>
    </w:tbl>
    <w:p w:rsidR="00801653" w:rsidRDefault="00801653" w:rsidP="00801653">
      <w:pPr>
        <w:rPr>
          <w:b/>
        </w:rPr>
      </w:pPr>
    </w:p>
    <w:p w:rsidR="00801653" w:rsidRDefault="00801653" w:rsidP="00801653">
      <w:pPr>
        <w:jc w:val="both"/>
      </w:pPr>
    </w:p>
    <w:p w:rsidR="00801653" w:rsidRDefault="00801653" w:rsidP="00801653">
      <w:pPr>
        <w:jc w:val="both"/>
        <w:rPr>
          <w:b/>
        </w:rPr>
      </w:pPr>
      <w:r>
        <w:rPr>
          <w:b/>
        </w:rPr>
        <w:t>Obrazac P-VRIO  izvještaj o promjenama u vrijednosti i obujmu imovine i obveza</w:t>
      </w:r>
    </w:p>
    <w:p w:rsidR="00566971" w:rsidRDefault="00566971" w:rsidP="00801653">
      <w:pPr>
        <w:jc w:val="both"/>
      </w:pPr>
    </w:p>
    <w:p w:rsidR="00801653" w:rsidRDefault="00801653" w:rsidP="00566971">
      <w:pPr>
        <w:jc w:val="both"/>
      </w:pPr>
      <w:r>
        <w:t xml:space="preserve">AOP 021 Promjene u obujmu proizvedene dugotrajne </w:t>
      </w:r>
      <w:r w:rsidR="00566971">
        <w:t>imovine - smanjenje</w:t>
      </w:r>
    </w:p>
    <w:p w:rsidR="00566971" w:rsidRPr="00566971" w:rsidRDefault="00566971" w:rsidP="00566971">
      <w:pPr>
        <w:jc w:val="both"/>
        <w:rPr>
          <w:rFonts w:eastAsia="Times New Roman" w:cstheme="minorHAnsi"/>
          <w:lang w:eastAsia="hr-HR"/>
        </w:rPr>
      </w:pPr>
      <w:r w:rsidRPr="00566971">
        <w:rPr>
          <w:rFonts w:eastAsia="Times New Roman" w:cstheme="minorHAnsi"/>
          <w:lang w:eastAsia="hr-HR"/>
        </w:rPr>
        <w:t xml:space="preserve">Zbog istrošenosti i trajne neupotrebljivosti potrebno je izvršiti otpis- likvidaciju petnaest (15) osnovnih sredstava u iznosu od 71.715,69 kuna koja su analitični navedena u prilogu zapisnika. </w:t>
      </w:r>
    </w:p>
    <w:p w:rsidR="00566971" w:rsidRPr="00566971" w:rsidRDefault="00566971" w:rsidP="00566971">
      <w:pPr>
        <w:jc w:val="both"/>
        <w:rPr>
          <w:rFonts w:cstheme="minorHAnsi"/>
        </w:rPr>
      </w:pPr>
    </w:p>
    <w:p w:rsidR="00566971" w:rsidRPr="00566971" w:rsidRDefault="00566971" w:rsidP="00566971">
      <w:pPr>
        <w:jc w:val="both"/>
        <w:rPr>
          <w:rFonts w:eastAsia="Times New Roman" w:cstheme="minorHAnsi"/>
          <w:lang w:eastAsia="hr-HR"/>
        </w:rPr>
      </w:pPr>
      <w:r w:rsidRPr="00566971">
        <w:rPr>
          <w:rFonts w:eastAsia="Times New Roman" w:cstheme="minorHAnsi"/>
          <w:lang w:eastAsia="hr-HR"/>
        </w:rPr>
        <w:t xml:space="preserve">  </w:t>
      </w:r>
      <w:r w:rsidRPr="00566971">
        <w:rPr>
          <w:rFonts w:cstheme="minorHAnsi"/>
        </w:rPr>
        <w:t xml:space="preserve">AOP 021 Promjene u obujmu proizvedene dugotrajne </w:t>
      </w:r>
      <w:r>
        <w:rPr>
          <w:rFonts w:cstheme="minorHAnsi"/>
        </w:rPr>
        <w:t>imovine -</w:t>
      </w:r>
      <w:r>
        <w:rPr>
          <w:rFonts w:eastAsia="Times New Roman" w:cstheme="minorHAnsi"/>
          <w:lang w:eastAsia="hr-HR"/>
        </w:rPr>
        <w:t xml:space="preserve"> </w:t>
      </w:r>
      <w:r w:rsidRPr="00566971">
        <w:rPr>
          <w:rFonts w:eastAsia="Times New Roman" w:cstheme="minorHAnsi"/>
          <w:lang w:eastAsia="hr-HR"/>
        </w:rPr>
        <w:t>Povećanje obujma predmetne</w:t>
      </w:r>
      <w:r>
        <w:rPr>
          <w:rFonts w:eastAsia="Times New Roman" w:cstheme="minorHAnsi"/>
          <w:lang w:eastAsia="hr-HR"/>
        </w:rPr>
        <w:t xml:space="preserve"> imovine. N</w:t>
      </w:r>
      <w:r w:rsidRPr="00566971">
        <w:rPr>
          <w:rFonts w:eastAsia="Times New Roman" w:cstheme="minorHAnsi"/>
          <w:lang w:eastAsia="hr-HR"/>
        </w:rPr>
        <w:t xml:space="preserve">ovo – kuća-vikendica i vinograd, </w:t>
      </w:r>
      <w:proofErr w:type="spellStart"/>
      <w:r w:rsidRPr="00566971">
        <w:rPr>
          <w:rFonts w:eastAsia="Times New Roman" w:cstheme="minorHAnsi"/>
          <w:lang w:eastAsia="hr-HR"/>
        </w:rPr>
        <w:t>kčbr</w:t>
      </w:r>
      <w:proofErr w:type="spellEnd"/>
      <w:r w:rsidRPr="00566971">
        <w:rPr>
          <w:rFonts w:eastAsia="Times New Roman" w:cstheme="minorHAnsi"/>
          <w:lang w:eastAsia="hr-HR"/>
        </w:rPr>
        <w:t xml:space="preserve">. 2526/14, 2526/15 i 2566/7 k.o. Zlatar u iznosu od 266.587,48 kn, novo- kuća, garaža i dvorište  </w:t>
      </w:r>
      <w:proofErr w:type="spellStart"/>
      <w:r w:rsidRPr="00566971">
        <w:rPr>
          <w:rFonts w:eastAsia="Times New Roman" w:cstheme="minorHAnsi"/>
          <w:lang w:eastAsia="hr-HR"/>
        </w:rPr>
        <w:t>kčbr</w:t>
      </w:r>
      <w:proofErr w:type="spellEnd"/>
      <w:r w:rsidRPr="00566971">
        <w:rPr>
          <w:rFonts w:eastAsia="Times New Roman" w:cstheme="minorHAnsi"/>
          <w:lang w:eastAsia="hr-HR"/>
        </w:rPr>
        <w:t xml:space="preserve"> 299/2, k.o. Martinci zlatarski u iznosu od 370.000,00 kn, upisano je u popis imovine Grada Zlatara na pripadajuću popisnu listu broj I –  Poslovne zgrade i ostali stambeni objekti i izvršen je otpis odnosno ispravak vrijednosti sukladno Pravilniku o proračunskom računovodstvu i računskom planu („Narodne novine“ br. 124/2014., 115/2015. i 87/2016.).</w:t>
      </w:r>
      <w:r>
        <w:rPr>
          <w:rFonts w:eastAsia="Times New Roman" w:cstheme="minorHAnsi"/>
          <w:lang w:eastAsia="hr-HR"/>
        </w:rPr>
        <w:t xml:space="preserve"> Navedene nekretnine grad Zlatar je naslijedio po ostavinskoj raspravi.</w:t>
      </w:r>
    </w:p>
    <w:p w:rsidR="00566971" w:rsidRDefault="00566971" w:rsidP="00566971">
      <w:pPr>
        <w:jc w:val="both"/>
      </w:pPr>
    </w:p>
    <w:p w:rsidR="00801653" w:rsidRDefault="00801653" w:rsidP="00801653">
      <w:pPr>
        <w:jc w:val="both"/>
        <w:rPr>
          <w:b/>
        </w:rPr>
      </w:pPr>
      <w:r>
        <w:rPr>
          <w:b/>
        </w:rPr>
        <w:t>Obrazac BIL</w:t>
      </w:r>
    </w:p>
    <w:tbl>
      <w:tblPr>
        <w:tblW w:w="8925" w:type="dxa"/>
        <w:tblInd w:w="-5" w:type="dxa"/>
        <w:tblLook w:val="04A0" w:firstRow="1" w:lastRow="0" w:firstColumn="1" w:lastColumn="0" w:noHBand="0" w:noVBand="1"/>
      </w:tblPr>
      <w:tblGrid>
        <w:gridCol w:w="920"/>
        <w:gridCol w:w="3823"/>
        <w:gridCol w:w="960"/>
        <w:gridCol w:w="1459"/>
        <w:gridCol w:w="1763"/>
      </w:tblGrid>
      <w:tr w:rsidR="00444318" w:rsidRPr="00444318" w:rsidTr="00444318">
        <w:trPr>
          <w:trHeight w:val="87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318" w:rsidRPr="00444318" w:rsidRDefault="00444318" w:rsidP="0044431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431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318" w:rsidRPr="00444318" w:rsidRDefault="00444318" w:rsidP="0044431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431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318" w:rsidRPr="00444318" w:rsidRDefault="00444318" w:rsidP="0044431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4318">
              <w:rPr>
                <w:rFonts w:ascii="Calibri" w:eastAsia="Times New Roman" w:hAnsi="Calibri" w:cs="Calibri"/>
                <w:color w:val="000000"/>
                <w:lang w:eastAsia="hr-HR"/>
              </w:rPr>
              <w:t>AOP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318" w:rsidRPr="00444318" w:rsidRDefault="00444318" w:rsidP="0044431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4318">
              <w:rPr>
                <w:rFonts w:ascii="Calibri" w:eastAsia="Times New Roman" w:hAnsi="Calibri" w:cs="Calibri"/>
                <w:color w:val="000000"/>
                <w:lang w:eastAsia="hr-HR"/>
              </w:rPr>
              <w:t>Stanje 1. siječnja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318" w:rsidRPr="00444318" w:rsidRDefault="00444318" w:rsidP="0044431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4318">
              <w:rPr>
                <w:rFonts w:ascii="Calibri" w:eastAsia="Times New Roman" w:hAnsi="Calibri" w:cs="Calibri"/>
                <w:color w:val="000000"/>
                <w:lang w:eastAsia="hr-HR"/>
              </w:rPr>
              <w:t>Stanje 31.prosinca</w:t>
            </w:r>
          </w:p>
        </w:tc>
      </w:tr>
      <w:tr w:rsidR="00444318" w:rsidRPr="00444318" w:rsidTr="00444318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318" w:rsidRPr="00444318" w:rsidRDefault="00444318" w:rsidP="00444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4431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318" w:rsidRPr="00444318" w:rsidRDefault="00444318" w:rsidP="004443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4431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Novac u banci i blagajni (AOP 063 do 066)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318" w:rsidRPr="00444318" w:rsidRDefault="00444318" w:rsidP="00444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4431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318" w:rsidRPr="00444318" w:rsidRDefault="00444318" w:rsidP="0044431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4431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2.177.693,00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318" w:rsidRPr="00444318" w:rsidRDefault="00444318" w:rsidP="0044431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4431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1.958.114,00</w:t>
            </w:r>
          </w:p>
        </w:tc>
      </w:tr>
      <w:tr w:rsidR="00444318" w:rsidRPr="00444318" w:rsidTr="00444318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318" w:rsidRPr="00444318" w:rsidRDefault="00444318" w:rsidP="0044431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4318">
              <w:rPr>
                <w:rFonts w:ascii="Calibri" w:eastAsia="Times New Roman" w:hAnsi="Calibri" w:cs="Calibri"/>
                <w:color w:val="000000"/>
                <w:lang w:eastAsia="hr-HR"/>
              </w:rPr>
              <w:t>111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318" w:rsidRPr="00444318" w:rsidRDefault="00444318" w:rsidP="0044431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4318">
              <w:rPr>
                <w:rFonts w:ascii="Calibri" w:eastAsia="Times New Roman" w:hAnsi="Calibri" w:cs="Calibri"/>
                <w:color w:val="000000"/>
                <w:lang w:eastAsia="hr-HR"/>
              </w:rPr>
              <w:t>Novac u banci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318" w:rsidRPr="00444318" w:rsidRDefault="00444318" w:rsidP="0044431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4318">
              <w:rPr>
                <w:rFonts w:ascii="Calibri" w:eastAsia="Times New Roman" w:hAnsi="Calibri" w:cs="Calibri"/>
                <w:color w:val="000000"/>
                <w:lang w:eastAsia="hr-HR"/>
              </w:rPr>
              <w:t>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318" w:rsidRPr="00444318" w:rsidRDefault="00444318" w:rsidP="004443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4318">
              <w:rPr>
                <w:rFonts w:ascii="Calibri" w:eastAsia="Times New Roman" w:hAnsi="Calibri" w:cs="Calibri"/>
                <w:color w:val="000000"/>
                <w:lang w:eastAsia="hr-HR"/>
              </w:rPr>
              <w:t>2.172.805,00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318" w:rsidRPr="00444318" w:rsidRDefault="00444318" w:rsidP="004443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4318">
              <w:rPr>
                <w:rFonts w:ascii="Calibri" w:eastAsia="Times New Roman" w:hAnsi="Calibri" w:cs="Calibri"/>
                <w:color w:val="000000"/>
                <w:lang w:eastAsia="hr-HR"/>
              </w:rPr>
              <w:t>1.942.466,00</w:t>
            </w:r>
          </w:p>
        </w:tc>
      </w:tr>
      <w:tr w:rsidR="00444318" w:rsidRPr="00444318" w:rsidTr="00444318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318" w:rsidRPr="00444318" w:rsidRDefault="00444318" w:rsidP="0044431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4318">
              <w:rPr>
                <w:rFonts w:ascii="Calibri" w:eastAsia="Times New Roman" w:hAnsi="Calibri" w:cs="Calibri"/>
                <w:color w:val="000000"/>
                <w:lang w:eastAsia="hr-HR"/>
              </w:rPr>
              <w:t>113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318" w:rsidRPr="00444318" w:rsidRDefault="00444318" w:rsidP="0044431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4318">
              <w:rPr>
                <w:rFonts w:ascii="Calibri" w:eastAsia="Times New Roman" w:hAnsi="Calibri" w:cs="Calibri"/>
                <w:color w:val="000000"/>
                <w:lang w:eastAsia="hr-HR"/>
              </w:rPr>
              <w:t>Novac u blagajni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318" w:rsidRPr="00444318" w:rsidRDefault="00444318" w:rsidP="0044431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4318">
              <w:rPr>
                <w:rFonts w:ascii="Calibri" w:eastAsia="Times New Roman" w:hAnsi="Calibri" w:cs="Calibri"/>
                <w:color w:val="000000"/>
                <w:lang w:eastAsia="hr-HR"/>
              </w:rPr>
              <w:t>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318" w:rsidRPr="00444318" w:rsidRDefault="00444318" w:rsidP="004443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4318">
              <w:rPr>
                <w:rFonts w:ascii="Calibri" w:eastAsia="Times New Roman" w:hAnsi="Calibri" w:cs="Calibri"/>
                <w:color w:val="000000"/>
                <w:lang w:eastAsia="hr-HR"/>
              </w:rPr>
              <w:t>4.888,00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318" w:rsidRPr="00444318" w:rsidRDefault="00444318" w:rsidP="004443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4318">
              <w:rPr>
                <w:rFonts w:ascii="Calibri" w:eastAsia="Times New Roman" w:hAnsi="Calibri" w:cs="Calibri"/>
                <w:color w:val="000000"/>
                <w:lang w:eastAsia="hr-HR"/>
              </w:rPr>
              <w:t>15.648,00</w:t>
            </w:r>
          </w:p>
        </w:tc>
      </w:tr>
    </w:tbl>
    <w:p w:rsidR="00801653" w:rsidRDefault="00801653" w:rsidP="00801653">
      <w:pPr>
        <w:jc w:val="both"/>
        <w:rPr>
          <w:b/>
        </w:rPr>
      </w:pPr>
    </w:p>
    <w:p w:rsidR="00801653" w:rsidRDefault="00801653" w:rsidP="00801653">
      <w:pPr>
        <w:jc w:val="both"/>
      </w:pPr>
      <w:r>
        <w:lastRenderedPageBreak/>
        <w:t>Stanje računa na dan 31.12.201</w:t>
      </w:r>
      <w:r w:rsidR="00444318">
        <w:t>9</w:t>
      </w:r>
      <w:r>
        <w:t xml:space="preserve">. godine iznosi </w:t>
      </w:r>
      <w:r w:rsidR="00444318">
        <w:t xml:space="preserve">1.958.114 </w:t>
      </w:r>
      <w:r>
        <w:t>kuna, a između ostalog se sastoji od namjenskih sredstava primljenih od:</w:t>
      </w:r>
    </w:p>
    <w:p w:rsidR="00801653" w:rsidRDefault="00801653" w:rsidP="00801653">
      <w:pPr>
        <w:jc w:val="both"/>
      </w:pPr>
      <w:r>
        <w:t xml:space="preserve">15.000,00 – iz 2017. godine  za uređenje </w:t>
      </w:r>
      <w:proofErr w:type="spellStart"/>
      <w:r>
        <w:t>reciklažnog</w:t>
      </w:r>
      <w:proofErr w:type="spellEnd"/>
      <w:r>
        <w:t xml:space="preserve"> dvorišta - iz Krapinsko zagorske županije</w:t>
      </w:r>
    </w:p>
    <w:p w:rsidR="00801653" w:rsidRDefault="00801653" w:rsidP="00801653">
      <w:pPr>
        <w:jc w:val="both"/>
      </w:pPr>
      <w:r>
        <w:t>10.000,00 – iz 2017. godine za sanaciju divljih odlagališta – iz Krapinsko zagorske županije</w:t>
      </w:r>
    </w:p>
    <w:p w:rsidR="00801653" w:rsidRDefault="00801653" w:rsidP="00801653">
      <w:pPr>
        <w:jc w:val="both"/>
      </w:pPr>
      <w:r>
        <w:t>3.402,06 – iz 2018. godine za biciklističko odmorište – iz Krapinsko zagorske županije</w:t>
      </w:r>
    </w:p>
    <w:p w:rsidR="00801653" w:rsidRDefault="00801653" w:rsidP="00801653">
      <w:pPr>
        <w:jc w:val="both"/>
      </w:pPr>
      <w:r>
        <w:t>15.000,00 – za sanaciju divljih odlagališta – iz Krapinsko zagorske županije</w:t>
      </w:r>
    </w:p>
    <w:p w:rsidR="00801653" w:rsidRDefault="00801653" w:rsidP="00801653">
      <w:pPr>
        <w:jc w:val="both"/>
        <w:rPr>
          <w:u w:val="single"/>
        </w:rPr>
      </w:pPr>
      <w:r>
        <w:rPr>
          <w:u w:val="single"/>
        </w:rPr>
        <w:t xml:space="preserve">15.000,00 – iz 2018. godine za uređenje </w:t>
      </w:r>
      <w:proofErr w:type="spellStart"/>
      <w:r>
        <w:rPr>
          <w:u w:val="single"/>
        </w:rPr>
        <w:t>reciklažnih</w:t>
      </w:r>
      <w:proofErr w:type="spellEnd"/>
      <w:r>
        <w:rPr>
          <w:u w:val="single"/>
        </w:rPr>
        <w:t xml:space="preserve"> otoka – iz Krapinsko zagorske županije</w:t>
      </w:r>
    </w:p>
    <w:p w:rsidR="00801653" w:rsidRDefault="00DF530B" w:rsidP="00801653">
      <w:pPr>
        <w:jc w:val="both"/>
        <w:rPr>
          <w:b/>
        </w:rPr>
      </w:pPr>
      <w:r>
        <w:rPr>
          <w:b/>
        </w:rPr>
        <w:t>58.402,06</w:t>
      </w:r>
      <w:r w:rsidR="00801653">
        <w:rPr>
          <w:b/>
        </w:rPr>
        <w:t xml:space="preserve"> U K U P N O namjenska sredstva</w:t>
      </w:r>
    </w:p>
    <w:p w:rsidR="00801653" w:rsidRDefault="00801653" w:rsidP="00801653">
      <w:pPr>
        <w:jc w:val="both"/>
        <w:rPr>
          <w:b/>
        </w:rPr>
      </w:pPr>
    </w:p>
    <w:tbl>
      <w:tblPr>
        <w:tblW w:w="18170" w:type="dxa"/>
        <w:tblLook w:val="04A0" w:firstRow="1" w:lastRow="0" w:firstColumn="1" w:lastColumn="0" w:noHBand="0" w:noVBand="1"/>
      </w:tblPr>
      <w:tblGrid>
        <w:gridCol w:w="9896"/>
        <w:gridCol w:w="6880"/>
        <w:gridCol w:w="1394"/>
      </w:tblGrid>
      <w:tr w:rsidR="00801653" w:rsidTr="00DF530B">
        <w:trPr>
          <w:trHeight w:val="288"/>
        </w:trPr>
        <w:tc>
          <w:tcPr>
            <w:tcW w:w="16776" w:type="dxa"/>
            <w:gridSpan w:val="2"/>
            <w:noWrap/>
            <w:vAlign w:val="bottom"/>
            <w:hideMark/>
          </w:tcPr>
          <w:p w:rsidR="00801653" w:rsidRDefault="00801653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SPOROVI I ZADUŽNICE GRADA ZLATARA</w:t>
            </w:r>
          </w:p>
        </w:tc>
        <w:tc>
          <w:tcPr>
            <w:tcW w:w="1394" w:type="dxa"/>
            <w:noWrap/>
            <w:vAlign w:val="bottom"/>
            <w:hideMark/>
          </w:tcPr>
          <w:p w:rsidR="00801653" w:rsidRDefault="008016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801653" w:rsidTr="00DF530B">
        <w:trPr>
          <w:trHeight w:val="288"/>
        </w:trPr>
        <w:tc>
          <w:tcPr>
            <w:tcW w:w="9896" w:type="dxa"/>
            <w:noWrap/>
            <w:vAlign w:val="bottom"/>
            <w:hideMark/>
          </w:tcPr>
          <w:tbl>
            <w:tblPr>
              <w:tblW w:w="9549" w:type="dxa"/>
              <w:tblLook w:val="04A0" w:firstRow="1" w:lastRow="0" w:firstColumn="1" w:lastColumn="0" w:noHBand="0" w:noVBand="1"/>
            </w:tblPr>
            <w:tblGrid>
              <w:gridCol w:w="1275"/>
              <w:gridCol w:w="6880"/>
              <w:gridCol w:w="1515"/>
            </w:tblGrid>
            <w:tr w:rsidR="00DF530B" w:rsidTr="003934A7">
              <w:trPr>
                <w:trHeight w:val="864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DATUM PRIMITKA ZADUŽNICE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ZADUŽNICA PRIMLJENA OD: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18.04.2011.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GRAĐ.OBRT VV GRADEX-UZ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01.11.2010.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STROJNI ISKOP ZAJEC-UZ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18.01.2013.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DIZALA ĐURĐEVIĆ-UZ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2012.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KOMUNALAC KONJŠČINA-UZ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03.12.2013.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HEP OPSKRBA-JAMSTVO ZA UREDNO IZVRŠENJE UGOVOR.OBVEZA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03.12.2013.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HEP OPSKRBA-JAMSTVO ZA UREDNO IZVRŠENJE UGOVOR.OBVEZA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05.02.2014.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POGREBNE USLUGE ZLATAR-UZ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05.02.2014.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POGREBNE USLUGE ZLATAR-UZ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27.11.2015.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NISKOGRADNJA HREN-UZ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26.07.2018.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M.S. MILENGRAD-UZ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45.626,10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16.04.2018.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ŽUPANIJSKE CESTE ZAGREBAČKE ŽUPANIJE-UZ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23.11.2018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HAUSKA I PARTNER D.O.O.- 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32.729,68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02.04.2019.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HEP – Opskrba d.o.o.- UZ UGOVOR 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25.035,66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09.04.2019.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KOVA d.o.o. – UZ UGOVOR  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85.332,50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25.09.2019.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KOVA d.o.o. – 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18.396,00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ELEKTROCENTAR PETEK d.o.o. – 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414.942,94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MDK GRAĐEVINAR d.o.o. – 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845.334,00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MDK GRAĐEVINAR d.o.o. – 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71.195,70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15.10.2019.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128.371,64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13.11.2019.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COLAS HRVATSKA d.o.o. – 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90.091,13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2.397.055,35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:rsidR="00DF530B" w:rsidRDefault="00DF530B" w:rsidP="00DF530B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394" w:type="dxa"/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530B" w:rsidTr="003934A7">
              <w:trPr>
                <w:trHeight w:val="864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DATUM PRIMITKA ZADUŽNICE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BJANKO ZADUŽNICA IZDANA OD GRADA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16.12.2012.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STROJNI ISKOP ZAJEC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31.5.2012.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HEP OPKSKRBA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30.09.2014.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KRAPINSKO-ZAGORSKA ŽUPANIJE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17.12.2014.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KRAPINSKO-ZAGORSKA ŽUPANIJE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10.10.2017.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15.06.2018.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530B" w:rsidTr="00566971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15.06.2018.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530B" w:rsidTr="00566971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lastRenderedPageBreak/>
                    <w:t>09.07.2018.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FOND ZA ZAŠTITU OKOLIŠA I NENRG.UČINKOVITOSTI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26.07.2018.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ZA DEMOGRAFIJU, OBITELJ, MLADE I SOC.POLITIKU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26.07.2018.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ZA DEMOGRAFIJU, OBITELJ, MLADE I SOC.POLITIKU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06.11.2018.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55BE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27.02.2019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IMPULS-LEASING d.o.o.- 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24.780,39eura</w:t>
                  </w:r>
                </w:p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Tečaj: 27.02.2019.-7,425701</w:t>
                  </w:r>
                </w:p>
                <w:p w:rsidR="00DF530B" w:rsidRDefault="00DF530B" w:rsidP="00E14C4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184.011,76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19.12.2019.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EU- UZ UGOVOR O KREDITU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5.500.000,00 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8.334.011,76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:rsidR="00DF530B" w:rsidRDefault="00DF530B" w:rsidP="00DF530B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394" w:type="dxa"/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8155" w:type="dxa"/>
                  <w:gridSpan w:val="2"/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DANE SUGLASNOSTI ZA DUGOROČNO ZADUŽIVANJE</w:t>
                  </w:r>
                </w:p>
              </w:tc>
              <w:tc>
                <w:tcPr>
                  <w:tcW w:w="1394" w:type="dxa"/>
                  <w:noWrap/>
                  <w:vAlign w:val="bottom"/>
                  <w:hideMark/>
                </w:tcPr>
                <w:p w:rsidR="00DF530B" w:rsidRDefault="00DF530B" w:rsidP="00DF530B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11.04.2017.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Odluka o davanju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suglasnostri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Zagorskom vodovodu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dugor.kredit.zaduž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314.964,00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29.11.2018.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Odluka o davanju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suglasnostri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Zagorskom vodovodu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dugor.kredit.zaduž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2.072.840,00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2.387.804,00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:rsidR="00DF530B" w:rsidRDefault="00DF530B" w:rsidP="00DF530B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394" w:type="dxa"/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Grad  stranka - POKRENUTI SUDSKI SPOROVI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Ovrha na naslijeđenim nekretninama-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ovrhovitelj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Privredna banka d.d.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96.130,16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Ovrha na naslijeđenim nekretninama-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ovrhovitelj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Croatia osiguranje d.d.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241.056,95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337.187,11</w:t>
                  </w: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:rsidR="00DF530B" w:rsidRDefault="00DF530B" w:rsidP="00DF530B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394" w:type="dxa"/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530B" w:rsidTr="003934A7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991410</w:t>
                  </w: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Instrumenti osiguranja plaćanja U K U P N O (AOP 244)</w:t>
                  </w:r>
                </w:p>
              </w:tc>
              <w:tc>
                <w:tcPr>
                  <w:tcW w:w="1394" w:type="dxa"/>
                  <w:noWrap/>
                  <w:vAlign w:val="bottom"/>
                  <w:hideMark/>
                </w:tcPr>
                <w:p w:rsidR="00DF530B" w:rsidRDefault="00DF530B" w:rsidP="00DF530B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13.456.058,22</w:t>
                  </w:r>
                </w:p>
              </w:tc>
            </w:tr>
          </w:tbl>
          <w:p w:rsidR="00DF530B" w:rsidRDefault="00DF530B" w:rsidP="00DF530B">
            <w:pPr>
              <w:jc w:val="both"/>
              <w:rPr>
                <w:b/>
              </w:rPr>
            </w:pPr>
          </w:p>
          <w:p w:rsidR="00801653" w:rsidRDefault="0080165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801653" w:rsidRDefault="0080165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noWrap/>
            <w:vAlign w:val="bottom"/>
            <w:hideMark/>
          </w:tcPr>
          <w:p w:rsidR="00801653" w:rsidRDefault="0080165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801653" w:rsidTr="00DF530B">
        <w:trPr>
          <w:trHeight w:val="288"/>
        </w:trPr>
        <w:tc>
          <w:tcPr>
            <w:tcW w:w="9896" w:type="dxa"/>
            <w:noWrap/>
            <w:vAlign w:val="bottom"/>
            <w:hideMark/>
          </w:tcPr>
          <w:p w:rsidR="00801653" w:rsidRDefault="008016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801653" w:rsidRDefault="0080165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noWrap/>
            <w:vAlign w:val="bottom"/>
            <w:hideMark/>
          </w:tcPr>
          <w:p w:rsidR="00801653" w:rsidRDefault="0080165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</w:tbl>
    <w:p w:rsidR="00801653" w:rsidRDefault="00801653" w:rsidP="00801653">
      <w:pPr>
        <w:jc w:val="both"/>
        <w:rPr>
          <w:b/>
        </w:rPr>
      </w:pPr>
    </w:p>
    <w:p w:rsidR="00801653" w:rsidRDefault="00801653" w:rsidP="00801653">
      <w:pPr>
        <w:jc w:val="both"/>
        <w:rPr>
          <w:b/>
        </w:rPr>
      </w:pPr>
    </w:p>
    <w:p w:rsidR="00801653" w:rsidRDefault="00801653" w:rsidP="00801653">
      <w:pPr>
        <w:jc w:val="both"/>
        <w:rPr>
          <w:b/>
        </w:rPr>
      </w:pPr>
    </w:p>
    <w:p w:rsidR="00801653" w:rsidRDefault="00801653" w:rsidP="00801653">
      <w:pPr>
        <w:jc w:val="both"/>
        <w:rPr>
          <w:b/>
        </w:rPr>
      </w:pPr>
    </w:p>
    <w:p w:rsidR="00801653" w:rsidRDefault="00801653" w:rsidP="00801653">
      <w:pPr>
        <w:jc w:val="both"/>
        <w:rPr>
          <w:b/>
        </w:rPr>
      </w:pPr>
    </w:p>
    <w:p w:rsidR="00801653" w:rsidRDefault="00801653" w:rsidP="00801653">
      <w:pPr>
        <w:jc w:val="both"/>
        <w:rPr>
          <w:b/>
        </w:rPr>
      </w:pPr>
    </w:p>
    <w:p w:rsidR="00801653" w:rsidRDefault="00801653" w:rsidP="00801653">
      <w:pPr>
        <w:jc w:val="both"/>
        <w:rPr>
          <w:b/>
        </w:rPr>
      </w:pPr>
      <w:r>
        <w:rPr>
          <w:b/>
        </w:rPr>
        <w:t>Mjesto i datum: Zlatar,</w:t>
      </w:r>
      <w:r w:rsidR="007D4989">
        <w:rPr>
          <w:b/>
        </w:rPr>
        <w:t xml:space="preserve"> 13.02.2020</w:t>
      </w:r>
      <w:r w:rsidR="003E11AA">
        <w:rPr>
          <w:b/>
        </w:rPr>
        <w:t>.</w:t>
      </w:r>
      <w:bookmarkStart w:id="0" w:name="_GoBack"/>
      <w:bookmarkEnd w:id="0"/>
    </w:p>
    <w:p w:rsidR="00801653" w:rsidRDefault="00801653" w:rsidP="00801653">
      <w:pPr>
        <w:jc w:val="both"/>
        <w:rPr>
          <w:b/>
        </w:rPr>
      </w:pPr>
    </w:p>
    <w:p w:rsidR="00DF530B" w:rsidRDefault="00DF530B" w:rsidP="00DF530B">
      <w:pPr>
        <w:ind w:left="6372" w:firstLine="708"/>
        <w:jc w:val="both"/>
        <w:rPr>
          <w:b/>
        </w:rPr>
      </w:pPr>
      <w:r>
        <w:rPr>
          <w:b/>
        </w:rPr>
        <w:t>GRADONAČELNIK</w:t>
      </w:r>
    </w:p>
    <w:p w:rsidR="00DF530B" w:rsidRDefault="00DF530B" w:rsidP="00DF530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Jasenka </w:t>
      </w:r>
      <w:proofErr w:type="spellStart"/>
      <w:r>
        <w:rPr>
          <w:b/>
        </w:rPr>
        <w:t>Auguštan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Pentek</w:t>
      </w:r>
      <w:proofErr w:type="spellEnd"/>
      <w:r>
        <w:rPr>
          <w:b/>
        </w:rPr>
        <w:tab/>
      </w:r>
    </w:p>
    <w:p w:rsidR="00801653" w:rsidRDefault="00801653" w:rsidP="00801653">
      <w:pPr>
        <w:jc w:val="both"/>
        <w:rPr>
          <w:b/>
        </w:rPr>
      </w:pPr>
    </w:p>
    <w:p w:rsidR="00801653" w:rsidRDefault="00801653" w:rsidP="00801653">
      <w:pPr>
        <w:jc w:val="both"/>
        <w:rPr>
          <w:b/>
        </w:rPr>
      </w:pPr>
    </w:p>
    <w:p w:rsidR="00801653" w:rsidRDefault="00801653" w:rsidP="00801653">
      <w:pPr>
        <w:jc w:val="both"/>
        <w:rPr>
          <w:b/>
        </w:rPr>
      </w:pPr>
    </w:p>
    <w:p w:rsidR="00801653" w:rsidRDefault="00801653" w:rsidP="00DF530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530B">
        <w:rPr>
          <w:b/>
        </w:rPr>
        <w:tab/>
      </w:r>
      <w:r w:rsidR="00DF530B">
        <w:rPr>
          <w:b/>
        </w:rPr>
        <w:tab/>
      </w:r>
      <w:r w:rsidR="00DF530B">
        <w:rPr>
          <w:b/>
        </w:rPr>
        <w:tab/>
      </w:r>
      <w:r w:rsidR="00DF530B">
        <w:rPr>
          <w:b/>
        </w:rPr>
        <w:tab/>
      </w:r>
      <w:r w:rsidR="00DF530B">
        <w:rPr>
          <w:b/>
        </w:rPr>
        <w:tab/>
      </w:r>
      <w:r w:rsidR="00DF530B">
        <w:rPr>
          <w:b/>
        </w:rPr>
        <w:tab/>
      </w:r>
      <w:r w:rsidR="00DF530B">
        <w:rPr>
          <w:b/>
        </w:rPr>
        <w:tab/>
      </w:r>
      <w:r w:rsidR="00DF530B">
        <w:rPr>
          <w:b/>
        </w:rPr>
        <w:tab/>
      </w:r>
      <w:r w:rsidR="00DF530B">
        <w:rPr>
          <w:b/>
        </w:rPr>
        <w:tab/>
      </w:r>
      <w:r w:rsidR="00DF530B">
        <w:rPr>
          <w:b/>
        </w:rPr>
        <w:tab/>
      </w:r>
      <w:r w:rsidR="00DF530B">
        <w:rPr>
          <w:b/>
        </w:rPr>
        <w:tab/>
      </w:r>
      <w:r w:rsidR="00DF530B">
        <w:rPr>
          <w:b/>
        </w:rPr>
        <w:tab/>
      </w:r>
      <w:r w:rsidR="00DF530B">
        <w:rPr>
          <w:b/>
        </w:rPr>
        <w:tab/>
      </w:r>
      <w:r w:rsidR="00DF530B">
        <w:rPr>
          <w:b/>
        </w:rPr>
        <w:tab/>
      </w:r>
      <w:r w:rsidR="00DF530B">
        <w:rPr>
          <w:b/>
        </w:rPr>
        <w:tab/>
      </w:r>
      <w:r w:rsidR="00DF530B">
        <w:rPr>
          <w:b/>
        </w:rPr>
        <w:tab/>
      </w:r>
    </w:p>
    <w:p w:rsidR="00801653" w:rsidRDefault="00801653" w:rsidP="00801653">
      <w:pPr>
        <w:jc w:val="both"/>
        <w:rPr>
          <w:b/>
        </w:rPr>
      </w:pPr>
    </w:p>
    <w:p w:rsidR="00801653" w:rsidRDefault="00801653" w:rsidP="00801653">
      <w:pPr>
        <w:jc w:val="both"/>
        <w:rPr>
          <w:b/>
        </w:rPr>
      </w:pPr>
    </w:p>
    <w:p w:rsidR="000F11AB" w:rsidRDefault="000F11AB" w:rsidP="00801653">
      <w:pPr>
        <w:ind w:right="-284"/>
      </w:pPr>
    </w:p>
    <w:sectPr w:rsidR="000F1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A3513"/>
    <w:multiLevelType w:val="hybridMultilevel"/>
    <w:tmpl w:val="A5181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53"/>
    <w:rsid w:val="000F11AB"/>
    <w:rsid w:val="00103D8C"/>
    <w:rsid w:val="001C7F77"/>
    <w:rsid w:val="002F4567"/>
    <w:rsid w:val="00335626"/>
    <w:rsid w:val="003934A7"/>
    <w:rsid w:val="003E11AA"/>
    <w:rsid w:val="00444318"/>
    <w:rsid w:val="00566971"/>
    <w:rsid w:val="00640F17"/>
    <w:rsid w:val="0069358C"/>
    <w:rsid w:val="007D4989"/>
    <w:rsid w:val="00801653"/>
    <w:rsid w:val="00821295"/>
    <w:rsid w:val="008665D2"/>
    <w:rsid w:val="0089653F"/>
    <w:rsid w:val="00901D89"/>
    <w:rsid w:val="009300BA"/>
    <w:rsid w:val="00A20E8E"/>
    <w:rsid w:val="00A62766"/>
    <w:rsid w:val="00B41D28"/>
    <w:rsid w:val="00B51CD7"/>
    <w:rsid w:val="00C21B41"/>
    <w:rsid w:val="00C7100A"/>
    <w:rsid w:val="00CE496F"/>
    <w:rsid w:val="00D51ECA"/>
    <w:rsid w:val="00DF530B"/>
    <w:rsid w:val="00E11A21"/>
    <w:rsid w:val="00E14C4C"/>
    <w:rsid w:val="00EC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1772"/>
  <w15:chartTrackingRefBased/>
  <w15:docId w15:val="{7D7F2816-EE46-4FD5-BFF5-31F99913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653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rsid w:val="008016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165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65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01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Adanić</dc:creator>
  <cp:keywords/>
  <dc:description/>
  <cp:lastModifiedBy>Smiljana Adanić</cp:lastModifiedBy>
  <cp:revision>18</cp:revision>
  <cp:lastPrinted>2020-02-12T12:44:00Z</cp:lastPrinted>
  <dcterms:created xsi:type="dcterms:W3CDTF">2020-01-29T08:32:00Z</dcterms:created>
  <dcterms:modified xsi:type="dcterms:W3CDTF">2020-02-12T12:50:00Z</dcterms:modified>
</cp:coreProperties>
</file>