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93" w:rsidRDefault="007C4893" w:rsidP="007C4893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93" w:rsidRDefault="007C4893" w:rsidP="007C489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7C4893" w:rsidRDefault="007C4893" w:rsidP="007C489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:rsidR="007C4893" w:rsidRDefault="007C4893" w:rsidP="007C489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:rsidR="007C4893" w:rsidRDefault="007C4893" w:rsidP="007C489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:rsidR="007C4893" w:rsidRDefault="007C4893" w:rsidP="007C4893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:rsidR="007C4893" w:rsidRDefault="007C4893" w:rsidP="007C489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:rsidR="007C4893" w:rsidRDefault="007C4893" w:rsidP="007C489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:rsidR="007C4893" w:rsidRDefault="007C4893" w:rsidP="007C489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:rsidR="007C4893" w:rsidRDefault="007C4893" w:rsidP="007C489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:rsidR="007C4893" w:rsidRDefault="007C4893" w:rsidP="007C489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C4893" w:rsidRDefault="007C4893" w:rsidP="007C489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C4893" w:rsidRDefault="007C4893" w:rsidP="007C489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</w:t>
      </w:r>
      <w:r w:rsidR="007850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KONSOLIDIRAN</w:t>
      </w:r>
      <w:r w:rsidR="002453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FINANCIJSKI  IZVJEŠTAJ O IZVRŠENJU PRORAČUNA</w:t>
      </w:r>
    </w:p>
    <w:p w:rsidR="007C4893" w:rsidRDefault="007C4893" w:rsidP="007C489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 I  -  XII 2018.  GODINU</w:t>
      </w:r>
    </w:p>
    <w:p w:rsidR="007C4893" w:rsidRDefault="007C4893" w:rsidP="007C489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C4893" w:rsidRDefault="007C4893" w:rsidP="007C489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C4893" w:rsidRDefault="007C4893" w:rsidP="007C489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C4893" w:rsidRDefault="007C4893" w:rsidP="007C4893">
      <w:pPr>
        <w:rPr>
          <w:b/>
        </w:rPr>
      </w:pPr>
      <w:r>
        <w:rPr>
          <w:b/>
        </w:rPr>
        <w:t>PRIHODI I PRIMICI</w:t>
      </w:r>
    </w:p>
    <w:p w:rsidR="007C4893" w:rsidRDefault="007C4893" w:rsidP="007C4893"/>
    <w:p w:rsidR="007C4893" w:rsidRDefault="007C4893" w:rsidP="007C4893">
      <w:r>
        <w:t>U tablici broj 1 daje se pregled ostvarenih prihoda i primitaka u 2018. godini, u odnosu na plan.</w:t>
      </w:r>
    </w:p>
    <w:p w:rsidR="007C4893" w:rsidRDefault="007C4893" w:rsidP="007C4893"/>
    <w:p w:rsidR="007C4893" w:rsidRDefault="007C4893" w:rsidP="007C4893">
      <w:r>
        <w:t>Tablica broj 1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42"/>
        <w:gridCol w:w="3838"/>
        <w:gridCol w:w="1580"/>
        <w:gridCol w:w="1600"/>
        <w:gridCol w:w="829"/>
      </w:tblGrid>
      <w:tr w:rsidR="007F188B" w:rsidRPr="007F188B" w:rsidTr="007F188B">
        <w:trPr>
          <w:trHeight w:val="288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</w:t>
            </w:r>
          </w:p>
        </w:tc>
        <w:tc>
          <w:tcPr>
            <w:tcW w:w="383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I   PRIMICI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2018.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Ostvareno 2018.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</w:t>
            </w:r>
          </w:p>
        </w:tc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F188B" w:rsidRPr="007F188B" w:rsidTr="007F188B">
        <w:trPr>
          <w:trHeight w:val="312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22.318.923,89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17.603.735,79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78,87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poreza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13.037.488,49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12.238.888,12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93,87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1.1.1.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Porez i prirez na dohodak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12.422.488,49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11.799.624,21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94,99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1.1.2.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Porez na promet nekretnina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445.000,00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328.561,29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73,8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1.1.3.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Gradski porezi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110.702,62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65,1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5.498.190,40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2.228.071,22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40,52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Tekuće pomoći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1.740.658,65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849.595,60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48,81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Kapitalne pomoći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3.757.531,75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1.378.475,62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36,69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431.160,00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268.627,49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62,3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1.3.1.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49.160,00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14.101,64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28,69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1.3.2.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Prihodi od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382.000,00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254.525,85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66,6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 po posebnim propisima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3.221.000,00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2.758.310,59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85,64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1.4.1.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Gradske upravne pristojbe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105.358,42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65,8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1.4.2.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Komunalni doprinosi i naknade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1.150.000,00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926.570,86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80,5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1.4.3.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1.911.000,00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1.726.381,31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90,34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131.085,00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109.838,37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83,79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1.5.1.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70.500,00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72.013,60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102,15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1.5.2.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Tekuće 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38.500,00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35.624,77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92,53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1.5.3.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Kapitalne 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22.085,00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2.200,00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9,9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5.792,26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57,9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od prodaje </w:t>
            </w:r>
            <w:proofErr w:type="spellStart"/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neproizvedene</w:t>
            </w:r>
            <w:proofErr w:type="spellEnd"/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5.792,26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57,9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9221</w:t>
            </w:r>
          </w:p>
        </w:tc>
        <w:tc>
          <w:tcPr>
            <w:tcW w:w="3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 prihoda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228.297,12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-11623,72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-5,09</w:t>
            </w:r>
          </w:p>
        </w:tc>
      </w:tr>
      <w:tr w:rsidR="007F188B" w:rsidRPr="007F188B" w:rsidTr="007F188B">
        <w:trPr>
          <w:trHeight w:val="3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22.557.221,01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17.597.904,33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F1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78,01</w:t>
            </w:r>
          </w:p>
        </w:tc>
      </w:tr>
      <w:tr w:rsidR="007F188B" w:rsidRPr="007F188B" w:rsidTr="007F188B">
        <w:trPr>
          <w:trHeight w:val="28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8B" w:rsidRPr="007F188B" w:rsidRDefault="007F188B" w:rsidP="007F18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C4893" w:rsidRDefault="007C4893" w:rsidP="007C4893"/>
    <w:tbl>
      <w:tblPr>
        <w:tblW w:w="8781" w:type="dxa"/>
        <w:tblLook w:val="04A0" w:firstRow="1" w:lastRow="0" w:firstColumn="1" w:lastColumn="0" w:noHBand="0" w:noVBand="1"/>
      </w:tblPr>
      <w:tblGrid>
        <w:gridCol w:w="8939"/>
        <w:gridCol w:w="222"/>
        <w:gridCol w:w="222"/>
      </w:tblGrid>
      <w:tr w:rsidR="007C4893" w:rsidTr="007C4893">
        <w:trPr>
          <w:trHeight w:val="288"/>
        </w:trPr>
        <w:tc>
          <w:tcPr>
            <w:tcW w:w="8781" w:type="dxa"/>
            <w:gridSpan w:val="3"/>
            <w:noWrap/>
            <w:vAlign w:val="bottom"/>
            <w:hideMark/>
          </w:tcPr>
          <w:p w:rsidR="007C4893" w:rsidRDefault="007C489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AOP 633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 prihoda i primitaka - preneseni,   smanjuje se za 11.623,72 kuna zbog  vračanja</w:t>
            </w:r>
          </w:p>
        </w:tc>
      </w:tr>
      <w:tr w:rsidR="007C4893" w:rsidTr="007C4893">
        <w:trPr>
          <w:trHeight w:val="288"/>
        </w:trPr>
        <w:tc>
          <w:tcPr>
            <w:tcW w:w="8681" w:type="dxa"/>
            <w:noWrap/>
            <w:vAlign w:val="bottom"/>
          </w:tcPr>
          <w:p w:rsidR="007C4893" w:rsidRDefault="007C489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doprinosa primljenih 2016. i 2017. od HZZ za stručno osposobljavanje.</w:t>
            </w:r>
          </w:p>
          <w:p w:rsidR="007C4893" w:rsidRDefault="007C489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C4893" w:rsidRDefault="007C489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 tablici broj 2 daje se pregled izvršenih rashoda i izdataka u 2018. godini, u odnosu na plan.</w:t>
            </w:r>
          </w:p>
          <w:p w:rsidR="007C4893" w:rsidRDefault="007C489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C4893" w:rsidRDefault="007C4893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Tablica broj 2</w:t>
            </w:r>
          </w:p>
          <w:tbl>
            <w:tblPr>
              <w:tblW w:w="8657" w:type="dxa"/>
              <w:tblLook w:val="04A0" w:firstRow="1" w:lastRow="0" w:firstColumn="1" w:lastColumn="0" w:noHBand="0" w:noVBand="1"/>
            </w:tblPr>
            <w:tblGrid>
              <w:gridCol w:w="960"/>
              <w:gridCol w:w="3937"/>
              <w:gridCol w:w="1540"/>
              <w:gridCol w:w="1506"/>
              <w:gridCol w:w="760"/>
            </w:tblGrid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Redni broj</w:t>
                  </w:r>
                </w:p>
              </w:tc>
              <w:tc>
                <w:tcPr>
                  <w:tcW w:w="39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Rashodi i izdaci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Plan 2018.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Izvršeno 2018.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%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15.201.604,26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11.425.794,62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75,16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3.245.706,52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3.179.432,25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97,96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9.341.805,24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6.005.407,50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64,29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1.2.1.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179.416,44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140.311,31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78,2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1.2.2.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2.599.920,36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1.147.526,12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44,14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1.2.3.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5.801.949,15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4.069.603,45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70,14</w:t>
                  </w:r>
                </w:p>
              </w:tc>
            </w:tr>
            <w:tr w:rsidR="00D4672B" w:rsidRPr="00D4672B" w:rsidTr="00D4672B">
              <w:trPr>
                <w:trHeight w:val="588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1.2.4.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Naknada troškova osobama izvan radnog odnosa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1.605,03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64,2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1.2.5.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758.019,29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646.361,59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85,27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1.3.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322.192,50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284.787,88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88,39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1.4.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Subvencije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70.000,00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55.235,55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78,91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Pomoći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203.933,51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87,9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1.6.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Naknade građanima i kućanstvima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919.000,00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732.904,34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79,75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1.7.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Ostali rashodi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1.070.900,00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964.093,59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90,03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6.233.616,75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4.298.846,35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68,96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2.1.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Rashodi za nabavu </w:t>
                  </w:r>
                  <w:proofErr w:type="spellStart"/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neproizv.dugotr.imovine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286.000,00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285.825,00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99,94</w:t>
                  </w:r>
                </w:p>
              </w:tc>
            </w:tr>
            <w:tr w:rsidR="00D4672B" w:rsidRPr="00D4672B" w:rsidTr="00D4672B">
              <w:trPr>
                <w:trHeight w:val="588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1.906.038,00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444.854,60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23,34</w:t>
                  </w:r>
                </w:p>
              </w:tc>
            </w:tr>
            <w:tr w:rsidR="00D4672B" w:rsidRPr="00D4672B" w:rsidTr="00D4672B">
              <w:trPr>
                <w:trHeight w:val="588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4.041.578,75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3.568.166,75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88,29</w:t>
                  </w:r>
                </w:p>
              </w:tc>
            </w:tr>
            <w:tr w:rsidR="00D4672B" w:rsidRPr="00D4672B" w:rsidTr="00D4672B">
              <w:trPr>
                <w:trHeight w:val="588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1.122.000,00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1.078.614,13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96,13</w:t>
                  </w:r>
                </w:p>
              </w:tc>
            </w:tr>
            <w:tr w:rsidR="00D4672B" w:rsidRPr="00D4672B" w:rsidTr="00D4672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3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22.557.221,01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16.803.255,10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72B" w:rsidRPr="00D4672B" w:rsidRDefault="00D4672B" w:rsidP="00D4672B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D4672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74,49</w:t>
                  </w:r>
                </w:p>
              </w:tc>
            </w:tr>
          </w:tbl>
          <w:p w:rsidR="007C4893" w:rsidRDefault="007C4893">
            <w:pPr>
              <w:spacing w:line="256" w:lineRule="auto"/>
            </w:pPr>
          </w:p>
        </w:tc>
        <w:tc>
          <w:tcPr>
            <w:tcW w:w="5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:rsidR="007C4893" w:rsidRDefault="007C4893" w:rsidP="007C4893"/>
    <w:p w:rsidR="00D4672B" w:rsidRDefault="00D4672B" w:rsidP="007C4893">
      <w:r>
        <w:t xml:space="preserve">AOP 631 </w:t>
      </w:r>
      <w:r w:rsidR="007C4893">
        <w:t xml:space="preserve">Višak prihoda i primitaka ove godine je </w:t>
      </w:r>
      <w:r>
        <w:t>806.272,95</w:t>
      </w:r>
      <w:r w:rsidR="007C4893">
        <w:t xml:space="preserve"> kun</w:t>
      </w:r>
      <w:r>
        <w:t>a</w:t>
      </w:r>
      <w:r w:rsidR="007C4893">
        <w:t>.</w:t>
      </w:r>
    </w:p>
    <w:p w:rsidR="00D4672B" w:rsidRDefault="00D4672B" w:rsidP="007C4893">
      <w:r>
        <w:t>AOP 633</w:t>
      </w:r>
      <w:r w:rsidR="007C4893">
        <w:t xml:space="preserve"> Preneseni višak iz prethodnog razdoblja nakon ispravka ove godine iznosi </w:t>
      </w:r>
      <w:r>
        <w:t>228.297</w:t>
      </w:r>
      <w:r w:rsidR="007C4893">
        <w:t xml:space="preserve"> kuna. </w:t>
      </w:r>
    </w:p>
    <w:p w:rsidR="007C4893" w:rsidRDefault="00D4672B" w:rsidP="007C4893">
      <w:r>
        <w:t xml:space="preserve">AOP 635 </w:t>
      </w:r>
      <w:r w:rsidR="007C4893">
        <w:t xml:space="preserve">Višak prihoda i primitaka za pokriće u narednom razdoblju iznosi </w:t>
      </w:r>
      <w:r>
        <w:t>1.034.570</w:t>
      </w:r>
      <w:r w:rsidR="007C4893">
        <w:t xml:space="preserve"> kn.</w:t>
      </w:r>
    </w:p>
    <w:p w:rsidR="007C4893" w:rsidRDefault="007C4893" w:rsidP="007C4893"/>
    <w:p w:rsidR="007C4893" w:rsidRDefault="007C4893" w:rsidP="007C4893">
      <w:pPr>
        <w:pBdr>
          <w:top w:val="single" w:sz="4" w:space="1" w:color="auto"/>
        </w:pBdr>
      </w:pPr>
    </w:p>
    <w:p w:rsidR="007C4893" w:rsidRDefault="007C4893" w:rsidP="007C4893">
      <w:pPr>
        <w:rPr>
          <w:b/>
        </w:rPr>
      </w:pPr>
      <w:r>
        <w:rPr>
          <w:b/>
        </w:rPr>
        <w:lastRenderedPageBreak/>
        <w:t>Proračunski korisnici:</w:t>
      </w:r>
    </w:p>
    <w:p w:rsidR="007C4893" w:rsidRDefault="007C4893" w:rsidP="007C489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Gradska knjižnica Zlatar RKP 40980</w:t>
      </w:r>
    </w:p>
    <w:p w:rsidR="007C4893" w:rsidRDefault="007C4893" w:rsidP="007C489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Galerija izvorne umjetnosti Zlatar RKP 43087</w:t>
      </w:r>
    </w:p>
    <w:p w:rsidR="007C4893" w:rsidRDefault="007C4893" w:rsidP="007C489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Pučko otvoreno učilište </w:t>
      </w:r>
      <w:proofErr w:type="spellStart"/>
      <w:r>
        <w:rPr>
          <w:b/>
        </w:rPr>
        <w:t>Dr.Jurja</w:t>
      </w:r>
      <w:proofErr w:type="spellEnd"/>
      <w:r>
        <w:rPr>
          <w:b/>
        </w:rPr>
        <w:t xml:space="preserve"> Žerjavića RKP 2875</w:t>
      </w:r>
    </w:p>
    <w:p w:rsidR="007C4893" w:rsidRDefault="007C4893" w:rsidP="007C4893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Dječji vrtić i jaslice Uzdanica Zlatar RKP 37742</w:t>
      </w:r>
    </w:p>
    <w:tbl>
      <w:tblPr>
        <w:tblW w:w="8512" w:type="dxa"/>
        <w:tblLook w:val="04A0" w:firstRow="1" w:lastRow="0" w:firstColumn="1" w:lastColumn="0" w:noHBand="0" w:noVBand="1"/>
      </w:tblPr>
      <w:tblGrid>
        <w:gridCol w:w="2451"/>
        <w:gridCol w:w="109"/>
        <w:gridCol w:w="1471"/>
        <w:gridCol w:w="35"/>
        <w:gridCol w:w="1506"/>
        <w:gridCol w:w="1460"/>
        <w:gridCol w:w="1480"/>
      </w:tblGrid>
      <w:tr w:rsidR="00622DDA" w:rsidRPr="00622DDA" w:rsidTr="00A13E71">
        <w:trPr>
          <w:trHeight w:val="360"/>
        </w:trPr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KONSOLIDIRANI REZULTAT POSLOVANJ2018.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DDA" w:rsidRPr="00622DDA" w:rsidTr="00A13E71">
        <w:trPr>
          <w:trHeight w:val="576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Prihodi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Rashodi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Prihodi drugi izvori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492E00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Prijenos iz Grada korisnicima </w:t>
            </w:r>
            <w:r w:rsidR="00622DDA"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367/671</w:t>
            </w:r>
          </w:p>
        </w:tc>
      </w:tr>
      <w:tr w:rsidR="00622DDA" w:rsidRPr="00622DDA" w:rsidTr="00A13E71">
        <w:trPr>
          <w:trHeight w:val="288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GRAD razina 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16.458.453,40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15.643.602,97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22DDA" w:rsidRPr="00622DDA" w:rsidTr="00A13E71">
        <w:trPr>
          <w:trHeight w:val="576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GRAD Razina 22 ispravak za 11.623,72 KONTO 9221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  <w:t>16.446.829,68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  <w:t>15.643.602,97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22DDA" w:rsidRPr="00622DDA" w:rsidTr="00A13E71">
        <w:trPr>
          <w:trHeight w:val="288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2.044.420,57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2.068.703,03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923.563,04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1.120.857,53</w:t>
            </w:r>
          </w:p>
        </w:tc>
      </w:tr>
      <w:tr w:rsidR="00622DDA" w:rsidRPr="00622DDA" w:rsidTr="00A13E71">
        <w:trPr>
          <w:trHeight w:val="288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445.956,33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431.783,61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97.307,85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348.648,48</w:t>
            </w:r>
          </w:p>
        </w:tc>
      </w:tr>
      <w:tr w:rsidR="00622DDA" w:rsidRPr="00622DDA" w:rsidTr="00A13E71">
        <w:trPr>
          <w:trHeight w:val="288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382.950,01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381.071,12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117.203,29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265.746,72</w:t>
            </w:r>
          </w:p>
        </w:tc>
      </w:tr>
      <w:tr w:rsidR="00622DDA" w:rsidRPr="00622DDA" w:rsidTr="00A13E71">
        <w:trPr>
          <w:trHeight w:val="288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51.924,21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52.270,84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13.000,47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38.923,74</w:t>
            </w:r>
          </w:p>
        </w:tc>
      </w:tr>
      <w:tr w:rsidR="00622DDA" w:rsidRPr="00622DDA" w:rsidTr="00A13E71">
        <w:trPr>
          <w:trHeight w:val="288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Korisnici UKUPNO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2.925.251,12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2.933.828,60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1.151.074,65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1.774.176,47</w:t>
            </w:r>
          </w:p>
        </w:tc>
      </w:tr>
      <w:tr w:rsidR="00622DDA" w:rsidRPr="00622DDA" w:rsidTr="00A13E71">
        <w:trPr>
          <w:gridAfter w:val="1"/>
          <w:wAfter w:w="1480" w:type="dxa"/>
          <w:trHeight w:val="28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GRAD Razina 23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17.597.904,33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16.803.255,10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22DDA" w:rsidRPr="00622DDA" w:rsidTr="00A13E71">
        <w:trPr>
          <w:gridAfter w:val="1"/>
          <w:wAfter w:w="1480" w:type="dxa"/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22DDA" w:rsidRPr="00622DDA" w:rsidTr="00A13E71">
        <w:trPr>
          <w:gridAfter w:val="1"/>
          <w:wAfter w:w="1480" w:type="dxa"/>
          <w:trHeight w:val="1152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Rezultat  iz prijašnjih razdoblja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O.G.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Višak/manjak raspoloživ u sljedećem razdoblju</w:t>
            </w:r>
          </w:p>
        </w:tc>
      </w:tr>
      <w:tr w:rsidR="00622DDA" w:rsidRPr="00622DDA" w:rsidTr="00A13E71">
        <w:trPr>
          <w:gridAfter w:val="1"/>
          <w:wAfter w:w="1480" w:type="dxa"/>
          <w:trHeight w:val="28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GRAD 165218-11623,72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153.594,97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814.850,43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968.445,40</w:t>
            </w:r>
          </w:p>
        </w:tc>
      </w:tr>
      <w:tr w:rsidR="00622DDA" w:rsidRPr="00622DDA" w:rsidTr="00A13E71">
        <w:trPr>
          <w:gridAfter w:val="1"/>
          <w:wAfter w:w="1480" w:type="dxa"/>
          <w:trHeight w:val="28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8.970,36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-24.282,00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-15.311,64</w:t>
            </w:r>
          </w:p>
        </w:tc>
      </w:tr>
      <w:tr w:rsidR="00622DDA" w:rsidRPr="00622DDA" w:rsidTr="00A13E71">
        <w:trPr>
          <w:gridAfter w:val="1"/>
          <w:wAfter w:w="1480" w:type="dxa"/>
          <w:trHeight w:val="28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25.086,48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14.173,00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39.259,48</w:t>
            </w:r>
          </w:p>
        </w:tc>
      </w:tr>
      <w:tr w:rsidR="00622DDA" w:rsidRPr="00622DDA" w:rsidTr="00A13E71">
        <w:trPr>
          <w:gridAfter w:val="1"/>
          <w:wAfter w:w="1480" w:type="dxa"/>
          <w:trHeight w:val="28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UČIČIŠTE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40.060,91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1.879,00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41.939,91</w:t>
            </w:r>
          </w:p>
        </w:tc>
      </w:tr>
      <w:tr w:rsidR="00622DDA" w:rsidRPr="00622DDA" w:rsidTr="00A13E71">
        <w:trPr>
          <w:gridAfter w:val="1"/>
          <w:wAfter w:w="1480" w:type="dxa"/>
          <w:trHeight w:val="28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584,40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-347,00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237,40</w:t>
            </w:r>
          </w:p>
        </w:tc>
      </w:tr>
      <w:tr w:rsidR="00622DDA" w:rsidRPr="00622DDA" w:rsidTr="00A13E71">
        <w:trPr>
          <w:gridAfter w:val="1"/>
          <w:wAfter w:w="1480" w:type="dxa"/>
          <w:trHeight w:val="28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228.297,12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806.273,43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1.034.570,55</w:t>
            </w:r>
          </w:p>
        </w:tc>
      </w:tr>
      <w:tr w:rsidR="00622DDA" w:rsidRPr="00622DDA" w:rsidTr="00A13E71">
        <w:trPr>
          <w:gridAfter w:val="1"/>
          <w:wAfter w:w="1480" w:type="dxa"/>
          <w:trHeight w:val="28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KORISNICI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74.702,15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-8.577,00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DA" w:rsidRPr="00622DDA" w:rsidRDefault="00622DDA" w:rsidP="00622DDA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2DDA">
              <w:rPr>
                <w:rFonts w:ascii="Calibri" w:eastAsia="Times New Roman" w:hAnsi="Calibri" w:cs="Calibri"/>
                <w:color w:val="000000"/>
                <w:lang w:eastAsia="hr-HR"/>
              </w:rPr>
              <w:t>66.125,15</w:t>
            </w:r>
          </w:p>
        </w:tc>
      </w:tr>
    </w:tbl>
    <w:p w:rsidR="00622DDA" w:rsidRDefault="00622DDA" w:rsidP="00622DDA">
      <w:pPr>
        <w:ind w:left="360"/>
        <w:rPr>
          <w:b/>
        </w:rPr>
      </w:pPr>
    </w:p>
    <w:p w:rsidR="0062337E" w:rsidRDefault="0062337E" w:rsidP="0062337E">
      <w:pPr>
        <w:rPr>
          <w:b/>
        </w:rPr>
      </w:pPr>
      <w:r>
        <w:rPr>
          <w:b/>
        </w:rPr>
        <w:t>PRIJENOSI PRORAČUNSKIM KORISNICIMA IZ NADLEŽNOG PRORAČUNA ZA FINANCIRANJE REDOVNE DJELATNOSTI KONTO 367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873"/>
        <w:gridCol w:w="2720"/>
        <w:gridCol w:w="1287"/>
        <w:gridCol w:w="1132"/>
        <w:gridCol w:w="1031"/>
        <w:gridCol w:w="1132"/>
        <w:gridCol w:w="1287"/>
      </w:tblGrid>
      <w:tr w:rsidR="0062337E" w:rsidRPr="00A01068" w:rsidTr="00874538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896.430,32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114.148,39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191.316,09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1.201.894,80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8.898,77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34.098,77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Doprinosi za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mirov.osig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178.479,30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17.692,92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29.623,97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225.796,19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19.575,17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1.940,50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3.249,08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24.764,75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1.267,02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3.419,02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4.072,74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8.101,94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12.174,68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Stručno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usav.zapos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1.750,00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4592,25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2.992,87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7.585,12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11.345,65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12.825,22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24.170,87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tekuće održav.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239,8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7.987,14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7.987,14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3.922,04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4.961,15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8.883,19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3232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4.436,25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2.375,00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7.361,25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promiđbe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informiranja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4.764,08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5.421,11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30.411,97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55.291,97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9.924,00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1237,92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3.685,42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4.923,34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71437,72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7.757,27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3.615,10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82.810,09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3.516,05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6.380,41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62337E" w:rsidRPr="00A01068" w:rsidTr="0087453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1.120.857,53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265.746,72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38.923,74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348.648,51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A01068" w:rsidRDefault="0062337E" w:rsidP="0087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1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1.774.176,50</w:t>
            </w:r>
          </w:p>
        </w:tc>
      </w:tr>
    </w:tbl>
    <w:p w:rsidR="0062337E" w:rsidRDefault="0062337E" w:rsidP="0062337E">
      <w:pPr>
        <w:rPr>
          <w:b/>
        </w:rPr>
      </w:pPr>
    </w:p>
    <w:p w:rsidR="0062337E" w:rsidRDefault="0062337E" w:rsidP="0062337E">
      <w:pPr>
        <w:rPr>
          <w:b/>
        </w:rPr>
      </w:pPr>
      <w:r>
        <w:rPr>
          <w:b/>
        </w:rPr>
        <w:t>KORISNICI- PRIHODI DRUGI IZVORI</w:t>
      </w:r>
    </w:p>
    <w:p w:rsidR="0062337E" w:rsidRDefault="0062337E" w:rsidP="0062337E">
      <w:pPr>
        <w:rPr>
          <w:b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1940"/>
        <w:gridCol w:w="1224"/>
        <w:gridCol w:w="1540"/>
        <w:gridCol w:w="1280"/>
        <w:gridCol w:w="1360"/>
        <w:gridCol w:w="1394"/>
      </w:tblGrid>
      <w:tr w:rsidR="0062337E" w:rsidRPr="0062337E" w:rsidTr="0062337E">
        <w:trPr>
          <w:trHeight w:val="86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7E" w:rsidRPr="0062337E" w:rsidRDefault="0062337E" w:rsidP="00623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7E" w:rsidRPr="0062337E" w:rsidRDefault="0062337E" w:rsidP="00623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7E" w:rsidRPr="0062337E" w:rsidRDefault="0062337E" w:rsidP="00623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</w:t>
            </w:r>
            <w:r w:rsidR="0087453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</w:t>
            </w:r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KZŽ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7E" w:rsidRPr="0062337E" w:rsidRDefault="0062337E" w:rsidP="00623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7E" w:rsidRPr="0062337E" w:rsidRDefault="0062337E" w:rsidP="006233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62337E" w:rsidRPr="0062337E" w:rsidTr="0062337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703.063,04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11.580,00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201.420,00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923.563,04</w:t>
            </w:r>
          </w:p>
        </w:tc>
      </w:tr>
      <w:tr w:rsidR="0062337E" w:rsidRPr="0062337E" w:rsidTr="0062337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39.307,85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53.000,00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97.307,85</w:t>
            </w:r>
          </w:p>
        </w:tc>
      </w:tr>
      <w:tr w:rsidR="0062337E" w:rsidRPr="0062337E" w:rsidTr="0062337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62.203,29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117.203,29</w:t>
            </w:r>
          </w:p>
        </w:tc>
      </w:tr>
      <w:tr w:rsidR="0062337E" w:rsidRPr="0062337E" w:rsidTr="0062337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13.000,00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color w:val="000000"/>
                <w:lang w:eastAsia="hr-HR"/>
              </w:rPr>
              <w:t>13.000,47</w:t>
            </w:r>
          </w:p>
        </w:tc>
      </w:tr>
      <w:tr w:rsidR="0062337E" w:rsidRPr="0062337E" w:rsidTr="0062337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804.574,65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101.580,00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43.500,00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201.420,00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7E" w:rsidRPr="0062337E" w:rsidRDefault="0062337E" w:rsidP="006233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2337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1.151.074,65</w:t>
            </w:r>
          </w:p>
        </w:tc>
      </w:tr>
    </w:tbl>
    <w:p w:rsidR="0062337E" w:rsidRPr="00622DDA" w:rsidRDefault="0062337E" w:rsidP="0062337E">
      <w:pPr>
        <w:rPr>
          <w:b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4340"/>
        <w:gridCol w:w="960"/>
        <w:gridCol w:w="380"/>
        <w:gridCol w:w="706"/>
        <w:gridCol w:w="634"/>
        <w:gridCol w:w="946"/>
        <w:gridCol w:w="294"/>
        <w:gridCol w:w="1486"/>
      </w:tblGrid>
      <w:tr w:rsidR="00622DDA" w:rsidRPr="00622DDA" w:rsidTr="00622DDA">
        <w:trPr>
          <w:gridAfter w:val="1"/>
          <w:wAfter w:w="1486" w:type="dxa"/>
          <w:trHeight w:val="36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671" w:rsidRPr="00622DDA" w:rsidRDefault="008D3671" w:rsidP="008D367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Bilješke uz Izvještaj : OBVEZE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DA" w:rsidRPr="00622DDA" w:rsidRDefault="00622DDA" w:rsidP="00622DD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DDA" w:rsidRPr="00622DDA" w:rsidRDefault="00622DDA" w:rsidP="00622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672B" w:rsidTr="00622DDA">
        <w:trPr>
          <w:trHeight w:val="288"/>
        </w:trPr>
        <w:tc>
          <w:tcPr>
            <w:tcW w:w="4340" w:type="dxa"/>
            <w:noWrap/>
            <w:vAlign w:val="bottom"/>
            <w:hideMark/>
          </w:tcPr>
          <w:p w:rsidR="00D4672B" w:rsidRDefault="008D3671">
            <w:pPr>
              <w:spacing w:line="256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Pregled obveza Razina 22</w:t>
            </w:r>
          </w:p>
        </w:tc>
        <w:tc>
          <w:tcPr>
            <w:tcW w:w="960" w:type="dxa"/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gridSpan w:val="2"/>
          </w:tcPr>
          <w:p w:rsidR="00D4672B" w:rsidRDefault="00D4672B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D4672B" w:rsidTr="00622DDA">
        <w:trPr>
          <w:trHeight w:val="576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OBVEZE 31.12.2017.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OBVEZE 31.12.2018.</w:t>
            </w:r>
          </w:p>
        </w:tc>
      </w:tr>
      <w:tr w:rsidR="00D4672B" w:rsidTr="00622DDA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87.053,48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</w:tr>
      <w:tr w:rsidR="00D4672B" w:rsidTr="00622DDA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413.275,05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375.627,35</w:t>
            </w:r>
          </w:p>
        </w:tc>
      </w:tr>
      <w:tr w:rsidR="00D4672B" w:rsidTr="00622DDA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26.395,73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26.510,27</w:t>
            </w:r>
          </w:p>
        </w:tc>
      </w:tr>
      <w:tr w:rsidR="00D4672B" w:rsidTr="00622DDA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34,90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8,49</w:t>
            </w:r>
          </w:p>
        </w:tc>
      </w:tr>
      <w:tr w:rsidR="00D4672B" w:rsidTr="00622DDA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34.068,17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27.951,04</w:t>
            </w:r>
          </w:p>
        </w:tc>
      </w:tr>
      <w:tr w:rsidR="00D4672B" w:rsidTr="00622DDA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137.949,88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35.285,90</w:t>
            </w:r>
          </w:p>
        </w:tc>
      </w:tr>
      <w:tr w:rsidR="00D4672B" w:rsidTr="00622DDA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nabavu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nefinanc.imovine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881.164,72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746.319,99</w:t>
            </w:r>
          </w:p>
        </w:tc>
      </w:tr>
      <w:tr w:rsidR="00D4672B" w:rsidTr="00622DDA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financ.imovinu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5.641.022,57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4.490.845,05</w:t>
            </w:r>
          </w:p>
        </w:tc>
      </w:tr>
      <w:tr w:rsidR="00D4672B" w:rsidTr="00622DDA">
        <w:trPr>
          <w:trHeight w:val="2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7.220.964,50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2B" w:rsidRDefault="00D4672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5.794.969,32</w:t>
            </w:r>
          </w:p>
        </w:tc>
      </w:tr>
    </w:tbl>
    <w:p w:rsidR="007C4893" w:rsidRDefault="007C4893" w:rsidP="007C4893">
      <w:pPr>
        <w:rPr>
          <w:b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2380"/>
        <w:gridCol w:w="1660"/>
        <w:gridCol w:w="1680"/>
        <w:gridCol w:w="2160"/>
      </w:tblGrid>
      <w:tr w:rsidR="007C4893" w:rsidTr="00874538">
        <w:trPr>
          <w:trHeight w:val="516"/>
        </w:trPr>
        <w:tc>
          <w:tcPr>
            <w:tcW w:w="4040" w:type="dxa"/>
            <w:gridSpan w:val="2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OBAVEZE 31.12.2018.</w:t>
            </w:r>
            <w:r w:rsidR="008D367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 Razina 22</w:t>
            </w:r>
          </w:p>
        </w:tc>
        <w:tc>
          <w:tcPr>
            <w:tcW w:w="1680" w:type="dxa"/>
            <w:noWrap/>
            <w:vAlign w:val="bottom"/>
            <w:hideMark/>
          </w:tcPr>
          <w:p w:rsidR="007C4893" w:rsidRDefault="007C4893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7C4893" w:rsidTr="00874538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Dospjelo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Nedospjelo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</w:tr>
      <w:tr w:rsidR="007C4893" w:rsidTr="0087453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Dobavljači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576.494,97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608.816,76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1.185.311,73</w:t>
            </w:r>
          </w:p>
        </w:tc>
      </w:tr>
      <w:tr w:rsidR="007C4893" w:rsidTr="0087453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Krediti  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52.218,91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4.438.626,14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4.490.845,05</w:t>
            </w:r>
          </w:p>
        </w:tc>
      </w:tr>
      <w:tr w:rsidR="007C4893" w:rsidTr="0087453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3" w:rsidRDefault="0062337E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</w:t>
            </w:r>
            <w:r w:rsidR="007C4893">
              <w:rPr>
                <w:rFonts w:ascii="Calibri" w:eastAsia="Times New Roman" w:hAnsi="Calibri" w:cs="Calibri"/>
                <w:color w:val="000000"/>
                <w:lang w:eastAsia="hr-HR"/>
              </w:rPr>
              <w:t>amate Hypo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Klagenfurt</w:t>
            </w:r>
          </w:p>
          <w:p w:rsidR="0062337E" w:rsidRDefault="0062337E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</w:tr>
      <w:tr w:rsidR="007C4893" w:rsidTr="0087453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plača 12/18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</w:tr>
      <w:tr w:rsidR="007C4893" w:rsidTr="00874538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655.105,19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5.139.864,13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5.794.969,32</w:t>
            </w:r>
          </w:p>
        </w:tc>
      </w:tr>
    </w:tbl>
    <w:p w:rsidR="007C4893" w:rsidRDefault="007C4893" w:rsidP="007C4893">
      <w:pPr>
        <w:rPr>
          <w:b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9"/>
        <w:gridCol w:w="1140"/>
        <w:gridCol w:w="1579"/>
        <w:gridCol w:w="1517"/>
        <w:gridCol w:w="1829"/>
      </w:tblGrid>
      <w:tr w:rsidR="007C4893" w:rsidTr="007C4893">
        <w:trPr>
          <w:trHeight w:val="87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R E D I T I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Skupina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Dospjelo do 31.12.2018.            (iz </w:t>
            </w:r>
            <w:proofErr w:type="spellStart"/>
            <w:r>
              <w:rPr>
                <w:rFonts w:ascii="Calibri" w:hAnsi="Calibri" w:cs="Calibri"/>
                <w:color w:val="000000"/>
              </w:rPr>
              <w:t>preth.god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Nedospjelo 31.12.2018.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Ukupno obveza 31.12.2018.</w:t>
            </w:r>
          </w:p>
        </w:tc>
      </w:tr>
      <w:tr w:rsidR="007C4893" w:rsidTr="007C4893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ADDIKO BANK d.d.-ZLATHARIAKOM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4.438.626,14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4.438.626,14</w:t>
            </w:r>
          </w:p>
        </w:tc>
      </w:tr>
      <w:tr w:rsidR="007C4893" w:rsidTr="007C4893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HYPO Klagenfurt ( IZ 1999.)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52.218,91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Default="007C48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52.218,91</w:t>
            </w:r>
          </w:p>
        </w:tc>
      </w:tr>
      <w:tr w:rsidR="007C4893" w:rsidRPr="00BE4054" w:rsidTr="007C4893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Pr="00BE4054" w:rsidRDefault="007C489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color w:val="000000"/>
              </w:rPr>
            </w:pPr>
            <w:r w:rsidRPr="00BE4054">
              <w:rPr>
                <w:rFonts w:ascii="Calibri" w:hAnsi="Calibri" w:cs="Calibri"/>
                <w:b/>
                <w:color w:val="000000"/>
              </w:rPr>
              <w:t>Ukupno: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893" w:rsidRPr="00BE4054" w:rsidRDefault="007C48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Pr="00BE4054" w:rsidRDefault="007C48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4054">
              <w:rPr>
                <w:rFonts w:ascii="Calibri" w:hAnsi="Calibri" w:cs="Calibri"/>
                <w:b/>
                <w:color w:val="000000"/>
              </w:rPr>
              <w:t>52.218,91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Pr="00BE4054" w:rsidRDefault="007C48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4054">
              <w:rPr>
                <w:rFonts w:ascii="Calibri" w:hAnsi="Calibri" w:cs="Calibri"/>
                <w:b/>
                <w:color w:val="000000"/>
              </w:rPr>
              <w:t>4.438.626,14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893" w:rsidRPr="00BE4054" w:rsidRDefault="007C48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E4054">
              <w:rPr>
                <w:rFonts w:ascii="Calibri" w:hAnsi="Calibri" w:cs="Calibri"/>
                <w:b/>
                <w:color w:val="000000"/>
              </w:rPr>
              <w:t>4.490.845,05</w:t>
            </w:r>
          </w:p>
        </w:tc>
      </w:tr>
    </w:tbl>
    <w:p w:rsidR="007C4893" w:rsidRPr="00BE4054" w:rsidRDefault="007C4893" w:rsidP="007C4893">
      <w:pPr>
        <w:rPr>
          <w:b/>
        </w:rPr>
      </w:pPr>
    </w:p>
    <w:p w:rsidR="008D3671" w:rsidRDefault="008D3671" w:rsidP="007C4893">
      <w:pPr>
        <w:rPr>
          <w:b/>
        </w:rPr>
      </w:pPr>
      <w:r>
        <w:rPr>
          <w:b/>
        </w:rPr>
        <w:t xml:space="preserve">AOP 036 Stanje </w:t>
      </w:r>
      <w:r w:rsidR="00274366">
        <w:rPr>
          <w:b/>
        </w:rPr>
        <w:t>obveza na kraju izvještajnog razdoblja – obveze se povećavaju za obveze korisnika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4060"/>
        <w:gridCol w:w="960"/>
        <w:gridCol w:w="1394"/>
        <w:gridCol w:w="1224"/>
        <w:gridCol w:w="1394"/>
      </w:tblGrid>
      <w:tr w:rsidR="00BE4054" w:rsidRPr="00BE4054" w:rsidTr="00BE4054">
        <w:trPr>
          <w:trHeight w:val="57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OPIS OBVEZE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Račun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razina 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KORISNICI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 razina 23</w:t>
            </w:r>
          </w:p>
        </w:tc>
      </w:tr>
      <w:tr w:rsidR="00BE4054" w:rsidRPr="00BE4054" w:rsidTr="00BE4054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92.421,23</w:t>
            </w:r>
          </w:p>
        </w:tc>
      </w:tr>
      <w:tr w:rsidR="00BE4054" w:rsidRPr="00BE4054" w:rsidTr="00BE4054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375.627,35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128.565,00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504.192,35</w:t>
            </w:r>
          </w:p>
        </w:tc>
      </w:tr>
      <w:tr w:rsidR="00BE4054" w:rsidRPr="00BE4054" w:rsidTr="00BE4054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26.510,27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26.510,27</w:t>
            </w:r>
          </w:p>
        </w:tc>
      </w:tr>
      <w:tr w:rsidR="00BE4054" w:rsidRPr="00BE4054" w:rsidTr="00BE4054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Obveze za subvencije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8,49</w:t>
            </w:r>
          </w:p>
        </w:tc>
      </w:tr>
      <w:tr w:rsidR="00BE4054" w:rsidRPr="00BE4054" w:rsidTr="00BE4054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27.951,04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27.951,04</w:t>
            </w:r>
          </w:p>
        </w:tc>
      </w:tr>
      <w:tr w:rsidR="00BE4054" w:rsidRPr="00BE4054" w:rsidTr="00BE4054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Ostale obveze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238 i 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35.285,90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35.285,90</w:t>
            </w:r>
          </w:p>
        </w:tc>
      </w:tr>
      <w:tr w:rsidR="00BE4054" w:rsidRPr="00BE4054" w:rsidTr="00BE4054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nabavu </w:t>
            </w:r>
            <w:proofErr w:type="spellStart"/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nefinanc.imovine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746.319,99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439,00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746.758,99</w:t>
            </w:r>
          </w:p>
        </w:tc>
      </w:tr>
      <w:tr w:rsidR="00BE4054" w:rsidRPr="00BE4054" w:rsidTr="00BE4054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financ.imovinu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4.490.845,05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color w:val="000000"/>
                <w:lang w:eastAsia="hr-HR"/>
              </w:rPr>
              <w:t>4.490.845,05</w:t>
            </w:r>
          </w:p>
        </w:tc>
      </w:tr>
      <w:tr w:rsidR="00BE4054" w:rsidRPr="00BE4054" w:rsidTr="00BE4054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5.794.969,32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129.004,00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4" w:rsidRPr="00BE4054" w:rsidRDefault="00BE4054" w:rsidP="00BE4054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5.923.973,32</w:t>
            </w:r>
          </w:p>
        </w:tc>
      </w:tr>
    </w:tbl>
    <w:p w:rsidR="00274366" w:rsidRPr="00BE4054" w:rsidRDefault="00274366" w:rsidP="007C4893">
      <w:pPr>
        <w:rPr>
          <w:b/>
        </w:rPr>
      </w:pPr>
    </w:p>
    <w:p w:rsidR="007C4893" w:rsidRPr="00BE4054" w:rsidRDefault="007C4893" w:rsidP="007C489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BE4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POTRAŽIVANJE GRADA 31.12.2018</w:t>
      </w:r>
      <w:r w:rsidRPr="00BE40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</w:p>
    <w:p w:rsidR="007C4893" w:rsidRDefault="007C4893" w:rsidP="007C4893">
      <w:pPr>
        <w:rPr>
          <w:b/>
        </w:rPr>
      </w:pPr>
    </w:p>
    <w:p w:rsidR="007C4893" w:rsidRDefault="007C4893" w:rsidP="007C4893">
      <w:pPr>
        <w:rPr>
          <w:b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3440"/>
        <w:gridCol w:w="1394"/>
        <w:gridCol w:w="1520"/>
        <w:gridCol w:w="1400"/>
        <w:gridCol w:w="1113"/>
      </w:tblGrid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OTPIS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162.675,83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8.800,00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153.875,83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29.875,83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39.539,70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17.427,25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22.112,45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479.913,68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479.913,68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8.318,75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8.318,75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912,50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690.914,31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690.914,31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2.530,00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2.530,00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524,47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524,47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35.047,50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35.047,50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7.600,00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120.629,79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61.881,86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58.747,93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5.535,87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5.385,87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8.100,00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BE4054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BE4054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Potaživanja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149.086,55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149.086,55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27.398,96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27.398,96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C4893" w:rsidRPr="00BE4054" w:rsidTr="007C4893">
        <w:trPr>
          <w:trHeight w:val="30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Pr="00BE4054" w:rsidRDefault="007C4893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Ukupno potraživanje: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Pr="00BE4054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1.731.579,85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C4893" w:rsidRPr="00BE4054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123.158,07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C4893" w:rsidRPr="00BE4054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1.608.421,78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Pr="00BE4054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E40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38.388,33</w:t>
            </w:r>
          </w:p>
        </w:tc>
      </w:tr>
    </w:tbl>
    <w:p w:rsidR="007C4893" w:rsidRPr="00BE4054" w:rsidRDefault="007C4893" w:rsidP="007C4893">
      <w:pPr>
        <w:rPr>
          <w:b/>
        </w:rPr>
      </w:pPr>
    </w:p>
    <w:p w:rsidR="007C4893" w:rsidRDefault="007C4893" w:rsidP="007C4893">
      <w:pPr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STANJE POTRAŽIVANJA NAKON OTPISA DUGA</w:t>
      </w:r>
    </w:p>
    <w:tbl>
      <w:tblPr>
        <w:tblW w:w="7690" w:type="dxa"/>
        <w:tblLook w:val="04A0" w:firstRow="1" w:lastRow="0" w:firstColumn="1" w:lastColumn="0" w:noHBand="0" w:noVBand="1"/>
      </w:tblPr>
      <w:tblGrid>
        <w:gridCol w:w="811"/>
        <w:gridCol w:w="3862"/>
        <w:gridCol w:w="1386"/>
        <w:gridCol w:w="1230"/>
        <w:gridCol w:w="1386"/>
      </w:tblGrid>
      <w:tr w:rsidR="007C4893" w:rsidTr="007C4893">
        <w:trPr>
          <w:trHeight w:val="2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132.800,00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8.800,00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124.000,00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39.539,70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17.427,25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22.112,45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479.913,68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479.913,68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7.406,25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7.406,25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690.914,31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690.914,31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2.530,00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2.530,00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524,47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524,47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27.447,50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27.447,50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120.629,79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61.881,86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58.747,93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5.535,87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5.385,87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600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149.086,55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149.086,55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27.398,96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27.398,96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7C4893" w:rsidTr="007C4893">
        <w:trPr>
          <w:trHeight w:val="288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 potraživanje: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1.693.191,52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123.158,07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1.570.033,45</w:t>
            </w:r>
          </w:p>
        </w:tc>
      </w:tr>
    </w:tbl>
    <w:p w:rsidR="007C4893" w:rsidRDefault="007C4893" w:rsidP="007C4893">
      <w:pPr>
        <w:rPr>
          <w:b/>
        </w:rPr>
      </w:pPr>
    </w:p>
    <w:p w:rsidR="007C4893" w:rsidRDefault="007C4893" w:rsidP="007C4893">
      <w:pPr>
        <w:jc w:val="both"/>
      </w:pPr>
    </w:p>
    <w:p w:rsidR="007C4893" w:rsidRDefault="007C4893" w:rsidP="007C4893">
      <w:pPr>
        <w:jc w:val="both"/>
      </w:pPr>
      <w:r>
        <w:rPr>
          <w:b/>
        </w:rPr>
        <w:t>Obrazac P-VRIO  izvještaj o promjenama u vrijednosti i obujmu imovine i obveza</w:t>
      </w:r>
    </w:p>
    <w:p w:rsidR="007C4893" w:rsidRDefault="007C4893" w:rsidP="007C4893">
      <w:pPr>
        <w:jc w:val="both"/>
      </w:pPr>
      <w:r>
        <w:t xml:space="preserve">AOP 016  Potraživanja za prihode poslovanja – smanjuje se za iznos od 38.388 kuna a odnosi se na otpis </w:t>
      </w:r>
    </w:p>
    <w:p w:rsidR="007C4893" w:rsidRDefault="007C4893" w:rsidP="007C4893">
      <w:pPr>
        <w:jc w:val="both"/>
      </w:pPr>
      <w:r>
        <w:t>potraživanja po Odluci gradonačelnice- zbog smrti obveznika, odjave obrta i zastare.</w:t>
      </w:r>
    </w:p>
    <w:p w:rsidR="007C4893" w:rsidRDefault="007C4893" w:rsidP="007C4893">
      <w:pPr>
        <w:jc w:val="both"/>
      </w:pPr>
    </w:p>
    <w:p w:rsidR="007C4893" w:rsidRDefault="007C4893" w:rsidP="007C4893">
      <w:pPr>
        <w:jc w:val="both"/>
      </w:pPr>
      <w:r>
        <w:t>AOP 021 Promjena u obujmu proizvedene dugotrajne imovine – smanjuje se za iznos od 72.041 kn.</w:t>
      </w:r>
    </w:p>
    <w:p w:rsidR="007C4893" w:rsidRDefault="007C4893" w:rsidP="007C4893">
      <w:pPr>
        <w:jc w:val="both"/>
      </w:pPr>
      <w:r>
        <w:t>Rashodovanje službenog auta zbog istrošenosti i trajne neupotrebljivosti.</w:t>
      </w:r>
    </w:p>
    <w:p w:rsidR="007C4893" w:rsidRDefault="007C4893" w:rsidP="007C4893">
      <w:pPr>
        <w:jc w:val="both"/>
      </w:pPr>
    </w:p>
    <w:p w:rsidR="007C4893" w:rsidRDefault="007C4893" w:rsidP="007C4893">
      <w:pPr>
        <w:jc w:val="both"/>
      </w:pPr>
      <w:r>
        <w:t>AOP 021 Promjene u obujmu proizvedene dugotrajne imovine – povećava se za 3.196.002 kn</w:t>
      </w:r>
    </w:p>
    <w:p w:rsidR="007C4893" w:rsidRDefault="007C4893" w:rsidP="00C91215">
      <w:pPr>
        <w:pBdr>
          <w:top w:val="single" w:sz="4" w:space="1" w:color="auto"/>
        </w:pBdr>
        <w:jc w:val="both"/>
      </w:pPr>
      <w:r>
        <w:t>Temeljem Odluke gradskog vijeća Grada Zlatara o stjecanju gradskih nekretnina, KLASA: 940-01/18-01/05;</w:t>
      </w:r>
    </w:p>
    <w:p w:rsidR="007C4893" w:rsidRDefault="007C4893" w:rsidP="007C4893">
      <w:pPr>
        <w:jc w:val="both"/>
      </w:pPr>
      <w:r>
        <w:t>URBROJ:2211/01-18-5 od 09.06.2018. godine, sklopljen je Ugovor o prijenosu prava vlasništva nekretnina između Grada Zlatara i Dječjeg vrtića i jaslica „Uzdanica“ Zlatar ( KLASA: 940-01/18-01/05; URBROJ: 2211/01-02-18-7) od 9.06.2018. godine. U trenutku sklapanja Ugovora knjigovodstvena vrijednost nekretnina iznosi 1.381.792,14 kuna.</w:t>
      </w:r>
    </w:p>
    <w:p w:rsidR="007C4893" w:rsidRDefault="007C4893" w:rsidP="007C4893">
      <w:pPr>
        <w:jc w:val="both"/>
      </w:pPr>
      <w:r>
        <w:t xml:space="preserve">Temeljem izvatka iz zemljišnih knjiga utvrđeno je da je Grad Zlatar upisan kao vlasnik Gradske knjižnice Zlatar, suvlasnički dio:3732/10000 ETAŽNO VLASNIŠTVO (e-2) poslovni prostor u prizemlju zgrade ukupne površine 176,83 m2, procijenjene vrijednosti 1.814.210,30 kuna. </w:t>
      </w:r>
    </w:p>
    <w:p w:rsidR="00874538" w:rsidRPr="00874538" w:rsidRDefault="007C4893" w:rsidP="007C4893">
      <w:pPr>
        <w:jc w:val="both"/>
        <w:rPr>
          <w:b/>
          <w:sz w:val="28"/>
          <w:szCs w:val="28"/>
        </w:rPr>
      </w:pPr>
      <w:r w:rsidRPr="00874538">
        <w:rPr>
          <w:b/>
          <w:sz w:val="28"/>
          <w:szCs w:val="28"/>
        </w:rPr>
        <w:t>Obrazac BIL</w:t>
      </w:r>
    </w:p>
    <w:p w:rsidR="007C4893" w:rsidRDefault="00BE4054" w:rsidP="007C4893">
      <w:pPr>
        <w:jc w:val="both"/>
        <w:rPr>
          <w:b/>
        </w:rPr>
      </w:pPr>
      <w:r>
        <w:rPr>
          <w:b/>
        </w:rPr>
        <w:t xml:space="preserve"> Razina 22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620"/>
        <w:gridCol w:w="3823"/>
        <w:gridCol w:w="960"/>
        <w:gridCol w:w="1394"/>
        <w:gridCol w:w="1469"/>
      </w:tblGrid>
      <w:tr w:rsidR="007C4893" w:rsidTr="007C4893">
        <w:trPr>
          <w:trHeight w:val="7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7C4893" w:rsidTr="00C91215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1.655.652,00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2.177.693,00</w:t>
            </w:r>
          </w:p>
        </w:tc>
      </w:tr>
      <w:tr w:rsidR="007C4893" w:rsidTr="00C91215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111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1.655.235,00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2.172.805,00</w:t>
            </w:r>
          </w:p>
        </w:tc>
      </w:tr>
      <w:tr w:rsidR="007C4893" w:rsidTr="00BE405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417,00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4.888,00</w:t>
            </w:r>
          </w:p>
        </w:tc>
      </w:tr>
    </w:tbl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</w:pPr>
      <w:r>
        <w:t>Stanje računa na dan 31.12.2018. godine iznosi 2.177.693 kuna, a između ostalog se sastoji od namjenskih sredstava primljenih od:</w:t>
      </w:r>
    </w:p>
    <w:p w:rsidR="007C4893" w:rsidRDefault="007C4893" w:rsidP="007C4893">
      <w:pPr>
        <w:jc w:val="both"/>
      </w:pPr>
      <w:r>
        <w:t xml:space="preserve">15.000,00 – iz 2017. godine  za uređenje </w:t>
      </w:r>
      <w:proofErr w:type="spellStart"/>
      <w:r>
        <w:t>reciklažnog</w:t>
      </w:r>
      <w:proofErr w:type="spellEnd"/>
      <w:r>
        <w:t xml:space="preserve"> dvorišta - iz Krapinsko zagorske županije</w:t>
      </w:r>
    </w:p>
    <w:p w:rsidR="007C4893" w:rsidRDefault="007C4893" w:rsidP="007C4893">
      <w:pPr>
        <w:jc w:val="both"/>
      </w:pPr>
      <w:r>
        <w:t>10.000,00 – iz 2017. godine za sanaciju divljih odlagališta – iz Krapinsko zagorske županije</w:t>
      </w:r>
    </w:p>
    <w:p w:rsidR="007C4893" w:rsidRDefault="007C4893" w:rsidP="007C4893">
      <w:pPr>
        <w:jc w:val="both"/>
      </w:pPr>
      <w:r>
        <w:t xml:space="preserve">51.036,08 – iz 2018. godine za </w:t>
      </w:r>
      <w:proofErr w:type="spellStart"/>
      <w:r>
        <w:t>izobrazno</w:t>
      </w:r>
      <w:proofErr w:type="spellEnd"/>
      <w:r>
        <w:t xml:space="preserve">-informativne aktivnosti – iz Fonda za </w:t>
      </w:r>
      <w:proofErr w:type="spellStart"/>
      <w:r>
        <w:t>sufinanc.provedbe</w:t>
      </w:r>
      <w:proofErr w:type="spellEnd"/>
      <w:r>
        <w:t xml:space="preserve"> EU projekata na reg.     i </w:t>
      </w:r>
      <w:proofErr w:type="spellStart"/>
      <w:r>
        <w:t>lok.razini</w:t>
      </w:r>
      <w:proofErr w:type="spellEnd"/>
    </w:p>
    <w:p w:rsidR="007C4893" w:rsidRDefault="007C4893" w:rsidP="007C4893">
      <w:pPr>
        <w:jc w:val="both"/>
      </w:pPr>
      <w:r>
        <w:t xml:space="preserve">191.008,12 – iz 2018. godine za nerazvrstanu cestu </w:t>
      </w:r>
      <w:proofErr w:type="spellStart"/>
      <w:r>
        <w:t>D.batina-Ervenik</w:t>
      </w:r>
      <w:proofErr w:type="spellEnd"/>
      <w:r>
        <w:t xml:space="preserve"> – iz Agencije za plaćanja u poljoprivredi, ribarstvu i ruralnom razvoju</w:t>
      </w:r>
    </w:p>
    <w:p w:rsidR="007C4893" w:rsidRDefault="007C4893" w:rsidP="007C4893">
      <w:pPr>
        <w:jc w:val="both"/>
      </w:pPr>
      <w:r>
        <w:t>3.402,06 – iz 2018. godine za biciklističko odmorište – iz Krapinsko zagorske županije</w:t>
      </w:r>
    </w:p>
    <w:p w:rsidR="007C4893" w:rsidRDefault="007C4893" w:rsidP="007C4893">
      <w:pPr>
        <w:jc w:val="both"/>
      </w:pPr>
      <w:r>
        <w:t>15.000,00 – za sanaciju divljih odlagališta – iz Krapinsko zagorske županije</w:t>
      </w:r>
    </w:p>
    <w:p w:rsidR="007C4893" w:rsidRDefault="007C4893" w:rsidP="007C4893">
      <w:pPr>
        <w:jc w:val="both"/>
        <w:rPr>
          <w:u w:val="single"/>
        </w:rPr>
      </w:pPr>
      <w:r>
        <w:rPr>
          <w:u w:val="single"/>
        </w:rPr>
        <w:t xml:space="preserve">15.000,00 – iz 2018. godine za uređenje </w:t>
      </w:r>
      <w:proofErr w:type="spellStart"/>
      <w:r>
        <w:rPr>
          <w:u w:val="single"/>
        </w:rPr>
        <w:t>reciklažnih</w:t>
      </w:r>
      <w:proofErr w:type="spellEnd"/>
      <w:r>
        <w:rPr>
          <w:u w:val="single"/>
        </w:rPr>
        <w:t xml:space="preserve"> otoka – iz Krapinsko zagorske županije</w:t>
      </w:r>
    </w:p>
    <w:p w:rsidR="007C4893" w:rsidRDefault="007C4893" w:rsidP="007C4893">
      <w:pPr>
        <w:jc w:val="both"/>
        <w:rPr>
          <w:b/>
        </w:rPr>
      </w:pPr>
      <w:r>
        <w:rPr>
          <w:b/>
        </w:rPr>
        <w:t>300.446,26 U K U P N O namjenska sredstva</w:t>
      </w:r>
    </w:p>
    <w:p w:rsidR="00BE4054" w:rsidRDefault="00BE4054" w:rsidP="007C4893">
      <w:pPr>
        <w:jc w:val="both"/>
        <w:rPr>
          <w:b/>
        </w:rPr>
      </w:pPr>
    </w:p>
    <w:p w:rsidR="007C4893" w:rsidRDefault="00BE4054" w:rsidP="00BE4054">
      <w:pPr>
        <w:jc w:val="both"/>
        <w:rPr>
          <w:b/>
        </w:rPr>
      </w:pPr>
      <w:r>
        <w:rPr>
          <w:b/>
        </w:rPr>
        <w:t xml:space="preserve"> STANJE NOVČANIH SREDSTAVA – konsolidirano  ( Razina 23)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4720"/>
        <w:gridCol w:w="1620"/>
        <w:gridCol w:w="1600"/>
      </w:tblGrid>
      <w:tr w:rsidR="000C797D" w:rsidRPr="000C797D" w:rsidTr="000C797D">
        <w:trPr>
          <w:trHeight w:val="99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7D" w:rsidRPr="000C797D" w:rsidRDefault="000C797D" w:rsidP="000C797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7D" w:rsidRPr="000C797D" w:rsidRDefault="000C797D" w:rsidP="000C797D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</w:tc>
      </w:tr>
      <w:tr w:rsidR="000C797D" w:rsidRPr="000C797D" w:rsidTr="000C797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Grad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1.655.652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2.177.693</w:t>
            </w:r>
          </w:p>
        </w:tc>
      </w:tr>
      <w:tr w:rsidR="000C797D" w:rsidRPr="000C797D" w:rsidTr="000C797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25.086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35.498</w:t>
            </w:r>
          </w:p>
        </w:tc>
      </w:tr>
      <w:tr w:rsidR="000C797D" w:rsidRPr="000C797D" w:rsidTr="000C797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2.141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10.463</w:t>
            </w:r>
          </w:p>
        </w:tc>
      </w:tr>
      <w:tr w:rsidR="000C797D" w:rsidRPr="000C797D" w:rsidTr="000C797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Pučko </w:t>
            </w:r>
            <w:proofErr w:type="spellStart"/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otovoreno</w:t>
            </w:r>
            <w:proofErr w:type="spellEnd"/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učilište Dr. Jurja </w:t>
            </w:r>
            <w:proofErr w:type="spellStart"/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Žerjaviča</w:t>
            </w:r>
            <w:proofErr w:type="spellEnd"/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40.061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41.940</w:t>
            </w:r>
          </w:p>
        </w:tc>
      </w:tr>
      <w:tr w:rsidR="000C797D" w:rsidRPr="000C797D" w:rsidTr="000C797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Uzdanica Zlatar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10.102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0C797D" w:rsidRDefault="000C797D" w:rsidP="000C797D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C797D">
              <w:rPr>
                <w:rFonts w:ascii="Calibri" w:eastAsia="Times New Roman" w:hAnsi="Calibri" w:cs="Calibri"/>
                <w:color w:val="000000"/>
                <w:lang w:eastAsia="hr-HR"/>
              </w:rPr>
              <w:t>12.772</w:t>
            </w:r>
          </w:p>
        </w:tc>
      </w:tr>
      <w:tr w:rsidR="000C797D" w:rsidRPr="000C797D" w:rsidTr="000C797D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C91215" w:rsidRDefault="000C797D" w:rsidP="000C797D">
            <w:pPr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C91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PR-RAS AOP  641  =  BIL  AOP 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C91215" w:rsidRDefault="000C797D" w:rsidP="000C797D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C91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1.733.042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7D" w:rsidRPr="00C91215" w:rsidRDefault="000C797D" w:rsidP="000C797D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C9121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2.278.366</w:t>
            </w:r>
          </w:p>
        </w:tc>
      </w:tr>
    </w:tbl>
    <w:p w:rsidR="00BE4054" w:rsidRDefault="00BE4054" w:rsidP="00BE4054">
      <w:pPr>
        <w:jc w:val="both"/>
        <w:rPr>
          <w:b/>
        </w:rPr>
      </w:pPr>
    </w:p>
    <w:p w:rsidR="00BE4054" w:rsidRDefault="00BE4054" w:rsidP="00BE4054">
      <w:pPr>
        <w:jc w:val="both"/>
        <w:rPr>
          <w:b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275"/>
        <w:gridCol w:w="6880"/>
        <w:gridCol w:w="1394"/>
      </w:tblGrid>
      <w:tr w:rsidR="007C4893" w:rsidTr="007C4893">
        <w:trPr>
          <w:trHeight w:val="288"/>
        </w:trPr>
        <w:tc>
          <w:tcPr>
            <w:tcW w:w="8060" w:type="dxa"/>
            <w:gridSpan w:val="2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20" w:type="dxa"/>
            <w:noWrap/>
            <w:vAlign w:val="bottom"/>
            <w:hideMark/>
          </w:tcPr>
          <w:p w:rsidR="007C4893" w:rsidRDefault="007C48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C4893" w:rsidTr="007C4893">
        <w:trPr>
          <w:trHeight w:val="288"/>
        </w:trPr>
        <w:tc>
          <w:tcPr>
            <w:tcW w:w="118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7C4893" w:rsidTr="007C4893">
        <w:trPr>
          <w:trHeight w:val="8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 PRIMITKA ZADUŽNICE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ZADUŽNICA PRIMLJENA OD: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18.04.2011.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GRAĐ.OBRT VV GRADEX-UZ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01.11.2010.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STROJNI ISKOP ZAJEC-UZ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18.01.2013.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DIZALA ĐURĐEVIĆ-UZ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2012.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KOMUNALAC KONJŠČINA-UZ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03.12.2013.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HEP OPSKRBA-JAMSTVO ZA UREDNO IZVRŠENJE UGOVOR.OBVEZA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03.12.2013.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HEP OPSKRBA-JAMSTVO ZA UREDNO IZVRŠENJE UGOVOR.OBVEZA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05.02.2014.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POGREBNE USLUGE ZLATAR-UZ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05.02.2014.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POGREBNE USLUGE ZLATAR-UZ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27.11.2015.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NISKOGRADNJA HREN-UZ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26.07.2018.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M.S. MILENGRAD-UZ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45.626,10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16.04.2018.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ŽUPANIJSKE CESTE ZAGREBAČKE ŽUPANIJE-UZ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23.11.2018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HAUSKA I PARTNER D.O.O.- UZ UGOVOR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32.729,68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19.12.2018.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KOVA D.O.O.-UZ UGOVOR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78.467,00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726.822,78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noWrap/>
            <w:vAlign w:val="bottom"/>
            <w:hideMark/>
          </w:tcPr>
          <w:p w:rsidR="007C4893" w:rsidRDefault="007C48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7C4893" w:rsidTr="007C4893">
        <w:trPr>
          <w:trHeight w:val="8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DATUM PRIMITKA ZADUŽNICE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BJANKO ZADUŽNICA IZDANA OD GRADA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16.12.2012.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STROJNI ISKOP ZAJEC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31.5.2012.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HEP OPKSKRBA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30.09.2014.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KRAPINSKO-ZAGORSKA ŽUPANIJE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17.12.2014.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KRAPINSKO-ZAGORSKA ŽUPANIJE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10.10.2017.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15.06.2018.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15.06.2018.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09.07.2018.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FOND ZA ZAŠTITU OKOLIŠA I NENRG.UČINKOVITOSTI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26.07.2018.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MINISTARSTVO ZA DEMOGRAFIJU, OBITELJ, MLADE I SOC.POLITIKU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26.07.2018.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MINISTARSTVO ZA DEMOGRAFIJU, OBITELJ, MLADE I SOC.POLITIKU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06.11.2018.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2.650.000,00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noWrap/>
            <w:vAlign w:val="bottom"/>
            <w:hideMark/>
          </w:tcPr>
          <w:p w:rsidR="007C4893" w:rsidRDefault="007C48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7C4893" w:rsidTr="007C4893">
        <w:trPr>
          <w:trHeight w:val="288"/>
        </w:trPr>
        <w:tc>
          <w:tcPr>
            <w:tcW w:w="8060" w:type="dxa"/>
            <w:gridSpan w:val="2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DANE SUGLASNOSTI ZA DUGOROČNO ZADUŽIVANJE</w:t>
            </w:r>
          </w:p>
        </w:tc>
        <w:tc>
          <w:tcPr>
            <w:tcW w:w="1320" w:type="dxa"/>
            <w:noWrap/>
            <w:vAlign w:val="bottom"/>
            <w:hideMark/>
          </w:tcPr>
          <w:p w:rsidR="007C4893" w:rsidRDefault="007C48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11.04.2017.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Odluka o davanju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suglasnostri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Zagorskom vodovodu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dugor.kredit.zaduž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314.964,00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29.11.2018.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Odluka o davanju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suglasnostri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Zagorskom vodovodu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dugor.kredit.zaduž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2.072.840,00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2.387.804,00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noWrap/>
            <w:vAlign w:val="bottom"/>
            <w:hideMark/>
          </w:tcPr>
          <w:p w:rsidR="007C4893" w:rsidRDefault="007C48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 stranka - POKRENUTI SUDSKI SPOROVI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Ovrha na naslijeđenim nekretninama-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ovrhovitelj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Privredna banka d.d.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96.130,16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Ovrha na naslijeđenim nekretninama-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ovrhovitelj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Croatia osiguranje d.d.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241.056,95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337.187,11</w:t>
            </w:r>
          </w:p>
        </w:tc>
      </w:tr>
      <w:tr w:rsidR="007C4893" w:rsidTr="007C4893">
        <w:trPr>
          <w:trHeight w:val="288"/>
        </w:trPr>
        <w:tc>
          <w:tcPr>
            <w:tcW w:w="1180" w:type="dxa"/>
            <w:noWrap/>
            <w:vAlign w:val="bottom"/>
            <w:hideMark/>
          </w:tcPr>
          <w:p w:rsidR="007C4893" w:rsidRDefault="007C48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7C4893" w:rsidTr="007C4893">
        <w:trPr>
          <w:trHeight w:val="288"/>
        </w:trPr>
        <w:tc>
          <w:tcPr>
            <w:tcW w:w="118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991410</w:t>
            </w:r>
          </w:p>
        </w:tc>
        <w:tc>
          <w:tcPr>
            <w:tcW w:w="688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Instrumenti osiguranja plaćanja U K U P N O</w:t>
            </w:r>
            <w:r w:rsidR="0087453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(AOP 244)</w:t>
            </w:r>
          </w:p>
        </w:tc>
        <w:tc>
          <w:tcPr>
            <w:tcW w:w="1320" w:type="dxa"/>
            <w:noWrap/>
            <w:vAlign w:val="bottom"/>
            <w:hideMark/>
          </w:tcPr>
          <w:p w:rsidR="007C4893" w:rsidRDefault="007C489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6.101.813,89</w:t>
            </w:r>
          </w:p>
        </w:tc>
      </w:tr>
    </w:tbl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  <w:r>
        <w:rPr>
          <w:b/>
        </w:rPr>
        <w:t>Mjesto i datum: Zlatar,</w:t>
      </w:r>
      <w:r w:rsidR="00235FA1">
        <w:rPr>
          <w:b/>
        </w:rPr>
        <w:t xml:space="preserve"> 26.02.2019.</w:t>
      </w: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GRADONAČELNIK</w:t>
      </w:r>
    </w:p>
    <w:p w:rsidR="007C4893" w:rsidRDefault="007C4893" w:rsidP="007C489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Jasenka </w:t>
      </w:r>
      <w:proofErr w:type="spellStart"/>
      <w:r>
        <w:rPr>
          <w:b/>
        </w:rPr>
        <w:t>Auguštan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Pentek</w:t>
      </w:r>
      <w:proofErr w:type="spellEnd"/>
      <w:r>
        <w:rPr>
          <w:b/>
        </w:rPr>
        <w:tab/>
      </w: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</w:p>
    <w:p w:rsidR="007C4893" w:rsidRDefault="007C4893" w:rsidP="007C4893">
      <w:pPr>
        <w:jc w:val="both"/>
        <w:rPr>
          <w:b/>
        </w:rPr>
      </w:pPr>
      <w:bookmarkStart w:id="0" w:name="_GoBack"/>
      <w:bookmarkEnd w:id="0"/>
    </w:p>
    <w:p w:rsidR="005C48B7" w:rsidRDefault="005C48B7"/>
    <w:sectPr w:rsidR="005C48B7" w:rsidSect="007C48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93"/>
    <w:rsid w:val="000C797D"/>
    <w:rsid w:val="00235FA1"/>
    <w:rsid w:val="00245359"/>
    <w:rsid w:val="00274366"/>
    <w:rsid w:val="002F45E8"/>
    <w:rsid w:val="00492E00"/>
    <w:rsid w:val="005C48B7"/>
    <w:rsid w:val="00622DDA"/>
    <w:rsid w:val="0062337E"/>
    <w:rsid w:val="0072077E"/>
    <w:rsid w:val="0075100D"/>
    <w:rsid w:val="007850E9"/>
    <w:rsid w:val="007C4893"/>
    <w:rsid w:val="007F188B"/>
    <w:rsid w:val="00874538"/>
    <w:rsid w:val="008D3671"/>
    <w:rsid w:val="00A13E71"/>
    <w:rsid w:val="00BE4054"/>
    <w:rsid w:val="00C91215"/>
    <w:rsid w:val="00D4672B"/>
    <w:rsid w:val="00E357C0"/>
    <w:rsid w:val="00E9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8A4B"/>
  <w15:chartTrackingRefBased/>
  <w15:docId w15:val="{ADB78E71-E601-45BC-84A4-303E7DA0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89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7C4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8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89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7</cp:revision>
  <cp:lastPrinted>2019-02-22T07:18:00Z</cp:lastPrinted>
  <dcterms:created xsi:type="dcterms:W3CDTF">2019-02-20T08:22:00Z</dcterms:created>
  <dcterms:modified xsi:type="dcterms:W3CDTF">2019-02-26T12:02:00Z</dcterms:modified>
</cp:coreProperties>
</file>