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31DC" w14:textId="77777777" w:rsidR="0051576C" w:rsidRDefault="0051576C" w:rsidP="001E3495">
      <w:pPr>
        <w:spacing w:line="240" w:lineRule="auto"/>
        <w:ind w:right="35" w:firstLine="719"/>
        <w:contextualSpacing/>
        <w:rPr>
          <w:szCs w:val="24"/>
        </w:rPr>
      </w:pPr>
    </w:p>
    <w:p w14:paraId="08777F0E" w14:textId="77777777" w:rsidR="0051576C" w:rsidRDefault="0051576C" w:rsidP="001E3495">
      <w:pPr>
        <w:spacing w:line="240" w:lineRule="auto"/>
        <w:ind w:right="35" w:firstLine="719"/>
        <w:contextualSpacing/>
        <w:rPr>
          <w:szCs w:val="24"/>
        </w:rPr>
      </w:pPr>
    </w:p>
    <w:p w14:paraId="368F028F" w14:textId="77777777" w:rsidR="0051576C" w:rsidRPr="00FE7737" w:rsidRDefault="0051576C" w:rsidP="0051576C">
      <w:pPr>
        <w:spacing w:line="240" w:lineRule="auto"/>
        <w:contextualSpacing/>
        <w:rPr>
          <w:b/>
          <w:szCs w:val="24"/>
        </w:rPr>
      </w:pPr>
      <w:r w:rsidRPr="00FE7737">
        <w:rPr>
          <w:noProof/>
          <w:szCs w:val="24"/>
        </w:rPr>
        <w:t xml:space="preserve">                           </w:t>
      </w:r>
      <w:r w:rsidRPr="00FE7737">
        <w:rPr>
          <w:noProof/>
          <w:szCs w:val="24"/>
        </w:rPr>
        <w:drawing>
          <wp:inline distT="0" distB="0" distL="0" distR="0" wp14:anchorId="50E999D8" wp14:editId="2CBFD6AD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201F1" w14:textId="77777777" w:rsidR="0051576C" w:rsidRPr="00FE7737" w:rsidRDefault="0051576C" w:rsidP="0051576C">
      <w:pPr>
        <w:spacing w:line="240" w:lineRule="auto"/>
        <w:contextualSpacing/>
        <w:rPr>
          <w:b/>
          <w:szCs w:val="24"/>
        </w:rPr>
      </w:pPr>
      <w:r w:rsidRPr="00FE7737">
        <w:rPr>
          <w:b/>
          <w:szCs w:val="24"/>
        </w:rPr>
        <w:t xml:space="preserve">              REPUBLIKA HRVATSKA</w:t>
      </w:r>
    </w:p>
    <w:p w14:paraId="75F133CB" w14:textId="77777777" w:rsidR="0051576C" w:rsidRPr="00FE7737" w:rsidRDefault="0051576C" w:rsidP="0051576C">
      <w:pPr>
        <w:spacing w:line="240" w:lineRule="auto"/>
        <w:contextualSpacing/>
        <w:rPr>
          <w:b/>
          <w:szCs w:val="24"/>
        </w:rPr>
      </w:pPr>
      <w:r w:rsidRPr="00FE7737">
        <w:rPr>
          <w:b/>
          <w:szCs w:val="24"/>
        </w:rPr>
        <w:t>KRAPINSKO – ZAGORSKA ŽUPANIJA</w:t>
      </w:r>
    </w:p>
    <w:p w14:paraId="415CEA42" w14:textId="77777777" w:rsidR="0051576C" w:rsidRPr="00FE7737" w:rsidRDefault="0051576C" w:rsidP="0051576C">
      <w:pPr>
        <w:spacing w:line="240" w:lineRule="auto"/>
        <w:contextualSpacing/>
        <w:rPr>
          <w:b/>
          <w:szCs w:val="24"/>
        </w:rPr>
      </w:pPr>
      <w:r w:rsidRPr="00FE7737">
        <w:rPr>
          <w:b/>
          <w:szCs w:val="24"/>
        </w:rPr>
        <w:t xml:space="preserve">                    GRAD ZLATAR</w:t>
      </w:r>
    </w:p>
    <w:p w14:paraId="2493B507" w14:textId="77777777" w:rsidR="0051576C" w:rsidRPr="00FE7737" w:rsidRDefault="0051576C" w:rsidP="0051576C">
      <w:pPr>
        <w:spacing w:line="240" w:lineRule="auto"/>
        <w:contextualSpacing/>
        <w:rPr>
          <w:b/>
          <w:szCs w:val="24"/>
        </w:rPr>
      </w:pPr>
      <w:r w:rsidRPr="00FE7737">
        <w:rPr>
          <w:b/>
          <w:szCs w:val="24"/>
        </w:rPr>
        <w:t xml:space="preserve">                GRADONAČELNIK</w:t>
      </w:r>
    </w:p>
    <w:p w14:paraId="51949938" w14:textId="77777777" w:rsidR="0051576C" w:rsidRPr="00FE7737" w:rsidRDefault="0051576C" w:rsidP="0051576C">
      <w:pPr>
        <w:spacing w:line="240" w:lineRule="auto"/>
        <w:contextualSpacing/>
        <w:rPr>
          <w:b/>
          <w:szCs w:val="24"/>
        </w:rPr>
      </w:pPr>
    </w:p>
    <w:p w14:paraId="4CC6E4B7" w14:textId="238BFEF5" w:rsidR="0051576C" w:rsidRPr="00FE7737" w:rsidRDefault="0051576C" w:rsidP="0051576C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KLASA:351-01/2</w:t>
      </w:r>
      <w:r w:rsidR="00EC132D">
        <w:rPr>
          <w:szCs w:val="24"/>
        </w:rPr>
        <w:t>2</w:t>
      </w:r>
      <w:r w:rsidRPr="00FE7737">
        <w:rPr>
          <w:szCs w:val="24"/>
        </w:rPr>
        <w:t>-01/0</w:t>
      </w:r>
      <w:r w:rsidR="00EC132D">
        <w:rPr>
          <w:szCs w:val="24"/>
        </w:rPr>
        <w:t>2</w:t>
      </w:r>
    </w:p>
    <w:p w14:paraId="0541257D" w14:textId="7D637C73" w:rsidR="0051576C" w:rsidRPr="00FE7737" w:rsidRDefault="0051576C" w:rsidP="0051576C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URBROJ:2</w:t>
      </w:r>
      <w:r w:rsidR="00EC132D">
        <w:rPr>
          <w:szCs w:val="24"/>
        </w:rPr>
        <w:t>140-07-02-22-1</w:t>
      </w:r>
    </w:p>
    <w:p w14:paraId="2F47DA31" w14:textId="3AB6819B" w:rsidR="0051576C" w:rsidRPr="00FE7737" w:rsidRDefault="0051576C" w:rsidP="0051576C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Zlatar, 1</w:t>
      </w:r>
      <w:r w:rsidR="00606EA5">
        <w:rPr>
          <w:szCs w:val="24"/>
        </w:rPr>
        <w:t>7</w:t>
      </w:r>
      <w:r w:rsidRPr="00FE7737">
        <w:rPr>
          <w:szCs w:val="24"/>
        </w:rPr>
        <w:t>.0</w:t>
      </w:r>
      <w:r w:rsidR="00606EA5">
        <w:rPr>
          <w:szCs w:val="24"/>
        </w:rPr>
        <w:t>1</w:t>
      </w:r>
      <w:r w:rsidRPr="00FE7737">
        <w:rPr>
          <w:szCs w:val="24"/>
        </w:rPr>
        <w:t>.202</w:t>
      </w:r>
      <w:r w:rsidR="00606EA5">
        <w:rPr>
          <w:szCs w:val="24"/>
        </w:rPr>
        <w:t>2</w:t>
      </w:r>
      <w:r w:rsidRPr="00FE7737">
        <w:rPr>
          <w:szCs w:val="24"/>
        </w:rPr>
        <w:t>.</w:t>
      </w:r>
    </w:p>
    <w:p w14:paraId="728A62F6" w14:textId="77777777" w:rsidR="0051576C" w:rsidRPr="00FE7737" w:rsidRDefault="0051576C" w:rsidP="0051576C">
      <w:pPr>
        <w:pStyle w:val="Bezproreda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</w:t>
      </w: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GRAD ZLATAR </w:t>
      </w:r>
    </w:p>
    <w:p w14:paraId="42037D6A" w14:textId="77777777" w:rsidR="0051576C" w:rsidRPr="00FE7737" w:rsidRDefault="0051576C" w:rsidP="0051576C">
      <w:pPr>
        <w:pStyle w:val="Bezproreda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                  GRADSKO VIJEĆE</w:t>
      </w:r>
    </w:p>
    <w:p w14:paraId="1AEF23B3" w14:textId="77777777" w:rsidR="0051576C" w:rsidRPr="00FE7737" w:rsidRDefault="0051576C" w:rsidP="0051576C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3395BD9" w14:textId="6F6E8D69" w:rsidR="0051576C" w:rsidRPr="00FE7737" w:rsidRDefault="0051576C" w:rsidP="0051576C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E7737">
        <w:rPr>
          <w:rFonts w:ascii="Times New Roman" w:hAnsi="Times New Roman" w:cs="Times New Roman"/>
          <w:sz w:val="24"/>
          <w:szCs w:val="24"/>
          <w:lang w:val="pl-PL"/>
        </w:rPr>
        <w:t xml:space="preserve">PREDMET: </w:t>
      </w:r>
      <w:r w:rsidRPr="00FE7737">
        <w:rPr>
          <w:rFonts w:ascii="Times New Roman" w:hAnsi="Times New Roman" w:cs="Times New Roman"/>
          <w:b/>
          <w:sz w:val="24"/>
          <w:szCs w:val="24"/>
        </w:rPr>
        <w:t>Odluka o sprječavanj</w:t>
      </w:r>
      <w:r w:rsidR="00EC132D">
        <w:rPr>
          <w:rFonts w:ascii="Times New Roman" w:hAnsi="Times New Roman" w:cs="Times New Roman"/>
          <w:b/>
          <w:sz w:val="24"/>
          <w:szCs w:val="24"/>
        </w:rPr>
        <w:t>u</w:t>
      </w:r>
      <w:r w:rsidRPr="00FE7737">
        <w:rPr>
          <w:rFonts w:ascii="Times New Roman" w:hAnsi="Times New Roman" w:cs="Times New Roman"/>
          <w:b/>
          <w:sz w:val="24"/>
          <w:szCs w:val="24"/>
        </w:rPr>
        <w:t xml:space="preserve"> odbacivanja otpada  na području Grada Zlatara</w:t>
      </w:r>
      <w:r w:rsidR="00EC132D">
        <w:rPr>
          <w:rFonts w:ascii="Times New Roman" w:hAnsi="Times New Roman" w:cs="Times New Roman"/>
          <w:sz w:val="24"/>
          <w:szCs w:val="24"/>
        </w:rPr>
        <w:t xml:space="preserve"> </w:t>
      </w:r>
      <w:r w:rsidRPr="00FE7737">
        <w:rPr>
          <w:rFonts w:ascii="Times New Roman" w:hAnsi="Times New Roman" w:cs="Times New Roman"/>
          <w:sz w:val="24"/>
          <w:szCs w:val="24"/>
        </w:rPr>
        <w:t xml:space="preserve"> </w:t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>– prijedlog za donošenje</w:t>
      </w:r>
    </w:p>
    <w:p w14:paraId="2A857B29" w14:textId="77777777" w:rsidR="0051576C" w:rsidRPr="00FE7737" w:rsidRDefault="0051576C" w:rsidP="0051576C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619F47B6" w14:textId="26C7BA37" w:rsidR="0051576C" w:rsidRPr="002F34C3" w:rsidRDefault="0051576C" w:rsidP="002F34C3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Temeljem članka 28. Poslovnika Gradskog vijeća Grada Zlatara („Službeni glasnik Krapinsko-zagorske županije“ br. 27/13</w:t>
      </w:r>
      <w:r w:rsidR="002F34C3">
        <w:rPr>
          <w:szCs w:val="24"/>
        </w:rPr>
        <w:t>, 17A/21 i 54A/21</w:t>
      </w:r>
      <w:r w:rsidRPr="00FE7737">
        <w:rPr>
          <w:szCs w:val="24"/>
        </w:rPr>
        <w:t>) dostavlja se na raspravu i usvajanje prijedlog Odluke o sprječavanj</w:t>
      </w:r>
      <w:r w:rsidR="002F34C3">
        <w:rPr>
          <w:szCs w:val="24"/>
        </w:rPr>
        <w:t>u</w:t>
      </w:r>
      <w:r w:rsidRPr="00FE7737">
        <w:rPr>
          <w:szCs w:val="24"/>
        </w:rPr>
        <w:t xml:space="preserve"> odbacivanja otpada  na području Grada Zlatara.</w:t>
      </w:r>
    </w:p>
    <w:p w14:paraId="53A182D1" w14:textId="0E72B53B" w:rsidR="000A195E" w:rsidRPr="00FE7737" w:rsidRDefault="000A195E" w:rsidP="001E3495">
      <w:pPr>
        <w:spacing w:line="240" w:lineRule="auto"/>
        <w:ind w:right="35" w:firstLine="719"/>
        <w:contextualSpacing/>
        <w:rPr>
          <w:szCs w:val="24"/>
        </w:rPr>
      </w:pPr>
      <w:r w:rsidRPr="00FE7737">
        <w:rPr>
          <w:szCs w:val="24"/>
        </w:rPr>
        <w:t>Dana 3</w:t>
      </w:r>
      <w:r w:rsidR="001E3495">
        <w:rPr>
          <w:szCs w:val="24"/>
        </w:rPr>
        <w:t>0</w:t>
      </w:r>
      <w:r w:rsidRPr="00FE7737">
        <w:rPr>
          <w:szCs w:val="24"/>
        </w:rPr>
        <w:t xml:space="preserve">. siječnja 2018. godine Gradsko vijeće Grada </w:t>
      </w:r>
      <w:r w:rsidR="001E3495">
        <w:rPr>
          <w:szCs w:val="24"/>
        </w:rPr>
        <w:t>Zlatara</w:t>
      </w:r>
      <w:r w:rsidRPr="00FE7737">
        <w:rPr>
          <w:szCs w:val="24"/>
        </w:rPr>
        <w:t xml:space="preserve"> donijelo je Odluku o mjerama za spr</w:t>
      </w:r>
      <w:r w:rsidR="001E3495">
        <w:rPr>
          <w:szCs w:val="24"/>
        </w:rPr>
        <w:t>j</w:t>
      </w:r>
      <w:r w:rsidRPr="00FE7737">
        <w:rPr>
          <w:szCs w:val="24"/>
        </w:rPr>
        <w:t xml:space="preserve">ečavanje nepropisnog odbacivanja otpada i mjerama za uklanjanje </w:t>
      </w:r>
      <w:r w:rsidR="001E3495">
        <w:rPr>
          <w:szCs w:val="24"/>
        </w:rPr>
        <w:t xml:space="preserve">otpada </w:t>
      </w:r>
      <w:r w:rsidRPr="00FE7737">
        <w:rPr>
          <w:szCs w:val="24"/>
        </w:rPr>
        <w:t xml:space="preserve">odbačenog </w:t>
      </w:r>
      <w:r w:rsidR="001E3495">
        <w:rPr>
          <w:szCs w:val="24"/>
        </w:rPr>
        <w:t>u okoliš</w:t>
      </w:r>
      <w:r w:rsidRPr="00FE7737">
        <w:rPr>
          <w:szCs w:val="24"/>
        </w:rPr>
        <w:t xml:space="preserve"> na području Grada </w:t>
      </w:r>
      <w:r w:rsidR="001E3495">
        <w:rPr>
          <w:szCs w:val="24"/>
        </w:rPr>
        <w:t>Zlatara („Službeni glasnik Krapinsko-zagorske županije“ 9/18)</w:t>
      </w:r>
      <w:r w:rsidRPr="00FE7737">
        <w:rPr>
          <w:szCs w:val="24"/>
        </w:rPr>
        <w:t>, a sve sukladno članku 36. stavku</w:t>
      </w:r>
      <w:r w:rsidR="001E3495">
        <w:rPr>
          <w:szCs w:val="24"/>
        </w:rPr>
        <w:t xml:space="preserve"> </w:t>
      </w:r>
      <w:r w:rsidRPr="00FE7737">
        <w:rPr>
          <w:szCs w:val="24"/>
        </w:rPr>
        <w:t>13. Zakona o održivom gospodarenju otpadom (</w:t>
      </w:r>
      <w:r w:rsidR="001E3495">
        <w:rPr>
          <w:szCs w:val="24"/>
        </w:rPr>
        <w:t>„</w:t>
      </w:r>
      <w:r w:rsidRPr="00FE7737">
        <w:rPr>
          <w:szCs w:val="24"/>
        </w:rPr>
        <w:t>Narodne novine</w:t>
      </w:r>
      <w:r w:rsidR="001E3495">
        <w:rPr>
          <w:szCs w:val="24"/>
        </w:rPr>
        <w:t>“</w:t>
      </w:r>
      <w:r w:rsidRPr="00FE7737">
        <w:rPr>
          <w:szCs w:val="24"/>
        </w:rPr>
        <w:t xml:space="preserve"> broj 94/13 i 73/17).</w:t>
      </w:r>
    </w:p>
    <w:p w14:paraId="7624751F" w14:textId="729DAE09" w:rsidR="000A195E" w:rsidRPr="00FE7737" w:rsidRDefault="000A195E" w:rsidP="00FE7737">
      <w:pPr>
        <w:spacing w:after="64" w:line="240" w:lineRule="auto"/>
        <w:ind w:left="259" w:right="35" w:firstLine="727"/>
        <w:contextualSpacing/>
        <w:rPr>
          <w:szCs w:val="24"/>
        </w:rPr>
      </w:pPr>
      <w:r w:rsidRPr="00FE7737">
        <w:rPr>
          <w:szCs w:val="24"/>
        </w:rPr>
        <w:t>Dana 31. srpnja 2021. godine stupio je na snagu novi Zakon o gospodarenju otpadom (</w:t>
      </w:r>
      <w:r w:rsidR="001E3495">
        <w:rPr>
          <w:szCs w:val="24"/>
        </w:rPr>
        <w:t>„</w:t>
      </w:r>
      <w:r w:rsidRPr="00FE7737">
        <w:rPr>
          <w:szCs w:val="24"/>
        </w:rPr>
        <w:t xml:space="preserve">Narodne </w:t>
      </w:r>
      <w:r w:rsidR="001E3495">
        <w:rPr>
          <w:szCs w:val="24"/>
        </w:rPr>
        <w:t>novine“</w:t>
      </w:r>
      <w:r w:rsidRPr="00FE7737">
        <w:rPr>
          <w:szCs w:val="24"/>
        </w:rPr>
        <w:t xml:space="preserve"> broj 84/21 ), čime je prestao važiti Zakon o održivom gospodarenju otpadom.</w:t>
      </w:r>
    </w:p>
    <w:p w14:paraId="6FAE275C" w14:textId="6C3425F2" w:rsidR="000A195E" w:rsidRPr="00FE7737" w:rsidRDefault="000A195E" w:rsidP="00FE7737">
      <w:pPr>
        <w:spacing w:after="61" w:line="240" w:lineRule="auto"/>
        <w:ind w:left="230" w:right="108" w:firstLine="741"/>
        <w:contextualSpacing/>
        <w:rPr>
          <w:szCs w:val="24"/>
        </w:rPr>
      </w:pPr>
      <w:r w:rsidRPr="00FE7737">
        <w:rPr>
          <w:szCs w:val="24"/>
        </w:rPr>
        <w:t xml:space="preserve">Člankom 113. Zakona propisano je da predstavničko tijelo jedinice lokalne samouprave donosi </w:t>
      </w:r>
      <w:r w:rsidR="00356B9D">
        <w:rPr>
          <w:szCs w:val="24"/>
        </w:rPr>
        <w:t>O</w:t>
      </w:r>
      <w:r w:rsidRPr="00FE7737">
        <w:rPr>
          <w:szCs w:val="24"/>
        </w:rPr>
        <w:t>dluku o spr</w:t>
      </w:r>
      <w:r w:rsidR="00356B9D">
        <w:rPr>
          <w:szCs w:val="24"/>
        </w:rPr>
        <w:t>j</w:t>
      </w:r>
      <w:r w:rsidRPr="00FE7737">
        <w:rPr>
          <w:szCs w:val="24"/>
        </w:rPr>
        <w:t>ečavanju odbacivanja otpada koja sadrži mjere spr</w:t>
      </w:r>
      <w:r w:rsidR="00356B9D">
        <w:rPr>
          <w:szCs w:val="24"/>
        </w:rPr>
        <w:t>j</w:t>
      </w:r>
      <w:r w:rsidRPr="00FE7737">
        <w:rPr>
          <w:szCs w:val="24"/>
        </w:rPr>
        <w:t>ečavanja protuzakonitog odbacivanja otpada i mjere uklanjanja protuzakonito odbačenog otpada.</w:t>
      </w:r>
      <w:r w:rsidRPr="00FE7737">
        <w:rPr>
          <w:noProof/>
          <w:szCs w:val="24"/>
        </w:rPr>
        <w:drawing>
          <wp:inline distT="0" distB="0" distL="0" distR="0" wp14:anchorId="5A64901D" wp14:editId="5EF97E8D">
            <wp:extent cx="4568" cy="4568"/>
            <wp:effectExtent l="0" t="0" r="0" b="0"/>
            <wp:docPr id="1930" name="Picture 1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Picture 19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B9D">
        <w:rPr>
          <w:szCs w:val="24"/>
        </w:rPr>
        <w:t xml:space="preserve"> Mjere uključuju i </w:t>
      </w:r>
      <w:r w:rsidR="0051576C">
        <w:rPr>
          <w:szCs w:val="24"/>
        </w:rPr>
        <w:t>evidentiranje lokacija protuzakonito odbačenog otpada i uspostavu sustava zaprimanja obavijesti o odbačenom otpadu.</w:t>
      </w:r>
    </w:p>
    <w:p w14:paraId="512FE031" w14:textId="352F068E" w:rsidR="000A195E" w:rsidRPr="00FE7737" w:rsidRDefault="000A195E" w:rsidP="0051576C">
      <w:pPr>
        <w:spacing w:after="57" w:line="240" w:lineRule="auto"/>
        <w:ind w:left="150" w:right="130" w:firstLine="741"/>
        <w:contextualSpacing/>
        <w:rPr>
          <w:szCs w:val="24"/>
        </w:rPr>
      </w:pPr>
      <w:r w:rsidRPr="00FE7737">
        <w:rPr>
          <w:szCs w:val="24"/>
        </w:rPr>
        <w:t xml:space="preserve">Predloženom Odlukom, na isti način kao i dosadašnjom, propisuju se mjere koje će Grad </w:t>
      </w:r>
      <w:r w:rsidR="0051576C">
        <w:rPr>
          <w:szCs w:val="24"/>
        </w:rPr>
        <w:t>Zlatar</w:t>
      </w:r>
      <w:r w:rsidRPr="00FE7737">
        <w:rPr>
          <w:szCs w:val="24"/>
        </w:rPr>
        <w:t xml:space="preserve"> provoditi na svom području, a kako bi se spriječilo nepropisno odbacivanje otpada, te mjere koje će se provoditi u svrhu uklanjanja tako odbačenog otpada. </w:t>
      </w:r>
    </w:p>
    <w:p w14:paraId="124DF18C" w14:textId="77777777" w:rsidR="00537659" w:rsidRDefault="000A195E" w:rsidP="00537659">
      <w:pPr>
        <w:spacing w:after="285" w:line="240" w:lineRule="auto"/>
        <w:ind w:left="86" w:right="35" w:firstLine="727"/>
        <w:contextualSpacing/>
        <w:rPr>
          <w:szCs w:val="24"/>
        </w:rPr>
      </w:pPr>
      <w:r w:rsidRPr="00FE7737">
        <w:rPr>
          <w:szCs w:val="24"/>
        </w:rPr>
        <w:t>Osim toga, Odlukom se propisuje, u skladu sa Zakonom, način postupanja komunaln</w:t>
      </w:r>
      <w:r w:rsidR="0051576C">
        <w:rPr>
          <w:szCs w:val="24"/>
        </w:rPr>
        <w:t>og</w:t>
      </w:r>
      <w:r w:rsidRPr="00FE7737">
        <w:rPr>
          <w:szCs w:val="24"/>
        </w:rPr>
        <w:t xml:space="preserve"> redara vezano uz uklanjanje nepropisno odbačenog otpada.</w:t>
      </w:r>
    </w:p>
    <w:p w14:paraId="23A42B15" w14:textId="038F3C61" w:rsidR="00537659" w:rsidRDefault="00537659" w:rsidP="00537659">
      <w:pPr>
        <w:spacing w:after="285" w:line="240" w:lineRule="auto"/>
        <w:ind w:left="86" w:right="35" w:firstLine="727"/>
        <w:contextualSpacing/>
        <w:rPr>
          <w:szCs w:val="24"/>
          <w:lang w:val="pl-PL"/>
        </w:rPr>
      </w:pPr>
      <w:r>
        <w:rPr>
          <w:szCs w:val="24"/>
        </w:rPr>
        <w:t xml:space="preserve">Odluka </w:t>
      </w:r>
      <w:r w:rsidRPr="00FE7737">
        <w:rPr>
          <w:szCs w:val="24"/>
          <w:lang w:val="pl-PL"/>
        </w:rPr>
        <w:t>se</w:t>
      </w:r>
      <w:r w:rsidR="00551DFE">
        <w:rPr>
          <w:szCs w:val="24"/>
          <w:lang w:val="pl-PL"/>
        </w:rPr>
        <w:t xml:space="preserve"> </w:t>
      </w:r>
      <w:r w:rsidRPr="00FE7737">
        <w:rPr>
          <w:szCs w:val="24"/>
          <w:lang w:val="pl-PL"/>
        </w:rPr>
        <w:t xml:space="preserve">po donošenju dostavlja Ministarstvu te objavljuje u </w:t>
      </w:r>
      <w:r w:rsidR="00551DFE">
        <w:rPr>
          <w:szCs w:val="24"/>
          <w:lang w:val="pl-PL"/>
        </w:rPr>
        <w:t>„S</w:t>
      </w:r>
      <w:r w:rsidRPr="00FE7737">
        <w:rPr>
          <w:szCs w:val="24"/>
          <w:lang w:val="pl-PL"/>
        </w:rPr>
        <w:t>lužbenom glas</w:t>
      </w:r>
      <w:r w:rsidR="00551DFE">
        <w:rPr>
          <w:szCs w:val="24"/>
          <w:lang w:val="pl-PL"/>
        </w:rPr>
        <w:t>niku Krapinsko-zagorske županije”</w:t>
      </w:r>
      <w:r w:rsidRPr="00FE7737">
        <w:rPr>
          <w:szCs w:val="24"/>
          <w:lang w:val="pl-PL"/>
        </w:rPr>
        <w:t xml:space="preserve"> i na mrežnim stranicama </w:t>
      </w:r>
      <w:r w:rsidR="00551DFE">
        <w:rPr>
          <w:szCs w:val="24"/>
          <w:lang w:val="pl-PL"/>
        </w:rPr>
        <w:t>Grada Zlatara</w:t>
      </w:r>
      <w:r w:rsidRPr="00FE7737">
        <w:rPr>
          <w:szCs w:val="24"/>
          <w:lang w:val="pl-PL"/>
        </w:rPr>
        <w:t xml:space="preserve">. </w:t>
      </w:r>
    </w:p>
    <w:p w14:paraId="4EEAB850" w14:textId="0F14201C" w:rsidR="006D5C15" w:rsidRPr="00FE7737" w:rsidRDefault="0089375D" w:rsidP="0089375D">
      <w:pPr>
        <w:spacing w:line="240" w:lineRule="auto"/>
        <w:ind w:left="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 w:rsidR="006D5C15" w:rsidRPr="00FE7737">
        <w:rPr>
          <w:rFonts w:eastAsia="Calibri"/>
          <w:szCs w:val="24"/>
        </w:rPr>
        <w:t xml:space="preserve">Zakonom </w:t>
      </w:r>
      <w:r w:rsidR="006D5C15">
        <w:rPr>
          <w:rFonts w:eastAsia="Calibri"/>
          <w:szCs w:val="24"/>
        </w:rPr>
        <w:t xml:space="preserve">o </w:t>
      </w:r>
      <w:r w:rsidR="006D5C15" w:rsidRPr="00FE7737">
        <w:rPr>
          <w:rFonts w:eastAsia="Calibri"/>
          <w:szCs w:val="24"/>
        </w:rPr>
        <w:t>gospodarenju otpadom, zabranjeno je odbacivanje otpada u okoliš</w:t>
      </w:r>
      <w:r w:rsidR="006D5C15">
        <w:rPr>
          <w:rFonts w:eastAsia="Calibri"/>
          <w:szCs w:val="24"/>
        </w:rPr>
        <w:t>.</w:t>
      </w:r>
      <w:r w:rsidR="006D5C15" w:rsidRPr="00FE7737">
        <w:rPr>
          <w:rFonts w:eastAsia="Calibri"/>
          <w:szCs w:val="24"/>
        </w:rPr>
        <w:t xml:space="preserve"> </w:t>
      </w:r>
      <w:r w:rsidR="006D5C15">
        <w:rPr>
          <w:rFonts w:eastAsia="Calibri"/>
          <w:szCs w:val="24"/>
        </w:rPr>
        <w:t>N</w:t>
      </w:r>
      <w:r w:rsidR="006D5C15" w:rsidRPr="00FE7737">
        <w:rPr>
          <w:rFonts w:eastAsia="Calibri"/>
          <w:szCs w:val="24"/>
        </w:rPr>
        <w:t xml:space="preserve">ačelo „onečišćivač plaća“ definira financijsku odgovornost posjednika i proizvođača otpada za nezakonito postupanje s otpadom. </w:t>
      </w:r>
      <w:r w:rsidR="006D5C15">
        <w:rPr>
          <w:rFonts w:eastAsia="Calibri"/>
          <w:szCs w:val="24"/>
        </w:rPr>
        <w:t>Grad Zlatar</w:t>
      </w:r>
      <w:r w:rsidR="006D5C15" w:rsidRPr="00FE7737">
        <w:rPr>
          <w:rFonts w:eastAsia="Calibri"/>
          <w:szCs w:val="24"/>
        </w:rPr>
        <w:t xml:space="preserve"> je duž</w:t>
      </w:r>
      <w:r w:rsidR="006D5C15">
        <w:rPr>
          <w:rFonts w:eastAsia="Calibri"/>
          <w:szCs w:val="24"/>
        </w:rPr>
        <w:t>an</w:t>
      </w:r>
      <w:r w:rsidR="006D5C15" w:rsidRPr="00FE7737">
        <w:rPr>
          <w:rFonts w:eastAsia="Calibri"/>
          <w:szCs w:val="24"/>
        </w:rPr>
        <w:t xml:space="preserve"> </w:t>
      </w:r>
      <w:r w:rsidR="006D5C15">
        <w:rPr>
          <w:rFonts w:eastAsia="Calibri"/>
          <w:szCs w:val="24"/>
        </w:rPr>
        <w:t xml:space="preserve">osigurati </w:t>
      </w:r>
      <w:r w:rsidR="006D5C15" w:rsidRPr="00FE7737">
        <w:rPr>
          <w:rFonts w:eastAsia="Calibri"/>
          <w:szCs w:val="24"/>
        </w:rPr>
        <w:t>sprječava</w:t>
      </w:r>
      <w:r w:rsidR="006D5C15">
        <w:rPr>
          <w:rFonts w:eastAsia="Calibri"/>
          <w:szCs w:val="24"/>
        </w:rPr>
        <w:t>nje protuzakonitog</w:t>
      </w:r>
      <w:r w:rsidR="006D5C15" w:rsidRPr="00FE7737">
        <w:rPr>
          <w:rFonts w:eastAsia="Calibri"/>
          <w:szCs w:val="24"/>
        </w:rPr>
        <w:t xml:space="preserve"> odbacivanj</w:t>
      </w:r>
      <w:r w:rsidR="006D5C15">
        <w:rPr>
          <w:rFonts w:eastAsia="Calibri"/>
          <w:szCs w:val="24"/>
        </w:rPr>
        <w:t>e</w:t>
      </w:r>
      <w:r w:rsidR="006D5C15" w:rsidRPr="00FE7737">
        <w:rPr>
          <w:rFonts w:eastAsia="Calibri"/>
          <w:szCs w:val="24"/>
        </w:rPr>
        <w:t xml:space="preserve"> otpada te uklanjanje tako odbačenog otpada. </w:t>
      </w:r>
    </w:p>
    <w:p w14:paraId="1DADC1DC" w14:textId="1A7FF553" w:rsidR="006D5C15" w:rsidRPr="00FE7737" w:rsidRDefault="0089375D" w:rsidP="0089375D">
      <w:pPr>
        <w:spacing w:line="240" w:lineRule="auto"/>
        <w:ind w:left="0" w:firstLine="0"/>
        <w:contextualSpacing/>
        <w:rPr>
          <w:rFonts w:eastAsiaTheme="minorHAnsi"/>
          <w:szCs w:val="24"/>
        </w:rPr>
      </w:pPr>
      <w:r>
        <w:rPr>
          <w:rFonts w:eastAsia="Calibri"/>
          <w:szCs w:val="24"/>
        </w:rPr>
        <w:tab/>
      </w:r>
      <w:r w:rsidR="006D5C15" w:rsidRPr="00FE7737">
        <w:rPr>
          <w:rFonts w:eastAsia="Calibri"/>
          <w:szCs w:val="24"/>
        </w:rPr>
        <w:t>Mjere za sprječavanje nepropisnog odbacivanja otpada i mjer</w:t>
      </w:r>
      <w:r>
        <w:rPr>
          <w:rFonts w:eastAsia="Calibri"/>
          <w:szCs w:val="24"/>
        </w:rPr>
        <w:t>e</w:t>
      </w:r>
      <w:r w:rsidR="006D5C15" w:rsidRPr="00FE7737">
        <w:rPr>
          <w:rFonts w:eastAsia="Calibri"/>
          <w:szCs w:val="24"/>
        </w:rPr>
        <w:t xml:space="preserve"> za uklanjanje nepropisno odbačenog otpada provode se u skladu s financijskim mogućnostima Grada Zlatara i mogućnostima dobivanja sredstava iz drugih izvora. Cijelo područje Grada Zlatara obuhvaćeno je redovitim odvozom otpada s kućnog praga i osigurana je provedba preuzimanja krupnog (glomaznog) otpada na kućnom pragu</w:t>
      </w:r>
      <w:r w:rsidR="006D5C15" w:rsidRPr="00FE7737">
        <w:rPr>
          <w:szCs w:val="24"/>
        </w:rPr>
        <w:t xml:space="preserve"> </w:t>
      </w:r>
      <w:r w:rsidR="006D5C15" w:rsidRPr="00FE7737">
        <w:rPr>
          <w:rFonts w:eastAsia="Calibri"/>
          <w:szCs w:val="24"/>
        </w:rPr>
        <w:t xml:space="preserve">i u </w:t>
      </w:r>
      <w:proofErr w:type="spellStart"/>
      <w:r w:rsidR="006D5C15" w:rsidRPr="00FE7737">
        <w:rPr>
          <w:rFonts w:eastAsia="Calibri"/>
          <w:szCs w:val="24"/>
        </w:rPr>
        <w:t>reciklažnom</w:t>
      </w:r>
      <w:proofErr w:type="spellEnd"/>
      <w:r w:rsidR="006D5C15" w:rsidRPr="00FE7737">
        <w:rPr>
          <w:rFonts w:eastAsia="Calibri"/>
          <w:szCs w:val="24"/>
        </w:rPr>
        <w:t xml:space="preserve"> dvorištu cijele godine,  te sukladno tome nema opravdanja za odbacivanje bilo kakvog otpada u okoliš.</w:t>
      </w:r>
      <w:r w:rsidR="006D5C15" w:rsidRPr="00FE7737">
        <w:rPr>
          <w:szCs w:val="24"/>
        </w:rPr>
        <w:t xml:space="preserve">                                                                              </w:t>
      </w:r>
    </w:p>
    <w:p w14:paraId="290C10BC" w14:textId="77777777" w:rsidR="006D5C15" w:rsidRPr="00537659" w:rsidRDefault="006D5C15" w:rsidP="00537659">
      <w:pPr>
        <w:spacing w:after="285" w:line="240" w:lineRule="auto"/>
        <w:ind w:left="86" w:right="35" w:firstLine="727"/>
        <w:contextualSpacing/>
        <w:rPr>
          <w:szCs w:val="24"/>
        </w:rPr>
      </w:pPr>
    </w:p>
    <w:p w14:paraId="7B2D6648" w14:textId="7D7BC92D" w:rsidR="0051576C" w:rsidRDefault="0051576C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10E1C2E1" w14:textId="3FFDEB35" w:rsidR="00606EA5" w:rsidRDefault="00606EA5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0B35364F" w14:textId="13713750" w:rsidR="00606EA5" w:rsidRDefault="00606EA5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7963BDE4" w14:textId="0278DF20" w:rsidR="00606EA5" w:rsidRDefault="00606EA5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72147583" w14:textId="77777777" w:rsidR="00606EA5" w:rsidRDefault="00606EA5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338204B4" w14:textId="573F8494" w:rsidR="002F34C3" w:rsidRDefault="002F34C3" w:rsidP="002F34C3">
      <w:pPr>
        <w:spacing w:line="240" w:lineRule="auto"/>
        <w:contextualSpacing/>
        <w:rPr>
          <w:szCs w:val="24"/>
        </w:rPr>
      </w:pPr>
      <w:r w:rsidRPr="00FE7737">
        <w:rPr>
          <w:szCs w:val="24"/>
          <w:lang w:val="pl-PL"/>
        </w:rPr>
        <w:tab/>
      </w:r>
      <w:r w:rsidRPr="00FE7737">
        <w:rPr>
          <w:szCs w:val="24"/>
        </w:rPr>
        <w:t>Nastavno na prije navedeno predlaže se Gradskom vijeću donošenje akta u prilogu.</w:t>
      </w:r>
    </w:p>
    <w:p w14:paraId="3ACE0F3D" w14:textId="0E2B591A" w:rsidR="002F34C3" w:rsidRDefault="002F34C3" w:rsidP="002F34C3">
      <w:pPr>
        <w:spacing w:line="240" w:lineRule="auto"/>
        <w:contextualSpacing/>
        <w:rPr>
          <w:szCs w:val="24"/>
        </w:rPr>
      </w:pPr>
    </w:p>
    <w:p w14:paraId="261CCB50" w14:textId="77777777" w:rsidR="002F34C3" w:rsidRPr="00FE7737" w:rsidRDefault="002F34C3" w:rsidP="002F34C3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9B0784E" w14:textId="77777777" w:rsidR="002F34C3" w:rsidRPr="00FE7737" w:rsidRDefault="002F34C3" w:rsidP="002F34C3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E7737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GRADONAČELNICA</w:t>
      </w:r>
    </w:p>
    <w:p w14:paraId="420423AC" w14:textId="77777777" w:rsidR="002F34C3" w:rsidRPr="00FE7737" w:rsidRDefault="002F34C3" w:rsidP="002F34C3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E773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Jasenka Auguštan-Pentek, bacc. oec.</w:t>
      </w:r>
    </w:p>
    <w:p w14:paraId="33D9676F" w14:textId="77777777" w:rsidR="002F34C3" w:rsidRPr="00FE7737" w:rsidRDefault="002F34C3" w:rsidP="002F34C3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3005E7EE" w14:textId="3661E105" w:rsidR="002F34C3" w:rsidRDefault="002F34C3" w:rsidP="002F34C3">
      <w:pPr>
        <w:spacing w:line="240" w:lineRule="auto"/>
        <w:contextualSpacing/>
        <w:rPr>
          <w:szCs w:val="24"/>
        </w:rPr>
      </w:pPr>
    </w:p>
    <w:p w14:paraId="64025288" w14:textId="482523D1" w:rsidR="002F34C3" w:rsidRDefault="002F34C3" w:rsidP="002F34C3">
      <w:pPr>
        <w:spacing w:line="240" w:lineRule="auto"/>
        <w:contextualSpacing/>
        <w:rPr>
          <w:szCs w:val="24"/>
        </w:rPr>
      </w:pPr>
    </w:p>
    <w:p w14:paraId="53DBDECB" w14:textId="34FEF1BB" w:rsidR="002F34C3" w:rsidRDefault="002F34C3" w:rsidP="002F34C3">
      <w:pPr>
        <w:spacing w:line="240" w:lineRule="auto"/>
        <w:contextualSpacing/>
        <w:rPr>
          <w:szCs w:val="24"/>
        </w:rPr>
      </w:pPr>
    </w:p>
    <w:p w14:paraId="338C608F" w14:textId="5267996E" w:rsidR="002F34C3" w:rsidRDefault="002F34C3" w:rsidP="002F34C3">
      <w:pPr>
        <w:spacing w:line="240" w:lineRule="auto"/>
        <w:contextualSpacing/>
        <w:rPr>
          <w:szCs w:val="24"/>
        </w:rPr>
      </w:pPr>
    </w:p>
    <w:p w14:paraId="6B75EF25" w14:textId="266444A5" w:rsidR="00606EA5" w:rsidRDefault="00606EA5" w:rsidP="002F34C3">
      <w:pPr>
        <w:spacing w:line="240" w:lineRule="auto"/>
        <w:contextualSpacing/>
        <w:rPr>
          <w:szCs w:val="24"/>
        </w:rPr>
      </w:pPr>
    </w:p>
    <w:p w14:paraId="6FAA3E7D" w14:textId="712C255D" w:rsidR="00606EA5" w:rsidRDefault="00606EA5" w:rsidP="002F34C3">
      <w:pPr>
        <w:spacing w:line="240" w:lineRule="auto"/>
        <w:contextualSpacing/>
        <w:rPr>
          <w:szCs w:val="24"/>
        </w:rPr>
      </w:pPr>
    </w:p>
    <w:p w14:paraId="45A2469D" w14:textId="77777777" w:rsidR="00606EA5" w:rsidRPr="00606EA5" w:rsidRDefault="00606EA5" w:rsidP="002F34C3">
      <w:pPr>
        <w:spacing w:line="240" w:lineRule="auto"/>
        <w:contextualSpacing/>
        <w:rPr>
          <w:szCs w:val="24"/>
        </w:rPr>
      </w:pPr>
    </w:p>
    <w:p w14:paraId="4A48B628" w14:textId="75F22156" w:rsidR="002F34C3" w:rsidRPr="00606EA5" w:rsidRDefault="00606EA5" w:rsidP="002F34C3">
      <w:pPr>
        <w:spacing w:line="240" w:lineRule="auto"/>
        <w:contextualSpacing/>
        <w:rPr>
          <w:szCs w:val="24"/>
        </w:rPr>
      </w:pPr>
      <w:r w:rsidRPr="00606EA5">
        <w:rPr>
          <w:szCs w:val="24"/>
        </w:rPr>
        <w:t>Prilog</w:t>
      </w:r>
    </w:p>
    <w:p w14:paraId="64F5E670" w14:textId="77777777" w:rsidR="00606EA5" w:rsidRPr="00606EA5" w:rsidRDefault="00606EA5" w:rsidP="002F34C3">
      <w:pPr>
        <w:spacing w:line="240" w:lineRule="auto"/>
        <w:contextualSpacing/>
        <w:rPr>
          <w:szCs w:val="24"/>
        </w:rPr>
      </w:pPr>
    </w:p>
    <w:p w14:paraId="0913A534" w14:textId="6FF7393E" w:rsidR="002F34C3" w:rsidRPr="00606EA5" w:rsidRDefault="00606EA5" w:rsidP="00606EA5">
      <w:pPr>
        <w:pStyle w:val="Odlomakpopisa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EA5"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606EA5">
        <w:rPr>
          <w:rFonts w:ascii="Times New Roman" w:hAnsi="Times New Roman" w:cs="Times New Roman"/>
          <w:sz w:val="24"/>
          <w:szCs w:val="24"/>
        </w:rPr>
        <w:t>Odluk</w:t>
      </w:r>
      <w:r w:rsidRPr="00606EA5">
        <w:rPr>
          <w:rFonts w:ascii="Times New Roman" w:hAnsi="Times New Roman" w:cs="Times New Roman"/>
          <w:sz w:val="24"/>
          <w:szCs w:val="24"/>
        </w:rPr>
        <w:t>e</w:t>
      </w:r>
      <w:r w:rsidRPr="00606EA5">
        <w:rPr>
          <w:rFonts w:ascii="Times New Roman" w:hAnsi="Times New Roman" w:cs="Times New Roman"/>
          <w:sz w:val="24"/>
          <w:szCs w:val="24"/>
        </w:rPr>
        <w:t xml:space="preserve"> o sprječavanju odbacivanja otpada</w:t>
      </w:r>
    </w:p>
    <w:p w14:paraId="39922E68" w14:textId="77777777" w:rsidR="002F34C3" w:rsidRDefault="002F34C3" w:rsidP="002F34C3">
      <w:pPr>
        <w:spacing w:line="240" w:lineRule="auto"/>
        <w:contextualSpacing/>
        <w:rPr>
          <w:szCs w:val="24"/>
        </w:rPr>
      </w:pPr>
    </w:p>
    <w:p w14:paraId="14367FEC" w14:textId="09D63111" w:rsidR="002F34C3" w:rsidRDefault="002F34C3" w:rsidP="002F34C3">
      <w:pPr>
        <w:spacing w:line="240" w:lineRule="auto"/>
        <w:contextualSpacing/>
        <w:rPr>
          <w:szCs w:val="24"/>
        </w:rPr>
      </w:pPr>
    </w:p>
    <w:p w14:paraId="792512B8" w14:textId="30456211" w:rsidR="002F34C3" w:rsidRDefault="002F34C3" w:rsidP="002F34C3">
      <w:pPr>
        <w:spacing w:line="240" w:lineRule="auto"/>
        <w:contextualSpacing/>
        <w:rPr>
          <w:szCs w:val="24"/>
          <w:lang w:val="pl-PL"/>
        </w:rPr>
      </w:pPr>
    </w:p>
    <w:p w14:paraId="70CFECD5" w14:textId="73BD8C3B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49B9A027" w14:textId="7141E795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085E4328" w14:textId="23430B1B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5E0DDFC7" w14:textId="554EAE62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4684BE51" w14:textId="6D8605A9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4994153C" w14:textId="50FF8DEA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76F43228" w14:textId="113514CE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3C6BE872" w14:textId="12C12D71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17F8FB3B" w14:textId="45CABC3B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0DA40D50" w14:textId="699F5C6C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21A99B70" w14:textId="02BCE95D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245147D0" w14:textId="5D3CC4CA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7F565C22" w14:textId="2F1993FE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034F32B2" w14:textId="10588BB7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2FF4B60A" w14:textId="59F85DD8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28351ADC" w14:textId="18543946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7225F39D" w14:textId="34FFCF4A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54C00A18" w14:textId="66502E1B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2D05B786" w14:textId="4F5E50DE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70512F89" w14:textId="75998145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1D01207D" w14:textId="4F482EF4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1F3E34CA" w14:textId="307BDD4F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1AE5F4D2" w14:textId="02EDDCF5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7A424D1C" w14:textId="5C952E86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6226A51E" w14:textId="7F9952F3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3810396D" w14:textId="6177DBE5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4E3BBD1A" w14:textId="64D27146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78507AAB" w14:textId="427EF612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1BB2E56F" w14:textId="3918A572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018FE341" w14:textId="080DEA1E" w:rsidR="00606EA5" w:rsidRDefault="00606EA5" w:rsidP="002F34C3">
      <w:pPr>
        <w:spacing w:line="240" w:lineRule="auto"/>
        <w:contextualSpacing/>
        <w:rPr>
          <w:szCs w:val="24"/>
          <w:lang w:val="pl-PL"/>
        </w:rPr>
      </w:pPr>
    </w:p>
    <w:p w14:paraId="4EA59F11" w14:textId="77777777" w:rsidR="0051576C" w:rsidRDefault="0051576C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058ED6B4" w14:textId="19015994" w:rsidR="000A195E" w:rsidRDefault="000A195E" w:rsidP="00FE7737">
      <w:pPr>
        <w:spacing w:after="546" w:line="240" w:lineRule="auto"/>
        <w:ind w:left="317" w:right="35"/>
        <w:contextualSpacing/>
        <w:rPr>
          <w:szCs w:val="24"/>
        </w:rPr>
      </w:pPr>
      <w:r w:rsidRPr="00FE7737">
        <w:rPr>
          <w:szCs w:val="24"/>
        </w:rPr>
        <w:t xml:space="preserve">Na temelju članka 113. stavka </w:t>
      </w:r>
      <w:r w:rsidR="00551DFE">
        <w:rPr>
          <w:szCs w:val="24"/>
        </w:rPr>
        <w:t>1</w:t>
      </w:r>
      <w:r w:rsidRPr="00FE7737">
        <w:rPr>
          <w:szCs w:val="24"/>
        </w:rPr>
        <w:t>. Zakona o gospodarenju otpadom (</w:t>
      </w:r>
      <w:r w:rsidR="00551DFE">
        <w:rPr>
          <w:szCs w:val="24"/>
        </w:rPr>
        <w:t>„</w:t>
      </w:r>
      <w:r w:rsidRPr="00FE7737">
        <w:rPr>
          <w:szCs w:val="24"/>
        </w:rPr>
        <w:t>Narodne novine</w:t>
      </w:r>
      <w:r w:rsidR="00551DFE">
        <w:rPr>
          <w:szCs w:val="24"/>
        </w:rPr>
        <w:t>“ broj</w:t>
      </w:r>
      <w:r w:rsidRPr="00FE7737">
        <w:rPr>
          <w:szCs w:val="24"/>
        </w:rPr>
        <w:t xml:space="preserve"> 84/21) i članka 2</w:t>
      </w:r>
      <w:r w:rsidR="00551DFE">
        <w:rPr>
          <w:szCs w:val="24"/>
        </w:rPr>
        <w:t>7</w:t>
      </w:r>
      <w:r w:rsidRPr="00FE7737">
        <w:rPr>
          <w:szCs w:val="24"/>
        </w:rPr>
        <w:t xml:space="preserve">. Statuta Grada </w:t>
      </w:r>
      <w:r w:rsidR="00551DFE">
        <w:rPr>
          <w:szCs w:val="24"/>
        </w:rPr>
        <w:t>Zlatara</w:t>
      </w:r>
      <w:r w:rsidRPr="00FE7737">
        <w:rPr>
          <w:szCs w:val="24"/>
        </w:rPr>
        <w:t xml:space="preserve"> (</w:t>
      </w:r>
      <w:r w:rsidR="00551DFE">
        <w:rPr>
          <w:szCs w:val="24"/>
        </w:rPr>
        <w:t>„Službeni glasnik Krapinsko-zagorske</w:t>
      </w:r>
      <w:r w:rsidRPr="00FE7737">
        <w:rPr>
          <w:szCs w:val="24"/>
        </w:rPr>
        <w:t xml:space="preserve"> županije</w:t>
      </w:r>
      <w:r w:rsidR="00551DFE">
        <w:rPr>
          <w:szCs w:val="24"/>
        </w:rPr>
        <w:t xml:space="preserve">“ </w:t>
      </w:r>
      <w:r w:rsidRPr="00FE7737">
        <w:rPr>
          <w:szCs w:val="24"/>
        </w:rPr>
        <w:t xml:space="preserve"> broj </w:t>
      </w:r>
      <w:r w:rsidR="00551DFE">
        <w:rPr>
          <w:szCs w:val="24"/>
        </w:rPr>
        <w:t>36A/13, 9/18 i 9/20</w:t>
      </w:r>
      <w:r w:rsidRPr="00FE7737">
        <w:rPr>
          <w:szCs w:val="24"/>
        </w:rPr>
        <w:t xml:space="preserve">), Gradsko </w:t>
      </w:r>
      <w:r w:rsidR="00551DFE">
        <w:rPr>
          <w:szCs w:val="24"/>
        </w:rPr>
        <w:t>vijeće Grada Zlatara</w:t>
      </w:r>
      <w:r w:rsidRPr="00FE7737">
        <w:rPr>
          <w:szCs w:val="24"/>
        </w:rPr>
        <w:t xml:space="preserve"> na svojoj --- sjednici održanoj </w:t>
      </w:r>
      <w:r w:rsidR="00551DFE">
        <w:rPr>
          <w:szCs w:val="24"/>
        </w:rPr>
        <w:t>----</w:t>
      </w:r>
      <w:r w:rsidRPr="00FE7737">
        <w:rPr>
          <w:szCs w:val="24"/>
        </w:rPr>
        <w:t xml:space="preserve"> 2022. godine, donosi</w:t>
      </w:r>
    </w:p>
    <w:p w14:paraId="0B90DF40" w14:textId="77777777" w:rsidR="00551DFE" w:rsidRPr="00FE7737" w:rsidRDefault="00551DFE" w:rsidP="00FE7737">
      <w:pPr>
        <w:spacing w:after="546" w:line="240" w:lineRule="auto"/>
        <w:ind w:left="317" w:right="35"/>
        <w:contextualSpacing/>
        <w:rPr>
          <w:szCs w:val="24"/>
        </w:rPr>
      </w:pPr>
    </w:p>
    <w:p w14:paraId="53CF5B48" w14:textId="403DE00F" w:rsidR="000A195E" w:rsidRPr="00B4527A" w:rsidRDefault="000A195E" w:rsidP="00FE7737">
      <w:pPr>
        <w:spacing w:after="522" w:line="240" w:lineRule="auto"/>
        <w:ind w:left="489" w:right="244" w:firstLine="162"/>
        <w:contextualSpacing/>
        <w:jc w:val="center"/>
        <w:rPr>
          <w:b/>
          <w:bCs/>
          <w:szCs w:val="24"/>
        </w:rPr>
      </w:pPr>
      <w:r w:rsidRPr="00B4527A">
        <w:rPr>
          <w:b/>
          <w:bCs/>
          <w:szCs w:val="24"/>
        </w:rPr>
        <w:t>ODLUKU o spr</w:t>
      </w:r>
      <w:r w:rsidR="00B4527A" w:rsidRPr="00B4527A">
        <w:rPr>
          <w:b/>
          <w:bCs/>
          <w:szCs w:val="24"/>
        </w:rPr>
        <w:t>j</w:t>
      </w:r>
      <w:r w:rsidRPr="00B4527A">
        <w:rPr>
          <w:b/>
          <w:bCs/>
          <w:szCs w:val="24"/>
        </w:rPr>
        <w:t>ečavanj</w:t>
      </w:r>
      <w:r w:rsidR="00B4527A" w:rsidRPr="00B4527A">
        <w:rPr>
          <w:b/>
          <w:bCs/>
          <w:szCs w:val="24"/>
        </w:rPr>
        <w:t>u</w:t>
      </w:r>
      <w:r w:rsidRPr="00B4527A">
        <w:rPr>
          <w:b/>
          <w:bCs/>
          <w:szCs w:val="24"/>
        </w:rPr>
        <w:t xml:space="preserve"> odbacivanja otpada na području Grada </w:t>
      </w:r>
      <w:r w:rsidR="00B4527A" w:rsidRPr="00B4527A">
        <w:rPr>
          <w:b/>
          <w:bCs/>
          <w:szCs w:val="24"/>
        </w:rPr>
        <w:t>Zlatara</w:t>
      </w:r>
    </w:p>
    <w:p w14:paraId="20C9892D" w14:textId="77777777" w:rsidR="00B4527A" w:rsidRPr="00FE7737" w:rsidRDefault="00B4527A" w:rsidP="00FE7737">
      <w:pPr>
        <w:spacing w:after="522" w:line="240" w:lineRule="auto"/>
        <w:ind w:left="489" w:right="244" w:firstLine="162"/>
        <w:contextualSpacing/>
        <w:jc w:val="center"/>
        <w:rPr>
          <w:szCs w:val="24"/>
        </w:rPr>
      </w:pPr>
    </w:p>
    <w:p w14:paraId="54EDB338" w14:textId="77777777" w:rsidR="000A195E" w:rsidRPr="00FE7737" w:rsidRDefault="000A195E" w:rsidP="00FE7737">
      <w:pPr>
        <w:spacing w:after="3" w:line="240" w:lineRule="auto"/>
        <w:ind w:left="298" w:right="115" w:hanging="10"/>
        <w:contextualSpacing/>
        <w:jc w:val="center"/>
        <w:rPr>
          <w:szCs w:val="24"/>
        </w:rPr>
      </w:pPr>
      <w:r w:rsidRPr="00FE7737">
        <w:rPr>
          <w:szCs w:val="24"/>
        </w:rPr>
        <w:t>Članak l.</w:t>
      </w:r>
    </w:p>
    <w:p w14:paraId="3E0151EC" w14:textId="17881A1F" w:rsidR="000A195E" w:rsidRDefault="000A195E" w:rsidP="00FE7737">
      <w:pPr>
        <w:spacing w:after="278" w:line="240" w:lineRule="auto"/>
        <w:ind w:left="252" w:right="35"/>
        <w:contextualSpacing/>
        <w:rPr>
          <w:szCs w:val="24"/>
        </w:rPr>
      </w:pPr>
      <w:r w:rsidRPr="00FE7737">
        <w:rPr>
          <w:szCs w:val="24"/>
        </w:rPr>
        <w:t xml:space="preserve">Odlukom </w:t>
      </w:r>
      <w:r w:rsidR="00B4527A">
        <w:rPr>
          <w:szCs w:val="24"/>
        </w:rPr>
        <w:t xml:space="preserve">o sprječavanju odbacivanja otpada na području Grada Zlatara (dalje u tekstu: Odluka) </w:t>
      </w:r>
      <w:r w:rsidRPr="00FE7737">
        <w:rPr>
          <w:szCs w:val="24"/>
        </w:rPr>
        <w:t xml:space="preserve">utvrđuju </w:t>
      </w:r>
      <w:r w:rsidR="00B4527A">
        <w:rPr>
          <w:szCs w:val="24"/>
        </w:rPr>
        <w:t xml:space="preserve">se </w:t>
      </w:r>
      <w:r w:rsidRPr="00FE7737">
        <w:rPr>
          <w:szCs w:val="24"/>
        </w:rPr>
        <w:t>mjere za spr</w:t>
      </w:r>
      <w:r w:rsidR="00B4527A">
        <w:rPr>
          <w:szCs w:val="24"/>
        </w:rPr>
        <w:t>j</w:t>
      </w:r>
      <w:r w:rsidRPr="00FE7737">
        <w:rPr>
          <w:szCs w:val="24"/>
        </w:rPr>
        <w:t xml:space="preserve">ečavanje </w:t>
      </w:r>
      <w:r w:rsidR="00B4527A">
        <w:rPr>
          <w:szCs w:val="24"/>
        </w:rPr>
        <w:t>protuzakonitog</w:t>
      </w:r>
      <w:r w:rsidRPr="00FE7737">
        <w:rPr>
          <w:szCs w:val="24"/>
        </w:rPr>
        <w:t xml:space="preserve"> odbacivanja otpada i mjere uklanjanj</w:t>
      </w:r>
      <w:r w:rsidR="00B4527A">
        <w:rPr>
          <w:szCs w:val="24"/>
        </w:rPr>
        <w:t>a protuzakonito</w:t>
      </w:r>
      <w:r w:rsidRPr="00FE7737">
        <w:rPr>
          <w:szCs w:val="24"/>
        </w:rPr>
        <w:t xml:space="preserve"> odbačenog otpada na području Grada </w:t>
      </w:r>
      <w:r w:rsidR="00B4527A">
        <w:rPr>
          <w:szCs w:val="24"/>
        </w:rPr>
        <w:t>Zlatara</w:t>
      </w:r>
      <w:r w:rsidRPr="00FE7737">
        <w:rPr>
          <w:szCs w:val="24"/>
        </w:rPr>
        <w:t>.</w:t>
      </w:r>
    </w:p>
    <w:p w14:paraId="5B5ED90C" w14:textId="77777777" w:rsidR="00BB3028" w:rsidRDefault="00BB3028" w:rsidP="00FE7737">
      <w:pPr>
        <w:spacing w:after="278" w:line="240" w:lineRule="auto"/>
        <w:ind w:left="252" w:right="35"/>
        <w:contextualSpacing/>
        <w:rPr>
          <w:szCs w:val="24"/>
        </w:rPr>
      </w:pPr>
    </w:p>
    <w:p w14:paraId="1D17CDC1" w14:textId="497B4563" w:rsidR="00BB3028" w:rsidRPr="00FE7737" w:rsidRDefault="00BB3028" w:rsidP="00BB3028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>.</w:t>
      </w:r>
      <w:r w:rsidRPr="00FE7737">
        <w:rPr>
          <w:szCs w:val="24"/>
        </w:rPr>
        <w:t xml:space="preserve"> </w:t>
      </w:r>
      <w:r w:rsidRPr="00FE7737">
        <w:rPr>
          <w:b/>
          <w:szCs w:val="24"/>
        </w:rPr>
        <w:t>MJERE ZA SPRJEČAVANJE NEPROPISNOG ODBACIVANJA OTPADA</w:t>
      </w:r>
    </w:p>
    <w:p w14:paraId="353D21BB" w14:textId="0B79DE14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 xml:space="preserve">.1.  Uspostava sustava za zaprimanje obavijesti o </w:t>
      </w:r>
      <w:r w:rsidR="008D4C84">
        <w:rPr>
          <w:b/>
          <w:szCs w:val="24"/>
        </w:rPr>
        <w:t>protuzakonito</w:t>
      </w:r>
      <w:r w:rsidRPr="00FE7737">
        <w:rPr>
          <w:b/>
          <w:szCs w:val="24"/>
        </w:rPr>
        <w:t xml:space="preserve"> odbačenom otpadu</w:t>
      </w:r>
    </w:p>
    <w:p w14:paraId="0543DAC1" w14:textId="617AC234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>
        <w:rPr>
          <w:szCs w:val="24"/>
        </w:rPr>
        <w:t>2</w:t>
      </w:r>
      <w:r w:rsidRPr="00FE7737">
        <w:rPr>
          <w:szCs w:val="24"/>
        </w:rPr>
        <w:t>.</w:t>
      </w:r>
    </w:p>
    <w:p w14:paraId="172BCD19" w14:textId="1CC1DEEA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Grad Zlatar uspostavlja sustav zaprimanja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putem obrasca objavljenog na mrežnoj stranici Grada Zlatara </w:t>
      </w:r>
      <w:hyperlink r:id="rId7" w:history="1">
        <w:r w:rsidRPr="00FE7737">
          <w:rPr>
            <w:rStyle w:val="Hiperveza"/>
            <w:szCs w:val="24"/>
          </w:rPr>
          <w:t>www.zlatar.hr</w:t>
        </w:r>
      </w:hyperlink>
      <w:r w:rsidRPr="00FE7737">
        <w:rPr>
          <w:szCs w:val="24"/>
        </w:rPr>
        <w:t xml:space="preserve"> .</w:t>
      </w:r>
    </w:p>
    <w:p w14:paraId="0667E74A" w14:textId="00AB7B52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Osim prijave zaprimanjem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putem mrežne stranice Grada Zlatara, građani mogu obrazac dostaviti osobno ili poštom na adresu: Grad Zlatar, Park hrvatske mladeži 2, 49250 Zlatar.</w:t>
      </w:r>
    </w:p>
    <w:p w14:paraId="5B20C5FE" w14:textId="7777777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</w:p>
    <w:p w14:paraId="13587F63" w14:textId="1E2D506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>.2.  Uspostava sustava evidentiranja lokacija</w:t>
      </w:r>
      <w:r w:rsidR="008D4C84">
        <w:rPr>
          <w:b/>
          <w:szCs w:val="24"/>
        </w:rPr>
        <w:t xml:space="preserve"> protuzakonito</w:t>
      </w:r>
      <w:r w:rsidRPr="00FE7737">
        <w:rPr>
          <w:b/>
          <w:szCs w:val="24"/>
        </w:rPr>
        <w:t xml:space="preserve"> odbačenog otpada</w:t>
      </w:r>
    </w:p>
    <w:p w14:paraId="451BB1D6" w14:textId="77777777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</w:p>
    <w:p w14:paraId="52823369" w14:textId="412C7EBC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606EA5">
        <w:rPr>
          <w:szCs w:val="24"/>
        </w:rPr>
        <w:t>3</w:t>
      </w:r>
      <w:r w:rsidRPr="00FE7737">
        <w:rPr>
          <w:szCs w:val="24"/>
        </w:rPr>
        <w:t>.</w:t>
      </w:r>
    </w:p>
    <w:p w14:paraId="67FB26B9" w14:textId="46CB5B3B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Grad Zlatar će uspostaviti sustav evidentiranja lokacija </w:t>
      </w:r>
      <w:r w:rsidR="008D4C84">
        <w:rPr>
          <w:szCs w:val="24"/>
        </w:rPr>
        <w:t xml:space="preserve">protuzakonito </w:t>
      </w:r>
      <w:r w:rsidRPr="00FE7737">
        <w:rPr>
          <w:szCs w:val="24"/>
        </w:rPr>
        <w:t>odbačenog otpada (dalje u tekstu: Evidencija)</w:t>
      </w:r>
      <w:r w:rsidR="008D4C84">
        <w:rPr>
          <w:szCs w:val="24"/>
        </w:rPr>
        <w:t xml:space="preserve"> </w:t>
      </w:r>
      <w:r w:rsidRPr="00FE7737">
        <w:rPr>
          <w:szCs w:val="24"/>
        </w:rPr>
        <w:t xml:space="preserve">sukladno zakonskim propisima i tehničkim mogućnostima Grada Zlatara temeljem zaprimanja obavijesti o </w:t>
      </w:r>
      <w:r w:rsidR="008D4C84">
        <w:rPr>
          <w:szCs w:val="24"/>
        </w:rPr>
        <w:t>protuzakonito</w:t>
      </w:r>
      <w:r w:rsidRPr="00FE7737">
        <w:rPr>
          <w:szCs w:val="24"/>
        </w:rPr>
        <w:t xml:space="preserve"> odbačenom otpadu i nadzora koji će komunalni redar provoditi na području Grada Zlatara.</w:t>
      </w:r>
    </w:p>
    <w:p w14:paraId="29097068" w14:textId="16D967F6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Evidencija treba sadržavati podatke o: lokacijama i količinama odbačenog otpada, počiniteljima, datumu uklanjanja, načinu uklanjanja, troškovima uklanjanja, ponovljenom odbacivanju otpada i poduzetim mjerama za sprječavanje </w:t>
      </w:r>
      <w:r w:rsidR="008D4C84">
        <w:rPr>
          <w:szCs w:val="24"/>
        </w:rPr>
        <w:t xml:space="preserve">protuzakonitog </w:t>
      </w:r>
      <w:r w:rsidRPr="00FE7737">
        <w:rPr>
          <w:szCs w:val="24"/>
        </w:rPr>
        <w:t>odbacivanja otpada.</w:t>
      </w:r>
    </w:p>
    <w:p w14:paraId="6A2A2084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</w:r>
    </w:p>
    <w:p w14:paraId="6D2E66E1" w14:textId="744867E5" w:rsidR="00BB3028" w:rsidRPr="00FE7737" w:rsidRDefault="00BB3028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Pr="00FE7737">
        <w:rPr>
          <w:b/>
          <w:szCs w:val="24"/>
        </w:rPr>
        <w:t xml:space="preserve">.3. Provedba redovitog godišnjeg nadzora područja Grada Zlatara radi utvrđivanja postojanja </w:t>
      </w:r>
      <w:r w:rsidR="008D4C84">
        <w:rPr>
          <w:b/>
          <w:szCs w:val="24"/>
        </w:rPr>
        <w:t xml:space="preserve">protuzakonito </w:t>
      </w:r>
      <w:r w:rsidRPr="00FE7737">
        <w:rPr>
          <w:b/>
          <w:szCs w:val="24"/>
        </w:rPr>
        <w:t>odbačenog otpada</w:t>
      </w:r>
    </w:p>
    <w:p w14:paraId="282DBA67" w14:textId="73C0E850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4</w:t>
      </w:r>
      <w:r w:rsidRPr="00FE7737">
        <w:rPr>
          <w:szCs w:val="24"/>
        </w:rPr>
        <w:t>.</w:t>
      </w:r>
    </w:p>
    <w:p w14:paraId="7D54D436" w14:textId="0F6F2A2A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Do 01. ožujka komunalni redar treba provesti redoviti godišnji nadzor područja Grada Zlatara radi utvrđivanja postojanja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>odbačenog otpada.</w:t>
      </w:r>
    </w:p>
    <w:p w14:paraId="3A5E10CE" w14:textId="2589F0D8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>Do 01. ožujka komunalni redar treba temeljem provedenog redovitog godišnjeg nadzora područja Grada Zlatara radi postojanja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otpada, temeljem drugih evidencija i postupanja tijekom prethodne godine dostaviti gradonačelniku izvješće o lokacijama i količinama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otpada, počiniteljima, troškovima uklanjanja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 xml:space="preserve">odbačenog otpada, zaračunatoj i naplaćenoj naknadi troška uklanjanja </w:t>
      </w:r>
      <w:r w:rsidR="00910051">
        <w:rPr>
          <w:szCs w:val="24"/>
        </w:rPr>
        <w:t xml:space="preserve">protuzakonito odbačenog </w:t>
      </w:r>
      <w:r w:rsidRPr="00FE7737">
        <w:rPr>
          <w:szCs w:val="24"/>
        </w:rPr>
        <w:t>otpada, lokacijama na kojima je u više navrata utvrđeno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odbacivanje otpada i lokacijama na kojima je u prethodne dvije godine evidentirano postojanje </w:t>
      </w:r>
      <w:r w:rsidR="00910051">
        <w:rPr>
          <w:szCs w:val="24"/>
        </w:rPr>
        <w:t xml:space="preserve">protuzakonito </w:t>
      </w:r>
      <w:r w:rsidRPr="00FE7737">
        <w:rPr>
          <w:szCs w:val="24"/>
        </w:rPr>
        <w:t xml:space="preserve">odbačenog otpada te provedbi mjera za sprječavanje </w:t>
      </w:r>
      <w:r w:rsidR="00910051">
        <w:rPr>
          <w:szCs w:val="24"/>
        </w:rPr>
        <w:t>protuzakonitog</w:t>
      </w:r>
      <w:r w:rsidRPr="00FE7737">
        <w:rPr>
          <w:szCs w:val="24"/>
        </w:rPr>
        <w:t xml:space="preserve"> odbacivanja otpada i mjera za uklanjanje otpada</w:t>
      </w:r>
      <w:r w:rsidR="00910051">
        <w:rPr>
          <w:szCs w:val="24"/>
        </w:rPr>
        <w:t xml:space="preserve"> protuzakonito</w:t>
      </w:r>
      <w:r w:rsidRPr="00FE7737">
        <w:rPr>
          <w:szCs w:val="24"/>
        </w:rPr>
        <w:t xml:space="preserve"> odbačenog u okoliš.</w:t>
      </w:r>
    </w:p>
    <w:p w14:paraId="6103C8E5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693ED7E6" w14:textId="31CD0C79" w:rsidR="00BB3028" w:rsidRPr="00FE7737" w:rsidRDefault="008D4C84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="00BB3028" w:rsidRPr="00FE7737">
        <w:rPr>
          <w:b/>
          <w:szCs w:val="24"/>
        </w:rPr>
        <w:t>.</w:t>
      </w:r>
      <w:r>
        <w:rPr>
          <w:b/>
          <w:szCs w:val="24"/>
        </w:rPr>
        <w:t>4</w:t>
      </w:r>
      <w:r w:rsidR="00BB3028" w:rsidRPr="00FE7737">
        <w:rPr>
          <w:b/>
          <w:szCs w:val="24"/>
        </w:rPr>
        <w:t>.  Edukacija stanovništva za odgovorno gospodarenje otpadom</w:t>
      </w:r>
    </w:p>
    <w:p w14:paraId="2AED832C" w14:textId="0A0D665A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5</w:t>
      </w:r>
      <w:r w:rsidRPr="00FE7737">
        <w:rPr>
          <w:szCs w:val="24"/>
        </w:rPr>
        <w:t>.</w:t>
      </w:r>
    </w:p>
    <w:p w14:paraId="74CE090C" w14:textId="2FE94816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lastRenderedPageBreak/>
        <w:t>Grad Zlatar će u suradnji s davateljem javn</w:t>
      </w:r>
      <w:r w:rsidR="00910051">
        <w:rPr>
          <w:szCs w:val="24"/>
        </w:rPr>
        <w:t>e</w:t>
      </w:r>
      <w:r w:rsidRPr="00FE7737">
        <w:rPr>
          <w:szCs w:val="24"/>
        </w:rPr>
        <w:t xml:space="preserve"> uslug</w:t>
      </w:r>
      <w:r w:rsidR="00910051">
        <w:rPr>
          <w:szCs w:val="24"/>
        </w:rPr>
        <w:t>e</w:t>
      </w:r>
      <w:r w:rsidRPr="00FE7737">
        <w:rPr>
          <w:szCs w:val="24"/>
        </w:rPr>
        <w:t xml:space="preserve"> </w:t>
      </w:r>
      <w:r w:rsidR="00910051">
        <w:rPr>
          <w:szCs w:val="24"/>
        </w:rPr>
        <w:t>sa</w:t>
      </w:r>
      <w:r w:rsidRPr="00FE7737">
        <w:rPr>
          <w:szCs w:val="24"/>
        </w:rPr>
        <w:t>kupljanja komunalnog otpada</w:t>
      </w:r>
      <w:r w:rsidR="00355AC7">
        <w:rPr>
          <w:szCs w:val="24"/>
        </w:rPr>
        <w:t xml:space="preserve"> na području Grada Zlatara</w:t>
      </w:r>
      <w:r w:rsidRPr="00FE7737">
        <w:rPr>
          <w:szCs w:val="24"/>
        </w:rPr>
        <w:t xml:space="preserve"> provoditi trajnu edukaciju stanovništva za odgovorno gospodarenje otpadom, sukladno Planu gospodarenja otpadom na području Grada Zlatara.</w:t>
      </w:r>
    </w:p>
    <w:p w14:paraId="1F3DF7F0" w14:textId="77777777" w:rsidR="00BB3028" w:rsidRPr="00FE7737" w:rsidRDefault="00BB3028" w:rsidP="00BB3028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>Grad  Zlatar će u sklopu svoje mrežne stranice uspostaviti i održavati mrežne stranice s informacijama o gospodarenju otpadom na svojem području.</w:t>
      </w:r>
    </w:p>
    <w:p w14:paraId="275D7F4A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48E91033" w14:textId="7F6934B1" w:rsidR="00BB3028" w:rsidRPr="00FE7737" w:rsidRDefault="008D4C84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1</w:t>
      </w:r>
      <w:r w:rsidR="00BB3028" w:rsidRPr="00FE7737">
        <w:rPr>
          <w:b/>
          <w:szCs w:val="24"/>
        </w:rPr>
        <w:t>.5. Druge mjere</w:t>
      </w:r>
    </w:p>
    <w:p w14:paraId="301F57F5" w14:textId="55C6379A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>Članak</w:t>
      </w:r>
      <w:r w:rsidR="00447CEE">
        <w:rPr>
          <w:szCs w:val="24"/>
        </w:rPr>
        <w:t xml:space="preserve"> 6</w:t>
      </w:r>
      <w:r w:rsidRPr="00FE7737">
        <w:rPr>
          <w:szCs w:val="24"/>
        </w:rPr>
        <w:t>.</w:t>
      </w:r>
    </w:p>
    <w:p w14:paraId="3D7E2D44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Grad Zlatar će provoditi i druge mjere:</w:t>
      </w:r>
    </w:p>
    <w:p w14:paraId="2C9B6CAF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učestala kontrola problematičnih lokacija,</w:t>
      </w:r>
    </w:p>
    <w:p w14:paraId="61A54D63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postavljanje znakova upozorenja o zabrani odbacivanja otpada,</w:t>
      </w:r>
    </w:p>
    <w:p w14:paraId="1D96CAAD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postavljanje prepreka za sprječavanje prolaska,</w:t>
      </w:r>
    </w:p>
    <w:p w14:paraId="3CE9FE0E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- ograđivane površina fizičkim preprekama i </w:t>
      </w:r>
    </w:p>
    <w:p w14:paraId="77C42331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- videonadzor nad ugroženim i saniranim površinama.</w:t>
      </w:r>
    </w:p>
    <w:p w14:paraId="3A871346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</w:p>
    <w:p w14:paraId="6AFB43A9" w14:textId="2ED44D87" w:rsidR="00BB3028" w:rsidRPr="00FE7737" w:rsidRDefault="00355AC7" w:rsidP="00BB302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2</w:t>
      </w:r>
      <w:r w:rsidR="00BB3028" w:rsidRPr="00FE7737">
        <w:rPr>
          <w:b/>
          <w:szCs w:val="24"/>
        </w:rPr>
        <w:t>. MJERE</w:t>
      </w:r>
      <w:r>
        <w:rPr>
          <w:b/>
          <w:szCs w:val="24"/>
        </w:rPr>
        <w:t xml:space="preserve"> </w:t>
      </w:r>
      <w:r w:rsidR="00BB3028" w:rsidRPr="00FE7737">
        <w:rPr>
          <w:b/>
          <w:szCs w:val="24"/>
        </w:rPr>
        <w:t>UKLANJANJ</w:t>
      </w:r>
      <w:r>
        <w:rPr>
          <w:b/>
          <w:szCs w:val="24"/>
        </w:rPr>
        <w:t>A</w:t>
      </w:r>
      <w:r w:rsidR="00BB3028" w:rsidRPr="00FE7737">
        <w:rPr>
          <w:b/>
          <w:szCs w:val="24"/>
        </w:rPr>
        <w:t xml:space="preserve"> </w:t>
      </w:r>
      <w:r>
        <w:rPr>
          <w:b/>
          <w:szCs w:val="24"/>
        </w:rPr>
        <w:t xml:space="preserve">PROTUZAKONITO </w:t>
      </w:r>
      <w:r w:rsidR="00BB3028" w:rsidRPr="00FE7737">
        <w:rPr>
          <w:b/>
          <w:szCs w:val="24"/>
        </w:rPr>
        <w:t xml:space="preserve"> ODBAČENOG </w:t>
      </w:r>
      <w:r>
        <w:rPr>
          <w:b/>
          <w:szCs w:val="24"/>
        </w:rPr>
        <w:t>OTPADA</w:t>
      </w:r>
    </w:p>
    <w:p w14:paraId="445FA56D" w14:textId="77777777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</w:p>
    <w:p w14:paraId="245A2A54" w14:textId="07BB9500" w:rsidR="00BB3028" w:rsidRPr="00FE7737" w:rsidRDefault="00BB3028" w:rsidP="00BB3028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7</w:t>
      </w:r>
      <w:r w:rsidRPr="00FE7737">
        <w:rPr>
          <w:szCs w:val="24"/>
        </w:rPr>
        <w:t>.</w:t>
      </w:r>
    </w:p>
    <w:p w14:paraId="3216A94A" w14:textId="284C7A6C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 xml:space="preserve">Grad Zlatar će provedbu mjera uklanjanja </w:t>
      </w:r>
      <w:r w:rsidR="00355AC7">
        <w:rPr>
          <w:szCs w:val="24"/>
        </w:rPr>
        <w:t xml:space="preserve">protuzakonito odbačenog </w:t>
      </w:r>
      <w:r w:rsidRPr="00FE7737">
        <w:rPr>
          <w:szCs w:val="24"/>
        </w:rPr>
        <w:t xml:space="preserve">otpada provoditi sukladno članku </w:t>
      </w:r>
      <w:r w:rsidR="00D70C8B">
        <w:rPr>
          <w:szCs w:val="24"/>
        </w:rPr>
        <w:t>145</w:t>
      </w:r>
      <w:r w:rsidRPr="00FE7737">
        <w:rPr>
          <w:szCs w:val="24"/>
        </w:rPr>
        <w:t xml:space="preserve">. </w:t>
      </w:r>
      <w:r w:rsidR="00D70C8B">
        <w:rPr>
          <w:szCs w:val="24"/>
        </w:rPr>
        <w:t>Zakona o gospodarenju otpadom</w:t>
      </w:r>
      <w:r w:rsidRPr="00FE7737">
        <w:rPr>
          <w:szCs w:val="24"/>
        </w:rPr>
        <w:t>.</w:t>
      </w:r>
    </w:p>
    <w:p w14:paraId="2A694E61" w14:textId="77777777" w:rsidR="00BB3028" w:rsidRPr="00FE7737" w:rsidRDefault="00BB3028" w:rsidP="00BB3028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>Ako je otpad odbačen na javnoj površini, a počinitelj nije poznat, osoba koja obavlja poslove čišćenja Grada Zlatara će otpad ukloniti u sklopu svojih redovnih aktivnosti odmah po saznanju bez odlaganja i bez posebnih naloga i rješenja komunalnog redara Grada Zlatara te o tome dostaviti podatke Gradu Zlataru za potrebe sustava evidentiranja lokacija odbačenog otpada.</w:t>
      </w:r>
    </w:p>
    <w:p w14:paraId="15B1A801" w14:textId="5B86EBE1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6213F572" w14:textId="32BC0708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4BADB66A" w14:textId="5AF76665" w:rsidR="00214B7E" w:rsidRPr="00FE7737" w:rsidRDefault="00214B7E" w:rsidP="00214B7E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3</w:t>
      </w:r>
      <w:r w:rsidRPr="00FE7737">
        <w:rPr>
          <w:b/>
          <w:szCs w:val="24"/>
        </w:rPr>
        <w:t>. PRIJELAZNE I ZAVRŠNE ODREDBE</w:t>
      </w:r>
    </w:p>
    <w:p w14:paraId="623BCF1B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2B852D68" w14:textId="0D8B477E" w:rsidR="00214B7E" w:rsidRPr="00FE7737" w:rsidRDefault="00214B7E" w:rsidP="00214B7E">
      <w:pPr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 xml:space="preserve">Članak </w:t>
      </w:r>
      <w:r w:rsidR="00447CEE">
        <w:rPr>
          <w:szCs w:val="24"/>
        </w:rPr>
        <w:t>8</w:t>
      </w:r>
      <w:r w:rsidRPr="00FE7737">
        <w:rPr>
          <w:szCs w:val="24"/>
        </w:rPr>
        <w:t>.</w:t>
      </w:r>
    </w:p>
    <w:p w14:paraId="2F2BA628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ab/>
        <w:t xml:space="preserve">Odluka će se objaviti u „Službenom glasniku Krapinsko-zagorske županije“  i na mrežnim stranicama Grada Zlatara te će se dostaviti Ministarstvu. </w:t>
      </w:r>
    </w:p>
    <w:p w14:paraId="389208ED" w14:textId="77777777" w:rsidR="00214B7E" w:rsidRPr="00FE7737" w:rsidRDefault="00214B7E" w:rsidP="00214B7E">
      <w:pPr>
        <w:spacing w:line="240" w:lineRule="auto"/>
        <w:ind w:firstLine="708"/>
        <w:contextualSpacing/>
        <w:rPr>
          <w:szCs w:val="24"/>
        </w:rPr>
      </w:pPr>
      <w:r w:rsidRPr="00FE7737">
        <w:rPr>
          <w:szCs w:val="24"/>
        </w:rPr>
        <w:t xml:space="preserve">Odluka stupa na snagu osmog dana od dana objave u „Službenom glasniku Krapinsko-zagorske županije“. </w:t>
      </w:r>
    </w:p>
    <w:p w14:paraId="556D2F02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58B1416F" w14:textId="77777777" w:rsidR="00214B7E" w:rsidRPr="00FE7737" w:rsidRDefault="00214B7E" w:rsidP="00214B7E">
      <w:pPr>
        <w:spacing w:line="240" w:lineRule="auto"/>
        <w:contextualSpacing/>
        <w:rPr>
          <w:szCs w:val="24"/>
        </w:rPr>
      </w:pPr>
    </w:p>
    <w:p w14:paraId="232813C5" w14:textId="77777777" w:rsidR="00214B7E" w:rsidRPr="00FE7737" w:rsidRDefault="00214B7E" w:rsidP="00214B7E">
      <w:pPr>
        <w:adjustRightInd w:val="0"/>
        <w:spacing w:line="240" w:lineRule="auto"/>
        <w:contextualSpacing/>
        <w:jc w:val="center"/>
        <w:rPr>
          <w:szCs w:val="24"/>
        </w:rPr>
      </w:pPr>
      <w:r w:rsidRPr="00FE7737">
        <w:rPr>
          <w:szCs w:val="24"/>
        </w:rPr>
        <w:t>GRADSKO VIJEĆE GRADA ZLATARA</w:t>
      </w:r>
    </w:p>
    <w:p w14:paraId="538B3B3E" w14:textId="77777777" w:rsidR="00214B7E" w:rsidRPr="00FE7737" w:rsidRDefault="00214B7E" w:rsidP="00214B7E">
      <w:pPr>
        <w:adjustRightInd w:val="0"/>
        <w:spacing w:line="240" w:lineRule="auto"/>
        <w:contextualSpacing/>
        <w:jc w:val="center"/>
        <w:rPr>
          <w:szCs w:val="24"/>
        </w:rPr>
      </w:pPr>
    </w:p>
    <w:p w14:paraId="38B5CA1C" w14:textId="77777777" w:rsidR="00447CEE" w:rsidRPr="00FE7737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KLASA:351-01/2</w:t>
      </w:r>
      <w:r>
        <w:rPr>
          <w:szCs w:val="24"/>
        </w:rPr>
        <w:t>2</w:t>
      </w:r>
      <w:r w:rsidRPr="00FE7737">
        <w:rPr>
          <w:szCs w:val="24"/>
        </w:rPr>
        <w:t>-01/0</w:t>
      </w:r>
      <w:r>
        <w:rPr>
          <w:szCs w:val="24"/>
        </w:rPr>
        <w:t>2</w:t>
      </w:r>
    </w:p>
    <w:p w14:paraId="311765D8" w14:textId="24387CB5" w:rsidR="00447CEE" w:rsidRPr="00FE7737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>URBROJ:2</w:t>
      </w:r>
      <w:r>
        <w:rPr>
          <w:szCs w:val="24"/>
        </w:rPr>
        <w:t>140-07-0</w:t>
      </w:r>
      <w:r>
        <w:rPr>
          <w:szCs w:val="24"/>
        </w:rPr>
        <w:t>1</w:t>
      </w:r>
      <w:r>
        <w:rPr>
          <w:szCs w:val="24"/>
        </w:rPr>
        <w:t>-22-</w:t>
      </w:r>
      <w:r>
        <w:rPr>
          <w:szCs w:val="24"/>
        </w:rPr>
        <w:t>2</w:t>
      </w:r>
    </w:p>
    <w:p w14:paraId="66DD7DC4" w14:textId="77777777" w:rsidR="00447CEE" w:rsidRDefault="00447CE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Zlatar, </w:t>
      </w:r>
      <w:r>
        <w:rPr>
          <w:szCs w:val="24"/>
        </w:rPr>
        <w:t>---------</w:t>
      </w:r>
      <w:r w:rsidRPr="00FE7737">
        <w:rPr>
          <w:szCs w:val="24"/>
        </w:rPr>
        <w:t>202</w:t>
      </w:r>
      <w:r>
        <w:rPr>
          <w:szCs w:val="24"/>
        </w:rPr>
        <w:t>2</w:t>
      </w:r>
      <w:r w:rsidRPr="00FE7737">
        <w:rPr>
          <w:szCs w:val="24"/>
        </w:rPr>
        <w:t>.</w:t>
      </w:r>
    </w:p>
    <w:p w14:paraId="4AE2E7F8" w14:textId="77777777" w:rsidR="00447CEE" w:rsidRDefault="00447CEE" w:rsidP="00447CEE">
      <w:pPr>
        <w:spacing w:line="240" w:lineRule="auto"/>
        <w:contextualSpacing/>
        <w:rPr>
          <w:szCs w:val="24"/>
        </w:rPr>
      </w:pPr>
    </w:p>
    <w:p w14:paraId="43BF47A0" w14:textId="12AB96A4" w:rsidR="00214B7E" w:rsidRPr="00FE7737" w:rsidRDefault="00214B7E" w:rsidP="00447CEE">
      <w:pPr>
        <w:spacing w:line="240" w:lineRule="auto"/>
        <w:contextualSpacing/>
        <w:rPr>
          <w:szCs w:val="24"/>
        </w:rPr>
      </w:pPr>
      <w:r w:rsidRPr="00FE7737">
        <w:rPr>
          <w:szCs w:val="24"/>
        </w:rPr>
        <w:t xml:space="preserve">   </w:t>
      </w:r>
      <w:r w:rsidR="00447CEE">
        <w:rPr>
          <w:szCs w:val="24"/>
        </w:rPr>
        <w:t xml:space="preserve">                                                                                   </w:t>
      </w:r>
      <w:r w:rsidRPr="00FE7737">
        <w:rPr>
          <w:szCs w:val="24"/>
        </w:rPr>
        <w:t>PREDSJEDNI</w:t>
      </w:r>
      <w:r w:rsidR="00447CEE">
        <w:rPr>
          <w:szCs w:val="24"/>
        </w:rPr>
        <w:t>CA</w:t>
      </w:r>
    </w:p>
    <w:p w14:paraId="1C2B923B" w14:textId="5EF29C00" w:rsidR="00214B7E" w:rsidRPr="00FE7737" w:rsidRDefault="00214B7E" w:rsidP="00214B7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7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47CEE">
        <w:rPr>
          <w:rFonts w:ascii="Times New Roman" w:hAnsi="Times New Roman" w:cs="Times New Roman"/>
          <w:sz w:val="24"/>
          <w:szCs w:val="24"/>
        </w:rPr>
        <w:t xml:space="preserve">           Danijela </w:t>
      </w:r>
      <w:proofErr w:type="spellStart"/>
      <w:r w:rsidR="00447CEE">
        <w:rPr>
          <w:rFonts w:ascii="Times New Roman" w:hAnsi="Times New Roman" w:cs="Times New Roman"/>
          <w:sz w:val="24"/>
          <w:szCs w:val="24"/>
        </w:rPr>
        <w:t>Findak</w:t>
      </w:r>
      <w:proofErr w:type="spellEnd"/>
    </w:p>
    <w:p w14:paraId="726697F8" w14:textId="64E0EBAB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23BDF296" w14:textId="49103ACF" w:rsidR="00BB3028" w:rsidRDefault="00BB3028" w:rsidP="00FE7737">
      <w:pPr>
        <w:spacing w:after="3" w:line="240" w:lineRule="auto"/>
        <w:ind w:left="298" w:right="158" w:hanging="10"/>
        <w:contextualSpacing/>
        <w:jc w:val="center"/>
        <w:rPr>
          <w:szCs w:val="24"/>
        </w:rPr>
      </w:pPr>
    </w:p>
    <w:p w14:paraId="0183FE05" w14:textId="77777777" w:rsidR="00C56006" w:rsidRPr="00FE7737" w:rsidRDefault="00C56006" w:rsidP="00FE7737">
      <w:pPr>
        <w:spacing w:line="240" w:lineRule="auto"/>
        <w:ind w:firstLine="708"/>
        <w:contextualSpacing/>
        <w:rPr>
          <w:rFonts w:eastAsia="Calibri"/>
          <w:szCs w:val="24"/>
        </w:rPr>
      </w:pPr>
    </w:p>
    <w:p w14:paraId="69AE436E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D5DD33D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737DA3CC" w14:textId="77777777" w:rsidR="00C56006" w:rsidRPr="00FE7737" w:rsidRDefault="00C56006" w:rsidP="00FE7737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F30A7AC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p w14:paraId="489D549D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p w14:paraId="56C3F0C9" w14:textId="77777777" w:rsidR="00C56006" w:rsidRPr="00FE7737" w:rsidRDefault="00C56006" w:rsidP="00FE7737">
      <w:pPr>
        <w:spacing w:line="240" w:lineRule="auto"/>
        <w:contextualSpacing/>
        <w:rPr>
          <w:szCs w:val="24"/>
        </w:rPr>
      </w:pPr>
    </w:p>
    <w:sectPr w:rsidR="00C56006" w:rsidRPr="00FE7737">
      <w:pgSz w:w="11900" w:h="16820"/>
      <w:pgMar w:top="713" w:right="1367" w:bottom="1252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BE7"/>
    <w:multiLevelType w:val="hybridMultilevel"/>
    <w:tmpl w:val="7952CB4A"/>
    <w:lvl w:ilvl="0" w:tplc="7756C1EA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04E6D58"/>
    <w:multiLevelType w:val="hybridMultilevel"/>
    <w:tmpl w:val="7D989982"/>
    <w:lvl w:ilvl="0" w:tplc="A28EAA52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" w15:restartNumberingAfterBreak="0">
    <w:nsid w:val="02256CB5"/>
    <w:multiLevelType w:val="hybridMultilevel"/>
    <w:tmpl w:val="4B263F8E"/>
    <w:lvl w:ilvl="0" w:tplc="81CCD372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C284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B6FDA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8424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8E27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2BC4C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4A05A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80A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C9E5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A179C8"/>
    <w:multiLevelType w:val="hybridMultilevel"/>
    <w:tmpl w:val="6FFA2270"/>
    <w:lvl w:ilvl="0" w:tplc="6D0CD1E8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0A8E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6DB8C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CE69E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6D39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81382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A2B7B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279F6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4C600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64D99"/>
    <w:multiLevelType w:val="hybridMultilevel"/>
    <w:tmpl w:val="7D12BC8C"/>
    <w:lvl w:ilvl="0" w:tplc="6680CB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F29C3"/>
    <w:multiLevelType w:val="hybridMultilevel"/>
    <w:tmpl w:val="CC16F148"/>
    <w:lvl w:ilvl="0" w:tplc="041A0017">
      <w:start w:val="1"/>
      <w:numFmt w:val="lowerLetter"/>
      <w:lvlText w:val="%1)"/>
      <w:lvlJc w:val="left"/>
      <w:pPr>
        <w:ind w:left="825" w:hanging="360"/>
      </w:pPr>
    </w:lvl>
    <w:lvl w:ilvl="1" w:tplc="041A0019">
      <w:start w:val="1"/>
      <w:numFmt w:val="lowerLetter"/>
      <w:lvlText w:val="%2."/>
      <w:lvlJc w:val="left"/>
      <w:pPr>
        <w:ind w:left="1545" w:hanging="360"/>
      </w:pPr>
    </w:lvl>
    <w:lvl w:ilvl="2" w:tplc="041A001B">
      <w:start w:val="1"/>
      <w:numFmt w:val="lowerRoman"/>
      <w:lvlText w:val="%3."/>
      <w:lvlJc w:val="right"/>
      <w:pPr>
        <w:ind w:left="2265" w:hanging="180"/>
      </w:pPr>
    </w:lvl>
    <w:lvl w:ilvl="3" w:tplc="041A000F">
      <w:start w:val="1"/>
      <w:numFmt w:val="decimal"/>
      <w:lvlText w:val="%4."/>
      <w:lvlJc w:val="left"/>
      <w:pPr>
        <w:ind w:left="2985" w:hanging="360"/>
      </w:pPr>
    </w:lvl>
    <w:lvl w:ilvl="4" w:tplc="041A0019">
      <w:start w:val="1"/>
      <w:numFmt w:val="lowerLetter"/>
      <w:lvlText w:val="%5."/>
      <w:lvlJc w:val="left"/>
      <w:pPr>
        <w:ind w:left="3705" w:hanging="360"/>
      </w:pPr>
    </w:lvl>
    <w:lvl w:ilvl="5" w:tplc="041A001B">
      <w:start w:val="1"/>
      <w:numFmt w:val="lowerRoman"/>
      <w:lvlText w:val="%6."/>
      <w:lvlJc w:val="right"/>
      <w:pPr>
        <w:ind w:left="4425" w:hanging="180"/>
      </w:pPr>
    </w:lvl>
    <w:lvl w:ilvl="6" w:tplc="041A000F">
      <w:start w:val="1"/>
      <w:numFmt w:val="decimal"/>
      <w:lvlText w:val="%7."/>
      <w:lvlJc w:val="left"/>
      <w:pPr>
        <w:ind w:left="5145" w:hanging="360"/>
      </w:pPr>
    </w:lvl>
    <w:lvl w:ilvl="7" w:tplc="041A0019">
      <w:start w:val="1"/>
      <w:numFmt w:val="lowerLetter"/>
      <w:lvlText w:val="%8."/>
      <w:lvlJc w:val="left"/>
      <w:pPr>
        <w:ind w:left="5865" w:hanging="360"/>
      </w:pPr>
    </w:lvl>
    <w:lvl w:ilvl="8" w:tplc="041A001B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52CF1CBB"/>
    <w:multiLevelType w:val="hybridMultilevel"/>
    <w:tmpl w:val="E9D8B86A"/>
    <w:lvl w:ilvl="0" w:tplc="4B626C8A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2D4F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769C0A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433FE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6CF9C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8B3A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278AC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C7766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88743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7191D"/>
    <w:multiLevelType w:val="multilevel"/>
    <w:tmpl w:val="612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5E42BA"/>
    <w:multiLevelType w:val="multilevel"/>
    <w:tmpl w:val="153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7511F"/>
    <w:multiLevelType w:val="hybridMultilevel"/>
    <w:tmpl w:val="CA5CE9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31B4"/>
    <w:multiLevelType w:val="hybridMultilevel"/>
    <w:tmpl w:val="0B1A4370"/>
    <w:lvl w:ilvl="0" w:tplc="8338997E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2A6280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0BA3A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841D0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2F5E8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AACD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26CEA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1E6970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E62572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0F"/>
    <w:rsid w:val="000A195E"/>
    <w:rsid w:val="000D4562"/>
    <w:rsid w:val="001E3495"/>
    <w:rsid w:val="00213397"/>
    <w:rsid w:val="00214B7E"/>
    <w:rsid w:val="002D6E9A"/>
    <w:rsid w:val="002F34C3"/>
    <w:rsid w:val="003132E5"/>
    <w:rsid w:val="00355AC7"/>
    <w:rsid w:val="00356B9D"/>
    <w:rsid w:val="00432A8E"/>
    <w:rsid w:val="00447CEE"/>
    <w:rsid w:val="005142EF"/>
    <w:rsid w:val="0051576C"/>
    <w:rsid w:val="00537659"/>
    <w:rsid w:val="00551DFE"/>
    <w:rsid w:val="00606EA5"/>
    <w:rsid w:val="006D5C15"/>
    <w:rsid w:val="0083320F"/>
    <w:rsid w:val="0089375D"/>
    <w:rsid w:val="008D4C84"/>
    <w:rsid w:val="00910051"/>
    <w:rsid w:val="00974446"/>
    <w:rsid w:val="00A373CB"/>
    <w:rsid w:val="00B4527A"/>
    <w:rsid w:val="00BB3028"/>
    <w:rsid w:val="00C56006"/>
    <w:rsid w:val="00CD10A9"/>
    <w:rsid w:val="00D70C8B"/>
    <w:rsid w:val="00D974A8"/>
    <w:rsid w:val="00E1693C"/>
    <w:rsid w:val="00EC132D"/>
    <w:rsid w:val="00EF519B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0129"/>
  <w15:docId w15:val="{3595D0A1-56EB-455E-873C-0E67F3D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" w:line="264" w:lineRule="auto"/>
      <w:ind w:left="295" w:right="36" w:firstLine="1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7" w:line="264" w:lineRule="auto"/>
      <w:ind w:left="295" w:right="36" w:firstLine="19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7" w:line="264" w:lineRule="auto"/>
      <w:ind w:left="295" w:right="36" w:firstLine="19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2Char">
    <w:name w:val="Naslov 2 Char"/>
    <w:link w:val="Naslov2"/>
    <w:uiPriority w:val="9"/>
    <w:rPr>
      <w:rFonts w:ascii="Times New Roman" w:eastAsia="Times New Roman" w:hAnsi="Times New Roman" w:cs="Times New Roman"/>
      <w:color w:val="000000"/>
      <w:sz w:val="24"/>
    </w:rPr>
  </w:style>
  <w:style w:type="paragraph" w:styleId="Tijeloteksta">
    <w:name w:val="Body Text"/>
    <w:basedOn w:val="Normal"/>
    <w:link w:val="TijelotekstaChar"/>
    <w:uiPriority w:val="1"/>
    <w:qFormat/>
    <w:rsid w:val="00EF519B"/>
    <w:pPr>
      <w:widowControl w:val="0"/>
      <w:autoSpaceDE w:val="0"/>
      <w:autoSpaceDN w:val="0"/>
      <w:spacing w:after="0" w:line="240" w:lineRule="auto"/>
      <w:ind w:left="118" w:right="0" w:firstLine="0"/>
    </w:pPr>
    <w:rPr>
      <w:rFonts w:ascii="Carlito" w:eastAsia="Carlito" w:hAnsi="Carlito" w:cs="Carlito"/>
      <w:color w:val="auto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519B"/>
    <w:rPr>
      <w:rFonts w:ascii="Carlito" w:eastAsia="Carlito" w:hAnsi="Carlito" w:cs="Carlito"/>
      <w:lang w:eastAsia="en-US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32A8E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432A8E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Reetkatablice5">
    <w:name w:val="Rešetka tablice5"/>
    <w:basedOn w:val="Obinatablica"/>
    <w:uiPriority w:val="39"/>
    <w:rsid w:val="00432A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link w:val="BezproredaChar"/>
    <w:uiPriority w:val="1"/>
    <w:qFormat/>
    <w:rsid w:val="00C56006"/>
    <w:pPr>
      <w:spacing w:after="0" w:line="240" w:lineRule="auto"/>
      <w:ind w:left="0" w:right="0" w:firstLine="0"/>
      <w:jc w:val="left"/>
    </w:pPr>
    <w:rPr>
      <w:rFonts w:asciiTheme="majorHAnsi" w:eastAsiaTheme="minorHAnsi" w:hAnsiTheme="majorHAnsi" w:cstheme="majorBidi"/>
      <w:color w:val="auto"/>
      <w:sz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56006"/>
    <w:rPr>
      <w:rFonts w:asciiTheme="majorHAnsi" w:eastAsiaTheme="minorHAnsi" w:hAnsiTheme="majorHAnsi" w:cstheme="majorBidi"/>
      <w:lang w:eastAsia="en-US"/>
    </w:rPr>
  </w:style>
  <w:style w:type="character" w:styleId="Hiperveza">
    <w:name w:val="Hyperlink"/>
    <w:basedOn w:val="Zadanifontodlomka"/>
    <w:uiPriority w:val="99"/>
    <w:unhideWhenUsed/>
    <w:rsid w:val="00C5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lat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KM_284e-20211220095218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KM_284e-20211220095218</dc:title>
  <dc:subject/>
  <dc:creator>Mladen Krušelj</dc:creator>
  <cp:keywords/>
  <cp:lastModifiedBy>Mladen Krušelj</cp:lastModifiedBy>
  <cp:revision>21</cp:revision>
  <cp:lastPrinted>2022-01-19T12:47:00Z</cp:lastPrinted>
  <dcterms:created xsi:type="dcterms:W3CDTF">2022-01-14T13:23:00Z</dcterms:created>
  <dcterms:modified xsi:type="dcterms:W3CDTF">2022-01-19T13:04:00Z</dcterms:modified>
</cp:coreProperties>
</file>