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BB09" w14:textId="47133A20" w:rsidR="00BB3C66" w:rsidRPr="00F31318" w:rsidRDefault="00BB3C66" w:rsidP="00BB3C66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 xml:space="preserve">), članka </w:t>
      </w:r>
      <w:r w:rsidR="00DE6AC8">
        <w:rPr>
          <w:rFonts w:eastAsiaTheme="minorHAnsi"/>
        </w:rPr>
        <w:t>4</w:t>
      </w:r>
      <w:r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DE6AC8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0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>
        <w:rPr>
          <w:rFonts w:eastAsiaTheme="minorHAnsi"/>
        </w:rPr>
        <w:t xml:space="preserve"> </w:t>
      </w:r>
      <w:r w:rsidR="00602C9B">
        <w:rPr>
          <w:rFonts w:eastAsiaTheme="minorHAnsi"/>
        </w:rPr>
        <w:t>27.</w:t>
      </w:r>
      <w:r w:rsidR="00602C9B" w:rsidRPr="00F31318">
        <w:rPr>
          <w:rFonts w:eastAsiaTheme="minorHAnsi"/>
        </w:rPr>
        <w:t xml:space="preserve"> Statuta Grada</w:t>
      </w:r>
      <w:r w:rsidR="00602C9B">
        <w:rPr>
          <w:rFonts w:eastAsiaTheme="minorHAnsi"/>
        </w:rPr>
        <w:t xml:space="preserve"> Zlatara </w:t>
      </w:r>
      <w:r w:rsidR="00602C9B" w:rsidRPr="00F31318">
        <w:rPr>
          <w:rFonts w:eastAsiaTheme="minorHAnsi"/>
        </w:rPr>
        <w:t xml:space="preserve">(„Službeni glasnik </w:t>
      </w:r>
      <w:r w:rsidR="00602C9B">
        <w:rPr>
          <w:rFonts w:eastAsiaTheme="minorHAnsi"/>
        </w:rPr>
        <w:t xml:space="preserve">Krapinsko-zagorske </w:t>
      </w:r>
      <w:r w:rsidR="00602C9B" w:rsidRPr="00F31318">
        <w:rPr>
          <w:rFonts w:eastAsiaTheme="minorHAnsi"/>
        </w:rPr>
        <w:t>županije“, broj</w:t>
      </w:r>
      <w:r w:rsidR="00602C9B">
        <w:rPr>
          <w:rFonts w:eastAsiaTheme="minorHAnsi"/>
        </w:rPr>
        <w:t xml:space="preserve"> </w:t>
      </w:r>
      <w:r w:rsidR="00602C9B">
        <w:rPr>
          <w:rFonts w:cstheme="minorHAnsi"/>
          <w:szCs w:val="24"/>
        </w:rPr>
        <w:t>36A/13, 9/18, 9/20, 17A/21</w:t>
      </w:r>
      <w:r w:rsidR="00602C9B" w:rsidRPr="00F31318">
        <w:rPr>
          <w:rFonts w:eastAsiaTheme="minorHAnsi"/>
        </w:rPr>
        <w:t>)</w:t>
      </w:r>
      <w:r w:rsidRPr="00F31318">
        <w:rPr>
          <w:rFonts w:eastAsiaTheme="minorHAnsi"/>
        </w:rPr>
        <w:t xml:space="preserve">, Gradsko vijeće Grada </w:t>
      </w:r>
      <w:r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>
        <w:rPr>
          <w:rFonts w:eastAsiaTheme="minorHAnsi"/>
        </w:rPr>
        <w:t>__.</w:t>
      </w:r>
      <w:r w:rsidRPr="00F31318">
        <w:rPr>
          <w:rFonts w:eastAsiaTheme="minorHAnsi"/>
        </w:rPr>
        <w:t xml:space="preserve"> sjednici, održanoj __.__.20</w:t>
      </w:r>
      <w:r>
        <w:rPr>
          <w:rFonts w:eastAsiaTheme="minorHAnsi"/>
        </w:rPr>
        <w:t>2</w:t>
      </w:r>
      <w:r w:rsidR="0011217F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p w14:paraId="4C9FB018" w14:textId="77777777" w:rsidR="005A4C56" w:rsidRPr="005A4C56" w:rsidRDefault="005A4C56" w:rsidP="005A4C56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PLAN RAZVOJA </w:t>
      </w:r>
    </w:p>
    <w:p w14:paraId="3743179D" w14:textId="2A623B22" w:rsidR="00BB3C66" w:rsidRDefault="005A4C56" w:rsidP="00DE6AC8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sustava civilne  zaštite na području </w:t>
      </w:r>
      <w:r w:rsidR="006703D0">
        <w:rPr>
          <w:rFonts w:eastAsiaTheme="minorHAnsi"/>
          <w:b/>
          <w:bCs/>
        </w:rPr>
        <w:t>Grada Zlatara</w:t>
      </w:r>
      <w:r w:rsidRPr="005A4C56">
        <w:rPr>
          <w:rFonts w:eastAsiaTheme="minorHAnsi"/>
          <w:b/>
          <w:bCs/>
        </w:rPr>
        <w:t xml:space="preserve"> za 202</w:t>
      </w:r>
      <w:r w:rsidR="00DE6AC8">
        <w:rPr>
          <w:rFonts w:eastAsiaTheme="minorHAnsi"/>
          <w:b/>
          <w:bCs/>
        </w:rPr>
        <w:t>2</w:t>
      </w:r>
      <w:r w:rsidRPr="005A4C56">
        <w:rPr>
          <w:rFonts w:eastAsiaTheme="minorHAnsi"/>
          <w:b/>
          <w:bCs/>
        </w:rPr>
        <w:t>. godinu</w:t>
      </w:r>
    </w:p>
    <w:p w14:paraId="24A67ECC" w14:textId="6A4F93A2" w:rsidR="005A4C56" w:rsidRPr="005A4C56" w:rsidRDefault="005A4C56" w:rsidP="005A4C56">
      <w:pPr>
        <w:pStyle w:val="Naslov1"/>
        <w:rPr>
          <w:rFonts w:eastAsiaTheme="minorHAnsi"/>
        </w:rPr>
      </w:pPr>
      <w:r>
        <w:rPr>
          <w:rFonts w:eastAsiaTheme="minorHAnsi"/>
        </w:rPr>
        <w:t>UVOD</w:t>
      </w:r>
    </w:p>
    <w:p w14:paraId="2156C0F1" w14:textId="77777777" w:rsidR="00BB3C66" w:rsidRPr="00F31318" w:rsidRDefault="00BB3C66" w:rsidP="00DE6AC8">
      <w:pPr>
        <w:spacing w:after="120" w:line="276" w:lineRule="auto"/>
        <w:rPr>
          <w:rFonts w:eastAsiaTheme="minorHAnsi"/>
        </w:rPr>
      </w:pPr>
      <w:bookmarkStart w:id="1" w:name="_Hlk500239868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8349740" w14:textId="77777777" w:rsidR="00BB3C66" w:rsidRPr="00F31318" w:rsidRDefault="00BB3C66" w:rsidP="00BB3C66">
      <w:pPr>
        <w:spacing w:after="120" w:line="276" w:lineRule="auto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349B207B" w14:textId="1D4C8191" w:rsidR="00BB3C66" w:rsidRDefault="00BB3C66" w:rsidP="00BB3C66">
      <w:pPr>
        <w:spacing w:after="120" w:line="276" w:lineRule="auto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>
        <w:rPr>
          <w:rFonts w:eastAsiaTheme="minorHAnsi"/>
        </w:rPr>
        <w:t xml:space="preserve">(u daljnjem tekstu: </w:t>
      </w:r>
      <w:r w:rsidRPr="002F1D57">
        <w:rPr>
          <w:rFonts w:eastAsiaTheme="minorHAnsi"/>
          <w:i/>
          <w:iCs/>
        </w:rPr>
        <w:t>Zakon</w:t>
      </w:r>
      <w:r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Pr="00DE6AC8">
        <w:rPr>
          <w:rFonts w:eastAsiaTheme="minorHAnsi"/>
        </w:rPr>
        <w:t>godišnju analizu stanja</w:t>
      </w:r>
      <w:r w:rsidRPr="00F31318">
        <w:rPr>
          <w:rFonts w:eastAsiaTheme="minorHAnsi"/>
        </w:rPr>
        <w:t xml:space="preserve"> i </w:t>
      </w:r>
      <w:r w:rsidRPr="00DE6AC8">
        <w:rPr>
          <w:rFonts w:eastAsiaTheme="minorHAnsi"/>
          <w:b/>
          <w:bCs/>
        </w:rPr>
        <w:t>godišnji plan razvoja sustava civilne zaštite s financijskim učincima za trogodišnje razdoblje</w:t>
      </w:r>
      <w:r w:rsidRPr="00F31318">
        <w:rPr>
          <w:rFonts w:eastAsiaTheme="minorHAnsi"/>
        </w:rPr>
        <w:t xml:space="preserve"> te smjernice za organizaciju i razvoj sustava koje se razmatraju i usvajaju svake četiri godine.</w:t>
      </w:r>
      <w:bookmarkEnd w:id="1"/>
    </w:p>
    <w:p w14:paraId="3E39EB4C" w14:textId="337D14BB" w:rsidR="00BB3C66" w:rsidRPr="007D2366" w:rsidRDefault="00DE6AC8" w:rsidP="00BB3C66">
      <w:pPr>
        <w:spacing w:after="120" w:line="276" w:lineRule="auto"/>
        <w:rPr>
          <w:rFonts w:eastAsiaTheme="minorHAnsi"/>
        </w:rPr>
      </w:pPr>
      <w:r w:rsidRPr="00DE6AC8">
        <w:rPr>
          <w:rFonts w:eastAsiaTheme="minorHAnsi"/>
        </w:rPr>
        <w:t xml:space="preserve">Planom razvoja sustava civilne  zaštite na području </w:t>
      </w:r>
      <w:r>
        <w:rPr>
          <w:rFonts w:eastAsiaTheme="minorHAnsi"/>
        </w:rPr>
        <w:t>Grada Zlatara</w:t>
      </w:r>
      <w:r w:rsidRPr="00DE6AC8">
        <w:rPr>
          <w:rFonts w:eastAsiaTheme="minorHAnsi"/>
        </w:rPr>
        <w:t xml:space="preserve"> za 2022. godinu implementiraju se ciljevi postavljeni Smjernicama </w:t>
      </w:r>
      <w:r w:rsidR="00BB3C66"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>
        <w:rPr>
          <w:rFonts w:eastAsiaTheme="minorHAnsi"/>
        </w:rPr>
        <w:t xml:space="preserve">. </w:t>
      </w:r>
      <w:r w:rsidR="00BB3C66">
        <w:rPr>
          <w:rFonts w:eastAsiaTheme="minorHAnsi"/>
        </w:rPr>
        <w:t xml:space="preserve">  </w:t>
      </w:r>
    </w:p>
    <w:p w14:paraId="3BB04021" w14:textId="605FCEEC" w:rsidR="005A4C56" w:rsidRPr="005A4C56" w:rsidRDefault="005A4C56" w:rsidP="005A4C56">
      <w:pPr>
        <w:pStyle w:val="Naslov1"/>
      </w:pPr>
      <w:r w:rsidRPr="005A4C56">
        <w:t>PLANSKI DOKUMENTI</w:t>
      </w:r>
    </w:p>
    <w:p w14:paraId="27848760" w14:textId="391C4B5D" w:rsidR="005A4C56" w:rsidRPr="00343AF9" w:rsidRDefault="00BB3C66" w:rsidP="00DE6AC8">
      <w:pPr>
        <w:spacing w:after="120" w:line="276" w:lineRule="auto"/>
        <w:rPr>
          <w:szCs w:val="24"/>
        </w:rPr>
      </w:pPr>
      <w:r w:rsidRPr="00BB3C66">
        <w:rPr>
          <w:szCs w:val="24"/>
        </w:rPr>
        <w:t xml:space="preserve">Popis planskih dokumenata i odluka u području civilne zaštite, koje je Grad </w:t>
      </w:r>
      <w:r>
        <w:rPr>
          <w:szCs w:val="24"/>
        </w:rPr>
        <w:t>Zlatar</w:t>
      </w:r>
      <w:r w:rsidRPr="00BB3C66">
        <w:rPr>
          <w:szCs w:val="24"/>
        </w:rPr>
        <w:t xml:space="preserve"> obavezan izraditi i usvojiti u 202</w:t>
      </w:r>
      <w:r w:rsidR="00DE6AC8">
        <w:rPr>
          <w:szCs w:val="24"/>
        </w:rPr>
        <w:t>2</w:t>
      </w:r>
      <w:r w:rsidRPr="00BB3C66">
        <w:rPr>
          <w:szCs w:val="24"/>
        </w:rPr>
        <w:t>. godini navedeni je u sljedećoj tablici</w:t>
      </w:r>
      <w:r>
        <w:rPr>
          <w:szCs w:val="24"/>
        </w:rPr>
        <w:t>:</w:t>
      </w:r>
    </w:p>
    <w:p w14:paraId="3A4DC6F5" w14:textId="1CB07AC8" w:rsidR="005A4C56" w:rsidRDefault="005A4C56" w:rsidP="00A456AC">
      <w:pPr>
        <w:pStyle w:val="Opisslike"/>
        <w:keepNext/>
        <w:spacing w:line="276" w:lineRule="auto"/>
        <w:jc w:val="center"/>
      </w:pPr>
      <w:r>
        <w:t xml:space="preserve">Tablica </w:t>
      </w:r>
      <w:r w:rsidR="00147599">
        <w:fldChar w:fldCharType="begin"/>
      </w:r>
      <w:r w:rsidR="00147599">
        <w:instrText xml:space="preserve"> SEQ Tablica \* ARABIC </w:instrText>
      </w:r>
      <w:r w:rsidR="00147599">
        <w:fldChar w:fldCharType="separate"/>
      </w:r>
      <w:r>
        <w:rPr>
          <w:noProof/>
        </w:rPr>
        <w:t>1</w:t>
      </w:r>
      <w:r w:rsidR="00147599">
        <w:rPr>
          <w:noProof/>
        </w:rPr>
        <w:fldChar w:fldCharType="end"/>
      </w:r>
      <w:r>
        <w:t>.</w:t>
      </w:r>
      <w:r w:rsidRPr="005A4C56">
        <w:t xml:space="preserve"> Popis planskih dokumenata i odluka za izradu u 202</w:t>
      </w:r>
      <w:r w:rsidR="00DE6AC8">
        <w:t>2</w:t>
      </w:r>
      <w:r w:rsidRPr="005A4C56">
        <w:t>. godini</w:t>
      </w:r>
    </w:p>
    <w:tbl>
      <w:tblPr>
        <w:tblW w:w="9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68"/>
        <w:gridCol w:w="1276"/>
        <w:gridCol w:w="1408"/>
        <w:gridCol w:w="1573"/>
      </w:tblGrid>
      <w:tr w:rsidR="00BB3C66" w:rsidRPr="006703D0" w14:paraId="4FCB6557" w14:textId="77777777" w:rsidTr="00BB3C66">
        <w:trPr>
          <w:trHeight w:val="413"/>
          <w:tblHeader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38D0CABB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FE3D34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EC27F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F82402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F8A1819" w14:textId="77777777" w:rsidR="00BB3C66" w:rsidRPr="006703D0" w:rsidRDefault="00BB3C66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DE6AC8" w:rsidRPr="006703D0" w14:paraId="34944EC5" w14:textId="77777777" w:rsidTr="00BB3C66">
        <w:trPr>
          <w:jc w:val="center"/>
        </w:trPr>
        <w:tc>
          <w:tcPr>
            <w:tcW w:w="3266" w:type="dxa"/>
            <w:vAlign w:val="center"/>
          </w:tcPr>
          <w:p w14:paraId="686781B6" w14:textId="33ACE9F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Procjena</w:t>
            </w:r>
            <w:r w:rsidRPr="00716288">
              <w:rPr>
                <w:rFonts w:eastAsiaTheme="minorHAnsi" w:cstheme="minorHAnsi"/>
                <w:sz w:val="20"/>
                <w:szCs w:val="20"/>
              </w:rPr>
              <w:t xml:space="preserve"> rizika od velikih nesreća 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E81861" w14:textId="032B1B06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C2558" w14:textId="27B855E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Radna skupina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316E38" w14:textId="12CCEB2F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ožujak 2022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25E3E99" w14:textId="57776F1E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DE6AC8" w:rsidRPr="006703D0" w14:paraId="2D94A9C6" w14:textId="77777777" w:rsidTr="00BB3C66">
        <w:trPr>
          <w:jc w:val="center"/>
        </w:trPr>
        <w:tc>
          <w:tcPr>
            <w:tcW w:w="3266" w:type="dxa"/>
            <w:vAlign w:val="center"/>
          </w:tcPr>
          <w:p w14:paraId="59D95C77" w14:textId="799D9C8D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DE6AC8">
              <w:rPr>
                <w:rFonts w:eastAsiaTheme="minorHAnsi" w:cstheme="minorHAnsi"/>
                <w:sz w:val="20"/>
                <w:szCs w:val="20"/>
              </w:rPr>
              <w:t>Plan djelovanja civilne zaštite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2BD2CC2" w14:textId="62B0CFDC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AB4B1" w14:textId="3423042A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Radna skupina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EA2B634" w14:textId="3E637F8C" w:rsidR="00DE6AC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ožujak 2022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334D9CF" w14:textId="340D722B" w:rsidR="00DE6AC8" w:rsidRPr="00716288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Gradonačelnica</w:t>
            </w:r>
          </w:p>
        </w:tc>
      </w:tr>
      <w:tr w:rsidR="00DE6AC8" w:rsidRPr="006703D0" w14:paraId="1126E57F" w14:textId="77777777" w:rsidTr="00BB3C66">
        <w:trPr>
          <w:jc w:val="center"/>
        </w:trPr>
        <w:tc>
          <w:tcPr>
            <w:tcW w:w="3266" w:type="dxa"/>
            <w:vAlign w:val="center"/>
          </w:tcPr>
          <w:p w14:paraId="7E934881" w14:textId="2765C844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Analiza stanja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3516C94" w14:textId="47D1EE83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</w:t>
            </w: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F6361" w14:textId="416A92B5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EF6FF6">
              <w:rPr>
                <w:rFonts w:cs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A542C38" w14:textId="1229803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prosinac 202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A315216" w14:textId="239A6190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DE6AC8" w:rsidRPr="006703D0" w14:paraId="6E634DD4" w14:textId="77777777" w:rsidTr="00BB3C66">
        <w:trPr>
          <w:jc w:val="center"/>
        </w:trPr>
        <w:tc>
          <w:tcPr>
            <w:tcW w:w="3266" w:type="dxa"/>
            <w:vAlign w:val="center"/>
          </w:tcPr>
          <w:p w14:paraId="293979A6" w14:textId="271BC35E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Godišnji plan razvoja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FC90E0" w14:textId="16FB6385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</w:t>
            </w: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EA45D" w14:textId="6171803E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EF6FF6">
              <w:rPr>
                <w:rFonts w:cs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404461A" w14:textId="192D3632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prosinac 202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301FD68" w14:textId="42311A80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DE6AC8" w:rsidRPr="006703D0" w14:paraId="49732995" w14:textId="77777777" w:rsidTr="00BB3C66">
        <w:trPr>
          <w:jc w:val="center"/>
        </w:trPr>
        <w:tc>
          <w:tcPr>
            <w:tcW w:w="3266" w:type="dxa"/>
            <w:vAlign w:val="center"/>
          </w:tcPr>
          <w:p w14:paraId="77CCF153" w14:textId="1F73008C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sz w:val="20"/>
                <w:szCs w:val="20"/>
              </w:rPr>
              <w:t>Plan vježbi civilne zaštite za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16288">
              <w:rPr>
                <w:rFonts w:cstheme="minorHAnsi"/>
                <w:sz w:val="20"/>
                <w:szCs w:val="20"/>
              </w:rPr>
              <w:t>. godinu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52F2DF" w14:textId="4525A382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Gradonačeln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i</w:t>
            </w:r>
            <w:r w:rsidRPr="009E5895">
              <w:rPr>
                <w:rFonts w:eastAsiaTheme="minorHAnsi" w:cstheme="minorHAnsi"/>
                <w:bCs/>
                <w:sz w:val="20"/>
                <w:szCs w:val="20"/>
              </w:rPr>
              <w:t>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C06D6" w14:textId="0FC4320D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 xml:space="preserve">Grad </w:t>
            </w:r>
            <w:r>
              <w:rPr>
                <w:rFonts w:cstheme="minorHAnsi"/>
                <w:bCs/>
                <w:sz w:val="20"/>
                <w:szCs w:val="20"/>
              </w:rPr>
              <w:t>Zlatar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DF37ED" w14:textId="6212C1BF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71628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071666C" w14:textId="5807F42A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Gradonačelni</w:t>
            </w:r>
            <w:r>
              <w:rPr>
                <w:rFonts w:cstheme="minorHAnsi"/>
                <w:bCs/>
                <w:sz w:val="20"/>
                <w:szCs w:val="20"/>
              </w:rPr>
              <w:t>ca</w:t>
            </w:r>
          </w:p>
        </w:tc>
      </w:tr>
      <w:tr w:rsidR="00DE6AC8" w:rsidRPr="006703D0" w14:paraId="371903E2" w14:textId="77777777" w:rsidTr="00BB3C66">
        <w:trPr>
          <w:jc w:val="center"/>
        </w:trPr>
        <w:tc>
          <w:tcPr>
            <w:tcW w:w="3266" w:type="dxa"/>
            <w:vAlign w:val="center"/>
          </w:tcPr>
          <w:p w14:paraId="3BF584B4" w14:textId="65D8C154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lastRenderedPageBreak/>
              <w:t>Izrada elaborata za vježbu civilne zaštite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F0C25C" w14:textId="397BED03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D1C83" w14:textId="5A7C59AD" w:rsidR="00DE6AC8" w:rsidRPr="006703D0" w:rsidRDefault="00DE6AC8" w:rsidP="00DE6AC8">
            <w:pPr>
              <w:spacing w:after="0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08" w:type="dxa"/>
            <w:shd w:val="clear" w:color="auto" w:fill="auto"/>
          </w:tcPr>
          <w:p w14:paraId="161BA64F" w14:textId="7C50C594" w:rsidR="00DE6AC8" w:rsidRPr="006703D0" w:rsidRDefault="00DE6AC8" w:rsidP="00DE6A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 xml:space="preserve">30 dana prije održavanja vježbe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DC7DA93" w14:textId="1302F59E" w:rsidR="00DE6AC8" w:rsidRPr="006703D0" w:rsidRDefault="00DE6AC8" w:rsidP="00DE6AC8">
            <w:pPr>
              <w:spacing w:after="0" w:line="276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eastAsiaTheme="minorHAnsi" w:cstheme="minorHAnsi"/>
                <w:sz w:val="20"/>
                <w:szCs w:val="20"/>
              </w:rPr>
              <w:t>Gradonačelni</w:t>
            </w:r>
            <w:r>
              <w:rPr>
                <w:rFonts w:eastAsiaTheme="minorHAnsi" w:cstheme="minorHAnsi"/>
                <w:sz w:val="20"/>
                <w:szCs w:val="20"/>
              </w:rPr>
              <w:t>ca</w:t>
            </w:r>
          </w:p>
        </w:tc>
      </w:tr>
    </w:tbl>
    <w:p w14:paraId="2A4CA65D" w14:textId="77777777" w:rsidR="005A4C56" w:rsidRPr="005A4C56" w:rsidRDefault="005A4C56" w:rsidP="005A4C56">
      <w:pPr>
        <w:pStyle w:val="Naslov2"/>
        <w:ind w:left="0" w:firstLine="0"/>
        <w:rPr>
          <w:rFonts w:eastAsiaTheme="majorEastAsia"/>
        </w:rPr>
      </w:pPr>
      <w:r w:rsidRPr="005A4C56">
        <w:rPr>
          <w:rFonts w:eastAsiaTheme="majorEastAsia"/>
        </w:rPr>
        <w:t>VOĐENJE I AŽURIRANJE BAZE PODATAKA O PRIPADNICIMA, SPOSOBNOSTIMA I RESURSIMA OPERATIVNIH SNAGA SUSTAVA CIVILNE ZAŠTITE</w:t>
      </w:r>
    </w:p>
    <w:p w14:paraId="105CE98F" w14:textId="77777777" w:rsidR="00DE6AC8" w:rsidRPr="007026CA" w:rsidRDefault="00DE6AC8" w:rsidP="00DE6AC8">
      <w:pPr>
        <w:spacing w:after="120"/>
      </w:pPr>
      <w:r w:rsidRPr="007026CA">
        <w:t>Mjere i aktivnosti u sustavu civilne zaštite na području Grada Zlatara provode sljedeće operativne snage sustava civilne zaštite:</w:t>
      </w:r>
    </w:p>
    <w:p w14:paraId="5778CBD2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bookmarkStart w:id="2" w:name="_Hlk24610338"/>
      <w:r w:rsidRPr="007026CA">
        <w:t xml:space="preserve">Stožer civilne zaštite, </w:t>
      </w:r>
    </w:p>
    <w:p w14:paraId="50300BF5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5E479995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>
        <w:t xml:space="preserve">Gradsko društvo Crvenog križa Grada Zlatara, </w:t>
      </w:r>
    </w:p>
    <w:p w14:paraId="7BDBD253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>
        <w:t xml:space="preserve">HGSS – Stanica Zlatar Bistrica, </w:t>
      </w:r>
    </w:p>
    <w:p w14:paraId="3B20BB41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 w:rsidRPr="007026CA">
        <w:t xml:space="preserve">Povjerenici civilne zaštite, </w:t>
      </w:r>
    </w:p>
    <w:p w14:paraId="71BC8540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 w:rsidRPr="007026CA">
        <w:t>Koordinatori na lokaciji,</w:t>
      </w:r>
    </w:p>
    <w:p w14:paraId="6850E3E1" w14:textId="77777777" w:rsidR="00DE6AC8" w:rsidRPr="007026CA" w:rsidRDefault="00DE6AC8" w:rsidP="00DE6AC8">
      <w:pPr>
        <w:numPr>
          <w:ilvl w:val="0"/>
          <w:numId w:val="29"/>
        </w:numPr>
        <w:spacing w:after="0"/>
      </w:pPr>
      <w:r w:rsidRPr="007026CA">
        <w:t>Pravne osobe u sustavu civilne zaštite,</w:t>
      </w:r>
    </w:p>
    <w:p w14:paraId="024323DB" w14:textId="77777777" w:rsidR="00DE6AC8" w:rsidRPr="007026CA" w:rsidRDefault="00DE6AC8" w:rsidP="00DE6AC8">
      <w:pPr>
        <w:numPr>
          <w:ilvl w:val="0"/>
          <w:numId w:val="29"/>
        </w:numPr>
        <w:spacing w:after="120"/>
      </w:pPr>
      <w:r w:rsidRPr="007026CA">
        <w:t>Udruge.</w:t>
      </w:r>
    </w:p>
    <w:bookmarkEnd w:id="2"/>
    <w:p w14:paraId="5996FE5F" w14:textId="0B961E00" w:rsidR="005A4C56" w:rsidRPr="005A4C56" w:rsidRDefault="006703D0" w:rsidP="00DE6AC8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sukladno Pravilniku o vođenju evidencije pripadnika operativnih snaga sustava civilne zaštite („Narodne novine“, broj 75/16)</w:t>
      </w:r>
      <w:r w:rsidR="00BB3C66">
        <w:rPr>
          <w:rFonts w:eastAsiaTheme="minorHAnsi"/>
          <w:bCs/>
          <w:szCs w:val="24"/>
        </w:rPr>
        <w:t xml:space="preserve">, </w:t>
      </w:r>
      <w:r w:rsidR="005A4C56" w:rsidRPr="005A4C56">
        <w:rPr>
          <w:rFonts w:eastAsiaTheme="minorHAnsi"/>
          <w:bCs/>
          <w:szCs w:val="24"/>
        </w:rPr>
        <w:t>osigurava uvjete za vođenje i ažuriranje baze podataka o pripadnicima, sposobnostima i resursima operativnih snaga sustava civilne zaštite</w:t>
      </w:r>
      <w:r w:rsidR="005B70AD">
        <w:rPr>
          <w:rFonts w:eastAsiaTheme="minorHAnsi"/>
          <w:bCs/>
          <w:szCs w:val="24"/>
        </w:rPr>
        <w:t>.</w:t>
      </w:r>
    </w:p>
    <w:p w14:paraId="10A97262" w14:textId="77777777" w:rsidR="005A4C56" w:rsidRPr="005A4C56" w:rsidRDefault="005A4C56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Evidencija se ustrojava i kontinuirano ažurira za:</w:t>
      </w:r>
    </w:p>
    <w:p w14:paraId="4F95D458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članove Stožera civilne zaštite,</w:t>
      </w:r>
    </w:p>
    <w:p w14:paraId="197474F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povjerenike civilne zaštite i njihove zamjenike,</w:t>
      </w:r>
    </w:p>
    <w:p w14:paraId="23B840A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koordinatore na lokaciji,</w:t>
      </w:r>
    </w:p>
    <w:p w14:paraId="6E9562D1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pravne osobe od interesa za sustav civilne zaštite.</w:t>
      </w:r>
    </w:p>
    <w:p w14:paraId="73FCDA71" w14:textId="026D7802" w:rsidR="005A4C56" w:rsidRPr="005A4C56" w:rsidRDefault="006703D0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3098E">
        <w:rPr>
          <w:rFonts w:eastAsiaTheme="minorHAnsi"/>
          <w:bCs/>
          <w:szCs w:val="24"/>
        </w:rPr>
        <w:t xml:space="preserve">Krapinsko-zagorskoj </w:t>
      </w:r>
      <w:r w:rsidR="005A4C56" w:rsidRPr="005A4C56">
        <w:rPr>
          <w:rFonts w:eastAsiaTheme="minorHAnsi"/>
          <w:bCs/>
          <w:szCs w:val="24"/>
        </w:rPr>
        <w:t>županiji.</w:t>
      </w:r>
    </w:p>
    <w:p w14:paraId="46551E42" w14:textId="200AE10A" w:rsidR="005A4C56" w:rsidRPr="005A4C56" w:rsidRDefault="005A4C56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Nositelj i izrađivač</w:t>
      </w:r>
      <w:r w:rsidRPr="005A4C56">
        <w:rPr>
          <w:rFonts w:eastAsiaTheme="minorHAnsi"/>
          <w:bCs/>
          <w:szCs w:val="24"/>
        </w:rPr>
        <w:t xml:space="preserve">: </w:t>
      </w:r>
      <w:r w:rsidR="006703D0">
        <w:rPr>
          <w:rFonts w:eastAsiaTheme="minorHAnsi"/>
          <w:bCs/>
          <w:szCs w:val="24"/>
        </w:rPr>
        <w:t>Grad Zlatar</w:t>
      </w:r>
    </w:p>
    <w:p w14:paraId="4A769188" w14:textId="598CC44C" w:rsidR="005A4C56" w:rsidRDefault="005A4C56" w:rsidP="008C0AE9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Rok dostave podataka</w:t>
      </w:r>
      <w:r w:rsidRPr="005A4C56">
        <w:rPr>
          <w:rFonts w:eastAsiaTheme="minorHAnsi"/>
          <w:bCs/>
          <w:szCs w:val="24"/>
        </w:rPr>
        <w:t xml:space="preserve">: prema roku određenom od strane </w:t>
      </w:r>
      <w:r w:rsidR="00B3098E">
        <w:rPr>
          <w:rFonts w:eastAsiaTheme="minorHAnsi"/>
          <w:bCs/>
          <w:szCs w:val="24"/>
        </w:rPr>
        <w:t>Krapinsko-zagorske</w:t>
      </w:r>
      <w:r w:rsidRPr="005A4C56">
        <w:rPr>
          <w:rFonts w:eastAsiaTheme="minorHAnsi"/>
          <w:bCs/>
          <w:szCs w:val="24"/>
        </w:rPr>
        <w:t xml:space="preserve"> županije</w:t>
      </w:r>
    </w:p>
    <w:p w14:paraId="7159BD0D" w14:textId="56263AD6" w:rsidR="008C0AE9" w:rsidRPr="005A4C56" w:rsidRDefault="008C0AE9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eastAsiaTheme="minorHAnsi"/>
          <w:bCs/>
          <w:szCs w:val="24"/>
        </w:rPr>
      </w:pPr>
      <w:r w:rsidRPr="008C0AE9">
        <w:rPr>
          <w:rFonts w:eastAsiaTheme="minorHAnsi"/>
          <w:bCs/>
          <w:szCs w:val="24"/>
        </w:rPr>
        <w:t>Kontakt podatke</w:t>
      </w:r>
      <w:r w:rsidR="004B7ED3">
        <w:rPr>
          <w:rFonts w:eastAsiaTheme="minorHAnsi"/>
          <w:bCs/>
          <w:szCs w:val="24"/>
        </w:rPr>
        <w:t xml:space="preserve"> operativnih snaga sustava civilne zaštite</w:t>
      </w:r>
      <w:r w:rsidRPr="008C0AE9">
        <w:rPr>
          <w:rFonts w:eastAsiaTheme="minorHAnsi"/>
          <w:bCs/>
          <w:szCs w:val="24"/>
        </w:rPr>
        <w:t xml:space="preserve"> (adrese, fiksni i mobilni telefonski brojevi) u planskim dokumentima potrebno je kontinuirano ažurirati.</w:t>
      </w:r>
    </w:p>
    <w:p w14:paraId="16BE8BA7" w14:textId="13A9E763" w:rsidR="005A4C56" w:rsidRPr="005A4C56" w:rsidRDefault="005A4C56" w:rsidP="008C275D">
      <w:pPr>
        <w:pStyle w:val="Naslov1"/>
      </w:pPr>
      <w:r w:rsidRPr="005A4C56">
        <w:t>OPERATIVNE SNAGE SUSTAVA CIVILNE ZAŠTITE</w:t>
      </w:r>
    </w:p>
    <w:p w14:paraId="27004536" w14:textId="07773EF7" w:rsidR="005A4C56" w:rsidRPr="005A4C56" w:rsidRDefault="005A4C56" w:rsidP="00887320">
      <w:pPr>
        <w:pStyle w:val="Naslov2"/>
        <w:numPr>
          <w:ilvl w:val="1"/>
          <w:numId w:val="12"/>
        </w:numPr>
      </w:pPr>
      <w:r w:rsidRPr="005A4C56">
        <w:t>STOŽER CIVILNE ZAŠTITE</w:t>
      </w:r>
    </w:p>
    <w:p w14:paraId="17D9A43E" w14:textId="77777777" w:rsidR="00DE6AC8" w:rsidRDefault="00DE6AC8" w:rsidP="00DE6AC8">
      <w:pPr>
        <w:pStyle w:val="Odlomakpopisa12"/>
        <w:rPr>
          <w:lang w:val="en-US"/>
        </w:rPr>
      </w:pPr>
      <w:bookmarkStart w:id="3" w:name="_Hlk25658063"/>
      <w:r w:rsidRPr="004F0DD6">
        <w:t xml:space="preserve">Stožer civilne zaštite Grada Zlatara osnovan je Odlukom gradonačelnice </w:t>
      </w:r>
      <w:r w:rsidRPr="004F0DD6">
        <w:rPr>
          <w:lang w:val="en-US"/>
        </w:rPr>
        <w:t xml:space="preserve">o </w:t>
      </w:r>
      <w:proofErr w:type="spellStart"/>
      <w:r w:rsidRPr="004F0DD6">
        <w:rPr>
          <w:lang w:val="en-US"/>
        </w:rPr>
        <w:t>osnivanju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imenovanju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, </w:t>
      </w:r>
      <w:proofErr w:type="spellStart"/>
      <w:r w:rsidRPr="004F0DD6">
        <w:rPr>
          <w:lang w:val="en-US"/>
        </w:rPr>
        <w:t>zamjenika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članova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Stožera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civilne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zaštite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Grada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Zlatara</w:t>
      </w:r>
      <w:proofErr w:type="spellEnd"/>
      <w:r w:rsidRPr="004F0DD6">
        <w:rPr>
          <w:lang w:val="en-US"/>
        </w:rPr>
        <w:t xml:space="preserve"> (KLASA: 810-01/21-01/03, URBROJ: 2211/01-02-21-14, od dana 14. </w:t>
      </w:r>
      <w:proofErr w:type="spellStart"/>
      <w:r w:rsidRPr="004F0DD6">
        <w:rPr>
          <w:lang w:val="en-US"/>
        </w:rPr>
        <w:t>lipnja</w:t>
      </w:r>
      <w:proofErr w:type="spellEnd"/>
      <w:r w:rsidRPr="004F0DD6">
        <w:rPr>
          <w:lang w:val="en-US"/>
        </w:rPr>
        <w:t xml:space="preserve"> 2021. </w:t>
      </w:r>
      <w:proofErr w:type="spellStart"/>
      <w:r w:rsidRPr="004F0DD6">
        <w:rPr>
          <w:lang w:val="en-US"/>
        </w:rPr>
        <w:t>godine</w:t>
      </w:r>
      <w:proofErr w:type="spellEnd"/>
      <w:r w:rsidRPr="004F0DD6">
        <w:rPr>
          <w:lang w:val="en-US"/>
        </w:rPr>
        <w:t>).</w:t>
      </w:r>
    </w:p>
    <w:p w14:paraId="5A888C93" w14:textId="47DD2E6E" w:rsidR="00DE6AC8" w:rsidRPr="00DE6AC8" w:rsidRDefault="00DE6AC8" w:rsidP="00DE6AC8">
      <w:pPr>
        <w:spacing w:after="12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szCs w:val="24"/>
          <w:lang w:eastAsia="hr-HR"/>
        </w:rPr>
        <w:lastRenderedPageBreak/>
        <w:t xml:space="preserve">Za članove Stožera civilne zaštite </w:t>
      </w:r>
      <w:r>
        <w:rPr>
          <w:rFonts w:eastAsia="TimesNewRoman"/>
          <w:szCs w:val="24"/>
          <w:lang w:eastAsia="hr-HR"/>
        </w:rPr>
        <w:t>Grada Zlatara</w:t>
      </w:r>
      <w:r w:rsidRPr="00DE6AC8">
        <w:rPr>
          <w:rFonts w:eastAsia="TimesNewRoman"/>
          <w:szCs w:val="24"/>
          <w:lang w:eastAsia="hr-HR"/>
        </w:rPr>
        <w:t xml:space="preserve"> koji se još nisu osposobili prema </w:t>
      </w:r>
      <w:r w:rsidRPr="00DE6AC8">
        <w:rPr>
          <w:rFonts w:eastAsia="TimesNewRoman"/>
          <w:i/>
          <w:iCs/>
          <w:szCs w:val="24"/>
          <w:lang w:eastAsia="hr-HR"/>
        </w:rPr>
        <w:t>Zakonu</w:t>
      </w:r>
      <w:r w:rsidRPr="00DE6AC8">
        <w:rPr>
          <w:rFonts w:eastAsia="TimesNewRoman"/>
          <w:szCs w:val="24"/>
          <w:lang w:eastAsia="hr-HR"/>
        </w:rPr>
        <w:t>, potrebno je provesti osposobljavanje.</w:t>
      </w:r>
    </w:p>
    <w:p w14:paraId="4385CE67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Nositelj</w:t>
      </w:r>
      <w:r w:rsidRPr="00DE6AC8">
        <w:rPr>
          <w:rFonts w:eastAsia="TimesNewRoman"/>
          <w:szCs w:val="24"/>
          <w:lang w:eastAsia="hr-HR"/>
        </w:rPr>
        <w:t xml:space="preserve">: MUP – Ravnateljstvo civilne zaštite </w:t>
      </w:r>
    </w:p>
    <w:p w14:paraId="7F4C1E94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Rok izvršenja</w:t>
      </w:r>
      <w:r w:rsidRPr="00DE6AC8">
        <w:rPr>
          <w:rFonts w:eastAsia="TimesNewRoman"/>
          <w:szCs w:val="24"/>
          <w:lang w:eastAsia="hr-HR"/>
        </w:rPr>
        <w:t>: U roku od godinu dana od imenovanja</w:t>
      </w:r>
    </w:p>
    <w:bookmarkEnd w:id="3"/>
    <w:p w14:paraId="55E76ED6" w14:textId="5FC3CB9F" w:rsidR="005A4C56" w:rsidRPr="004C7C72" w:rsidRDefault="005A4C56" w:rsidP="00847504">
      <w:pPr>
        <w:pStyle w:val="Naslov2"/>
        <w:rPr>
          <w:rFonts w:eastAsiaTheme="majorEastAsia"/>
        </w:rPr>
      </w:pPr>
      <w:r w:rsidRPr="004C7C72">
        <w:rPr>
          <w:rFonts w:eastAsiaTheme="majorEastAsia"/>
        </w:rPr>
        <w:t xml:space="preserve">OPERATIVNE SNAGE VATROGASTVA </w:t>
      </w:r>
    </w:p>
    <w:p w14:paraId="5E1E4BFF" w14:textId="77777777" w:rsidR="006703D0" w:rsidRDefault="006703D0" w:rsidP="00DE6AC8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4B565B04" w14:textId="6FEC9F41" w:rsidR="006703D0" w:rsidRDefault="006703D0" w:rsidP="006703D0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3D418AF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Zlatar</w:t>
      </w:r>
    </w:p>
    <w:p w14:paraId="7AC391CA" w14:textId="44427BBE" w:rsidR="004C7C72" w:rsidRDefault="004C7C72" w:rsidP="004C7C72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</w:t>
      </w:r>
      <w:r w:rsidRPr="00243E4E">
        <w:rPr>
          <w:rFonts w:ascii="Calibri" w:eastAsia="Calibri" w:hAnsi="Calibri" w:cs="Calibri"/>
          <w:color w:val="000000"/>
          <w:szCs w:val="24"/>
        </w:rPr>
        <w:t>u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AC7B18">
        <w:rPr>
          <w:rFonts w:ascii="Calibri" w:eastAsia="Calibri" w:hAnsi="Calibri" w:cs="Calibri"/>
          <w:color w:val="000000"/>
          <w:szCs w:val="24"/>
        </w:rPr>
        <w:t>2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3BBCF6A2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članova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dočasnik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5B4E6F41" w14:textId="3C43D2A2" w:rsidR="004C7C72" w:rsidRDefault="004C7C72" w:rsidP="004C7C72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 xml:space="preserve">: </w:t>
      </w:r>
      <w:r w:rsidR="00AC7B18">
        <w:rPr>
          <w:rFonts w:cs="Calibri"/>
          <w:color w:val="000000"/>
          <w:szCs w:val="24"/>
        </w:rPr>
        <w:t>veljača – travanj 2022</w:t>
      </w:r>
      <w:r>
        <w:rPr>
          <w:rFonts w:cs="Calibri"/>
          <w:color w:val="000000"/>
          <w:szCs w:val="24"/>
        </w:rPr>
        <w:t>. godine</w:t>
      </w:r>
    </w:p>
    <w:p w14:paraId="6B0EF89D" w14:textId="1C6B78D1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</w:t>
      </w:r>
    </w:p>
    <w:p w14:paraId="038BF09A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aparati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225AFC6B" w14:textId="1BF0D6E4" w:rsidR="007A41A9" w:rsidRDefault="007A41A9" w:rsidP="007A41A9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svibanj 2022. godine</w:t>
      </w:r>
    </w:p>
    <w:p w14:paraId="17925397" w14:textId="3A6CE780" w:rsidR="007A41A9" w:rsidRDefault="007A41A9" w:rsidP="007A41A9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 Zlatar</w:t>
      </w:r>
    </w:p>
    <w:p w14:paraId="555269C7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93B2E53" w14:textId="62757E28" w:rsidR="007A41A9" w:rsidRDefault="007A41A9" w:rsidP="007A41A9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p w14:paraId="0E6CF80D" w14:textId="77777777" w:rsidR="007A41A9" w:rsidRDefault="007A41A9" w:rsidP="007A41A9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 Zlatar</w:t>
      </w:r>
    </w:p>
    <w:p w14:paraId="4EA4ED84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“</w:t>
      </w:r>
      <w:proofErr w:type="spellStart"/>
      <w:r>
        <w:rPr>
          <w:rFonts w:cs="Calibri"/>
          <w:color w:val="000000"/>
          <w:szCs w:val="24"/>
        </w:rPr>
        <w:t>vatrogasnu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444E5E96" w14:textId="47C455FC" w:rsidR="007A41A9" w:rsidRDefault="007A41A9" w:rsidP="007A41A9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proljeće/ljeto 2022. godine</w:t>
      </w:r>
    </w:p>
    <w:p w14:paraId="0D8F7BFC" w14:textId="77777777" w:rsidR="007A41A9" w:rsidRDefault="007A41A9" w:rsidP="007A41A9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 Zlatar</w:t>
      </w:r>
    </w:p>
    <w:p w14:paraId="38647D5F" w14:textId="35D44776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</w:t>
      </w:r>
      <w:r w:rsidR="007A41A9">
        <w:rPr>
          <w:rFonts w:cs="Calibri"/>
          <w:color w:val="000000"/>
          <w:szCs w:val="24"/>
        </w:rPr>
        <w:t xml:space="preserve"> </w:t>
      </w:r>
      <w:proofErr w:type="spellStart"/>
      <w:r w:rsidR="007A41A9">
        <w:rPr>
          <w:rFonts w:cs="Calibri"/>
          <w:color w:val="000000"/>
          <w:szCs w:val="24"/>
        </w:rPr>
        <w:t>sklopu</w:t>
      </w:r>
      <w:proofErr w:type="spellEnd"/>
      <w:r w:rsidR="007A41A9">
        <w:rPr>
          <w:rFonts w:cs="Calibri"/>
          <w:color w:val="000000"/>
          <w:szCs w:val="24"/>
        </w:rPr>
        <w:t xml:space="preserve"> DVD-a </w:t>
      </w:r>
      <w:proofErr w:type="spellStart"/>
      <w:r w:rsidR="007A41A9">
        <w:rPr>
          <w:rFonts w:cs="Calibri"/>
          <w:color w:val="000000"/>
          <w:szCs w:val="24"/>
        </w:rPr>
        <w:t>i</w:t>
      </w:r>
      <w:proofErr w:type="spellEnd"/>
      <w:r w:rsidR="007A41A9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VZG Zlatar</w:t>
      </w:r>
    </w:p>
    <w:p w14:paraId="022A735E" w14:textId="739FCBC0" w:rsidR="004C7C72" w:rsidRDefault="004C7C72" w:rsidP="004C7C72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7A41A9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3198860F" w14:textId="77777777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</w:t>
      </w:r>
    </w:p>
    <w:p w14:paraId="2F5C96FA" w14:textId="77777777" w:rsidR="004C7C72" w:rsidRDefault="004C7C72" w:rsidP="004C7C72">
      <w:pPr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0E18B33D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bookmarkStart w:id="4" w:name="_Hlk30424269"/>
      <w:proofErr w:type="spellStart"/>
      <w:r>
        <w:rPr>
          <w:bCs/>
          <w:lang w:eastAsia="zh-CN"/>
        </w:rPr>
        <w:t>vatrogasni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kamion</w:t>
      </w:r>
      <w:proofErr w:type="spellEnd"/>
      <w:r>
        <w:rPr>
          <w:bCs/>
          <w:lang w:eastAsia="zh-CN"/>
        </w:rPr>
        <w:t xml:space="preserve"> “</w:t>
      </w:r>
      <w:proofErr w:type="spellStart"/>
      <w:r>
        <w:rPr>
          <w:bCs/>
          <w:lang w:eastAsia="zh-CN"/>
        </w:rPr>
        <w:t>autocisterna</w:t>
      </w:r>
      <w:proofErr w:type="spellEnd"/>
      <w:r>
        <w:rPr>
          <w:bCs/>
          <w:lang w:eastAsia="zh-CN"/>
        </w:rPr>
        <w:t xml:space="preserve">” s </w:t>
      </w:r>
      <w:proofErr w:type="spellStart"/>
      <w:r>
        <w:rPr>
          <w:bCs/>
          <w:lang w:eastAsia="zh-CN"/>
        </w:rPr>
        <w:t>opremom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sukladno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Pravilniku</w:t>
      </w:r>
      <w:proofErr w:type="spellEnd"/>
      <w:r>
        <w:rPr>
          <w:bCs/>
          <w:lang w:eastAsia="zh-CN"/>
        </w:rPr>
        <w:t xml:space="preserve"> o minimum </w:t>
      </w:r>
      <w:proofErr w:type="spellStart"/>
      <w:r>
        <w:rPr>
          <w:bCs/>
          <w:lang w:eastAsia="zh-CN"/>
        </w:rPr>
        <w:t>tehničke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sredstava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vatrogasnih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postrojbi</w:t>
      </w:r>
      <w:proofErr w:type="spellEnd"/>
      <w:r w:rsidRPr="000044CE">
        <w:t xml:space="preserve"> </w:t>
      </w:r>
      <w:r>
        <w:t>(“</w:t>
      </w:r>
      <w:proofErr w:type="spellStart"/>
      <w:r w:rsidRPr="000044CE">
        <w:rPr>
          <w:bCs/>
          <w:lang w:eastAsia="zh-CN"/>
        </w:rPr>
        <w:t>Narodne</w:t>
      </w:r>
      <w:proofErr w:type="spellEnd"/>
      <w:r w:rsidRPr="000044CE">
        <w:rPr>
          <w:bCs/>
          <w:lang w:eastAsia="zh-CN"/>
        </w:rPr>
        <w:t xml:space="preserve"> novine</w:t>
      </w:r>
      <w:r>
        <w:rPr>
          <w:bCs/>
          <w:lang w:eastAsia="zh-CN"/>
        </w:rPr>
        <w:t xml:space="preserve">”, </w:t>
      </w:r>
      <w:proofErr w:type="spellStart"/>
      <w:r w:rsidRPr="000044CE">
        <w:rPr>
          <w:bCs/>
          <w:lang w:eastAsia="zh-CN"/>
        </w:rPr>
        <w:t>broj</w:t>
      </w:r>
      <w:proofErr w:type="spellEnd"/>
      <w:r w:rsidRPr="000044CE">
        <w:rPr>
          <w:bCs/>
          <w:lang w:eastAsia="zh-CN"/>
        </w:rPr>
        <w:t xml:space="preserve"> 43/95 </w:t>
      </w:r>
      <w:proofErr w:type="spellStart"/>
      <w:r w:rsidRPr="000044CE">
        <w:rPr>
          <w:bCs/>
          <w:lang w:eastAsia="zh-CN"/>
        </w:rPr>
        <w:t>i</w:t>
      </w:r>
      <w:proofErr w:type="spellEnd"/>
      <w:r w:rsidRPr="000044CE">
        <w:rPr>
          <w:bCs/>
          <w:lang w:eastAsia="zh-CN"/>
        </w:rPr>
        <w:t xml:space="preserve"> 91/02</w:t>
      </w:r>
      <w:r>
        <w:rPr>
          <w:bCs/>
          <w:lang w:eastAsia="zh-CN"/>
        </w:rPr>
        <w:t>),</w:t>
      </w:r>
    </w:p>
    <w:bookmarkEnd w:id="4"/>
    <w:p w14:paraId="2DCCAD49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interventna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hlače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jakna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kaciga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čizme</w:t>
      </w:r>
      <w:proofErr w:type="spellEnd"/>
      <w:r>
        <w:rPr>
          <w:bCs/>
          <w:lang w:eastAsia="zh-CN"/>
        </w:rPr>
        <w:t xml:space="preserve"> s </w:t>
      </w:r>
      <w:proofErr w:type="spellStart"/>
      <w:r>
        <w:rPr>
          <w:bCs/>
          <w:lang w:eastAsia="zh-CN"/>
        </w:rPr>
        <w:t>čeličnom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kapicom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opasač</w:t>
      </w:r>
      <w:proofErr w:type="spellEnd"/>
      <w:r>
        <w:rPr>
          <w:bCs/>
          <w:lang w:eastAsia="zh-CN"/>
        </w:rPr>
        <w:t xml:space="preserve"> TIP B – 24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018AB1E5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prijenosna</w:t>
      </w:r>
      <w:proofErr w:type="spellEnd"/>
      <w:r>
        <w:rPr>
          <w:bCs/>
          <w:lang w:eastAsia="zh-CN"/>
        </w:rPr>
        <w:t xml:space="preserve"> radio </w:t>
      </w:r>
      <w:proofErr w:type="spellStart"/>
      <w:r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10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531FC007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svjetiljka</w:t>
      </w:r>
      <w:proofErr w:type="spellEnd"/>
      <w:r>
        <w:rPr>
          <w:bCs/>
          <w:lang w:eastAsia="zh-CN"/>
        </w:rPr>
        <w:t xml:space="preserve"> u “S” </w:t>
      </w:r>
      <w:proofErr w:type="spellStart"/>
      <w:r>
        <w:rPr>
          <w:bCs/>
          <w:lang w:eastAsia="zh-CN"/>
        </w:rPr>
        <w:t>izvedbi</w:t>
      </w:r>
      <w:proofErr w:type="spellEnd"/>
      <w:r>
        <w:rPr>
          <w:bCs/>
          <w:lang w:eastAsia="zh-CN"/>
        </w:rPr>
        <w:t xml:space="preserve"> – 20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484A9EFA" w14:textId="6C43E79C" w:rsidR="007A41A9" w:rsidRPr="00F7149A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lastRenderedPageBreak/>
        <w:t>pneumatska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niskotlačni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visokotlačni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zračni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jastuci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podizanje</w:t>
      </w:r>
      <w:proofErr w:type="spellEnd"/>
      <w:r>
        <w:rPr>
          <w:bCs/>
          <w:lang w:eastAsia="zh-CN"/>
        </w:rPr>
        <w:t xml:space="preserve"> terete, set za </w:t>
      </w:r>
      <w:proofErr w:type="spellStart"/>
      <w:r>
        <w:rPr>
          <w:bCs/>
          <w:lang w:eastAsia="zh-CN"/>
        </w:rPr>
        <w:t>brtvljenje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spremnika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čepovi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smanjenje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istjecanja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pneumatske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cijevi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komanda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jedinica</w:t>
      </w:r>
      <w:proofErr w:type="spellEnd"/>
      <w:r>
        <w:rPr>
          <w:bCs/>
          <w:lang w:eastAsia="zh-CN"/>
        </w:rPr>
        <w:t xml:space="preserve">, set za </w:t>
      </w:r>
      <w:proofErr w:type="spellStart"/>
      <w:r>
        <w:rPr>
          <w:bCs/>
          <w:lang w:eastAsia="zh-CN"/>
        </w:rPr>
        <w:t>sprječavanje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izlijevanja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opasnih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tekućina</w:t>
      </w:r>
      <w:proofErr w:type="spellEnd"/>
      <w:r>
        <w:rPr>
          <w:bCs/>
          <w:lang w:eastAsia="zh-CN"/>
        </w:rPr>
        <w:t>),</w:t>
      </w:r>
    </w:p>
    <w:p w14:paraId="3AC82F88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odijela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totalnu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od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kemikalija</w:t>
      </w:r>
      <w:proofErr w:type="spellEnd"/>
      <w:r>
        <w:rPr>
          <w:bCs/>
          <w:lang w:eastAsia="zh-CN"/>
        </w:rPr>
        <w:t xml:space="preserve"> – 2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2CD45AC3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odijela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totalnu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zaštitu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prolaz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kroz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vatru</w:t>
      </w:r>
      <w:proofErr w:type="spellEnd"/>
      <w:r>
        <w:rPr>
          <w:bCs/>
          <w:lang w:eastAsia="zh-CN"/>
        </w:rPr>
        <w:t xml:space="preserve"> – 2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3B6EF025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zračni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uskočni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jastuk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spašavanje</w:t>
      </w:r>
      <w:proofErr w:type="spellEnd"/>
      <w:r>
        <w:rPr>
          <w:bCs/>
          <w:lang w:eastAsia="zh-CN"/>
        </w:rPr>
        <w:t xml:space="preserve"> s </w:t>
      </w:r>
      <w:proofErr w:type="spellStart"/>
      <w:r>
        <w:rPr>
          <w:bCs/>
          <w:lang w:eastAsia="zh-CN"/>
        </w:rPr>
        <w:t>visina</w:t>
      </w:r>
      <w:proofErr w:type="spellEnd"/>
      <w:r>
        <w:rPr>
          <w:bCs/>
          <w:lang w:eastAsia="zh-CN"/>
        </w:rPr>
        <w:t xml:space="preserve"> – 1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29FF9CED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stabilizaciju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vozila</w:t>
      </w:r>
      <w:proofErr w:type="spellEnd"/>
      <w:r>
        <w:rPr>
          <w:bCs/>
          <w:lang w:eastAsia="zh-CN"/>
        </w:rPr>
        <w:t xml:space="preserve"> – set,</w:t>
      </w:r>
    </w:p>
    <w:p w14:paraId="0C83251F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pomoćni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rasklopivi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ležajevi</w:t>
      </w:r>
      <w:proofErr w:type="spellEnd"/>
      <w:r>
        <w:rPr>
          <w:bCs/>
          <w:lang w:eastAsia="zh-CN"/>
        </w:rPr>
        <w:t xml:space="preserve"> – 100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.</w:t>
      </w:r>
    </w:p>
    <w:p w14:paraId="68F54BA0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Belec</w:t>
      </w:r>
    </w:p>
    <w:p w14:paraId="25632519" w14:textId="704823B5" w:rsidR="004C7C72" w:rsidRDefault="004C7C72" w:rsidP="004C7C72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Belec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22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6793001A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članova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dočasnik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0D77E55A" w14:textId="359FFBD4" w:rsidR="004C7C72" w:rsidRDefault="004C7C72" w:rsidP="004C7C72">
      <w:pPr>
        <w:spacing w:after="120"/>
        <w:rPr>
          <w:rFonts w:cs="Calibri"/>
          <w:color w:val="000000"/>
          <w:szCs w:val="24"/>
        </w:rPr>
      </w:pPr>
      <w:bookmarkStart w:id="5" w:name="_Hlk58581984"/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veljača – travanj 2022. godine</w:t>
      </w:r>
    </w:p>
    <w:p w14:paraId="20AF5682" w14:textId="5AF106C0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aparati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01966C7B" w14:textId="616BE54E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svibanj 2022. godine</w:t>
      </w:r>
    </w:p>
    <w:p w14:paraId="253C48F4" w14:textId="4974FA04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4C78153" w14:textId="51121C6D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p w14:paraId="6BFCBE7C" w14:textId="4D1E9872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“</w:t>
      </w:r>
      <w:proofErr w:type="spellStart"/>
      <w:r>
        <w:rPr>
          <w:rFonts w:cs="Calibri"/>
          <w:color w:val="000000"/>
          <w:szCs w:val="24"/>
        </w:rPr>
        <w:t>vatrogasnu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mladež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5A24825F" w14:textId="77777777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bookmarkEnd w:id="5"/>
    <w:p w14:paraId="4BA6637E" w14:textId="58721BFE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</w:t>
      </w:r>
      <w:r w:rsidR="002E32FA">
        <w:rPr>
          <w:rFonts w:cs="Calibri"/>
          <w:color w:val="000000"/>
          <w:szCs w:val="24"/>
        </w:rPr>
        <w:t xml:space="preserve"> </w:t>
      </w:r>
      <w:proofErr w:type="spellStart"/>
      <w:r w:rsidR="002E32FA">
        <w:rPr>
          <w:rFonts w:cs="Calibri"/>
          <w:color w:val="000000"/>
          <w:szCs w:val="24"/>
        </w:rPr>
        <w:t>sklopu</w:t>
      </w:r>
      <w:proofErr w:type="spellEnd"/>
      <w:r w:rsidR="002E32FA">
        <w:rPr>
          <w:rFonts w:cs="Calibri"/>
          <w:color w:val="000000"/>
          <w:szCs w:val="24"/>
        </w:rPr>
        <w:t xml:space="preserve"> DVD-a </w:t>
      </w:r>
      <w:proofErr w:type="spellStart"/>
      <w:r w:rsidR="002E32FA">
        <w:rPr>
          <w:rFonts w:cs="Calibri"/>
          <w:color w:val="000000"/>
          <w:szCs w:val="24"/>
        </w:rPr>
        <w:t>i</w:t>
      </w:r>
      <w:proofErr w:type="spellEnd"/>
      <w:r w:rsidR="002E32FA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 xml:space="preserve">VZG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</w:p>
    <w:p w14:paraId="4943C2A6" w14:textId="6236A3A9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2E32FA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7D3C6C0E" w14:textId="77777777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617D3EB8" w14:textId="77777777" w:rsidR="004C7C72" w:rsidRPr="00A35A90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prijenosna</w:t>
      </w:r>
      <w:proofErr w:type="spellEnd"/>
      <w:r w:rsidRPr="00A35A90">
        <w:rPr>
          <w:bCs/>
          <w:lang w:eastAsia="zh-CN"/>
        </w:rPr>
        <w:t xml:space="preserve"> radio </w:t>
      </w:r>
      <w:proofErr w:type="spellStart"/>
      <w:r w:rsidRPr="00A35A90"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10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7CB21037" w14:textId="19AF9B39" w:rsidR="004C7C72" w:rsidRPr="00A35A90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naprtnjače</w:t>
      </w:r>
      <w:proofErr w:type="spellEnd"/>
      <w:r w:rsidRPr="00A35A90">
        <w:rPr>
          <w:bCs/>
          <w:lang w:eastAsia="zh-CN"/>
        </w:rPr>
        <w:t xml:space="preserve"> </w:t>
      </w:r>
      <w:proofErr w:type="spellStart"/>
      <w:r w:rsidRPr="00A35A90">
        <w:rPr>
          <w:bCs/>
          <w:lang w:eastAsia="zh-CN"/>
        </w:rPr>
        <w:t>vatrogasne</w:t>
      </w:r>
      <w:proofErr w:type="spellEnd"/>
      <w:r w:rsidRPr="00A35A90">
        <w:rPr>
          <w:bCs/>
          <w:lang w:eastAsia="zh-CN"/>
        </w:rPr>
        <w:t xml:space="preserve"> Ergonomic</w:t>
      </w:r>
      <w:r>
        <w:rPr>
          <w:bCs/>
          <w:lang w:eastAsia="zh-CN"/>
        </w:rPr>
        <w:t xml:space="preserve"> – 8 </w:t>
      </w:r>
      <w:proofErr w:type="spellStart"/>
      <w:r>
        <w:rPr>
          <w:bCs/>
          <w:lang w:eastAsia="zh-CN"/>
        </w:rPr>
        <w:t>kom</w:t>
      </w:r>
      <w:proofErr w:type="spellEnd"/>
      <w:r w:rsidR="006D0853">
        <w:rPr>
          <w:bCs/>
          <w:lang w:eastAsia="zh-CN"/>
        </w:rPr>
        <w:t>.</w:t>
      </w:r>
    </w:p>
    <w:p w14:paraId="1D84B95D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Donja Batina</w:t>
      </w:r>
    </w:p>
    <w:p w14:paraId="07C7F08B" w14:textId="0FEA2341" w:rsidR="004C7C72" w:rsidRDefault="004C7C72" w:rsidP="004C7C72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Donja Batina u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6D0853">
        <w:rPr>
          <w:rFonts w:ascii="Calibri" w:eastAsia="Calibri" w:hAnsi="Calibri" w:cs="Calibri"/>
          <w:color w:val="000000"/>
          <w:szCs w:val="24"/>
        </w:rPr>
        <w:t>2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1C63AA1D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vježba</w:t>
      </w:r>
      <w:proofErr w:type="spellEnd"/>
      <w:r>
        <w:rPr>
          <w:rFonts w:cs="Calibri"/>
          <w:color w:val="000000"/>
          <w:szCs w:val="24"/>
        </w:rPr>
        <w:t xml:space="preserve"> s </w:t>
      </w:r>
      <w:proofErr w:type="spellStart"/>
      <w:r>
        <w:rPr>
          <w:rFonts w:cs="Calibri"/>
          <w:color w:val="000000"/>
          <w:szCs w:val="24"/>
        </w:rPr>
        <w:t>aparatima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poligonu</w:t>
      </w:r>
      <w:proofErr w:type="spellEnd"/>
      <w:r>
        <w:rPr>
          <w:rFonts w:cs="Calibri"/>
          <w:color w:val="000000"/>
          <w:szCs w:val="24"/>
        </w:rPr>
        <w:t xml:space="preserve"> JVP </w:t>
      </w:r>
      <w:proofErr w:type="spellStart"/>
      <w:r>
        <w:rPr>
          <w:rFonts w:cs="Calibri"/>
          <w:color w:val="000000"/>
          <w:szCs w:val="24"/>
        </w:rPr>
        <w:t>Grada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Zagreba</w:t>
      </w:r>
      <w:proofErr w:type="spellEnd"/>
    </w:p>
    <w:p w14:paraId="3681D50E" w14:textId="116DAAD5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proljeće 202</w:t>
      </w:r>
      <w:r w:rsidR="0011217F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2DD74E9B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članova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vatrogasni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dočasnik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37EF65F4" w14:textId="18549E9C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 xml:space="preserve">: </w:t>
      </w:r>
      <w:r w:rsidR="006D0853">
        <w:rPr>
          <w:rFonts w:cs="Calibri"/>
          <w:color w:val="000000"/>
          <w:szCs w:val="24"/>
        </w:rPr>
        <w:t>veljača – travanj 2022</w:t>
      </w:r>
      <w:r>
        <w:rPr>
          <w:rFonts w:cs="Calibri"/>
          <w:color w:val="000000"/>
          <w:szCs w:val="24"/>
        </w:rPr>
        <w:t>. godine</w:t>
      </w:r>
    </w:p>
    <w:p w14:paraId="477B12A2" w14:textId="292ABD98" w:rsidR="006D0853" w:rsidRDefault="006D0853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provođenje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taktičkih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vježbi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prema</w:t>
      </w:r>
      <w:proofErr w:type="spellEnd"/>
      <w:r w:rsidR="00085DBE"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planu</w:t>
      </w:r>
      <w:proofErr w:type="spellEnd"/>
      <w:r w:rsidR="00085DBE"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te</w:t>
      </w:r>
      <w:proofErr w:type="spellEnd"/>
      <w:r w:rsidR="00085DBE">
        <w:rPr>
          <w:rFonts w:cs="Calibri"/>
          <w:color w:val="000000"/>
          <w:szCs w:val="24"/>
        </w:rPr>
        <w:t xml:space="preserve"> </w:t>
      </w:r>
      <w:proofErr w:type="spellStart"/>
      <w:r w:rsidR="00085DBE">
        <w:rPr>
          <w:rFonts w:cs="Calibri"/>
          <w:color w:val="000000"/>
          <w:szCs w:val="24"/>
        </w:rPr>
        <w:t>vježbi</w:t>
      </w:r>
      <w:proofErr w:type="spellEnd"/>
      <w:r w:rsidR="00085DBE">
        <w:rPr>
          <w:rFonts w:cs="Calibri"/>
          <w:color w:val="000000"/>
          <w:szCs w:val="24"/>
        </w:rPr>
        <w:t xml:space="preserve"> u </w:t>
      </w:r>
      <w:proofErr w:type="spellStart"/>
      <w:r w:rsidR="00085DBE">
        <w:rPr>
          <w:rFonts w:cs="Calibri"/>
          <w:color w:val="000000"/>
          <w:szCs w:val="24"/>
        </w:rPr>
        <w:t>organizaciji</w:t>
      </w:r>
      <w:proofErr w:type="spellEnd"/>
      <w:r w:rsidR="00085DBE">
        <w:rPr>
          <w:rFonts w:cs="Calibri"/>
          <w:color w:val="000000"/>
          <w:szCs w:val="24"/>
        </w:rPr>
        <w:t xml:space="preserve"> VZG Zlatar</w:t>
      </w:r>
    </w:p>
    <w:p w14:paraId="531FC8D5" w14:textId="200460E8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085DBE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05687311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 w:rsidRPr="009F0B4E">
        <w:rPr>
          <w:rFonts w:cs="Calibri"/>
          <w:color w:val="000000"/>
          <w:szCs w:val="24"/>
        </w:rPr>
        <w:t>predstavljanje</w:t>
      </w:r>
      <w:proofErr w:type="spellEnd"/>
      <w:r w:rsidRPr="009F0B4E">
        <w:rPr>
          <w:rFonts w:cs="Calibri"/>
          <w:color w:val="000000"/>
          <w:szCs w:val="24"/>
        </w:rPr>
        <w:t xml:space="preserve"> DVD-a u </w:t>
      </w:r>
      <w:r>
        <w:rPr>
          <w:rFonts w:cs="Calibri"/>
          <w:color w:val="000000"/>
          <w:szCs w:val="24"/>
        </w:rPr>
        <w:t>OŠ</w:t>
      </w:r>
    </w:p>
    <w:p w14:paraId="131304EE" w14:textId="0DB28CAD" w:rsidR="004C7C72" w:rsidRPr="000044CE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lastRenderedPageBreak/>
        <w:t>Vrijeme planiranih aktivnosti</w:t>
      </w:r>
      <w:r>
        <w:rPr>
          <w:rFonts w:cs="Calibri"/>
          <w:color w:val="000000"/>
          <w:szCs w:val="24"/>
        </w:rPr>
        <w:t>: svibanj 202</w:t>
      </w:r>
      <w:r w:rsidR="0011217F">
        <w:rPr>
          <w:rFonts w:cs="Calibri"/>
          <w:color w:val="000000"/>
          <w:szCs w:val="24"/>
        </w:rPr>
        <w:t>2</w:t>
      </w:r>
      <w:r>
        <w:rPr>
          <w:rFonts w:cs="Calibri"/>
          <w:color w:val="000000"/>
          <w:szCs w:val="24"/>
        </w:rPr>
        <w:t>. godine</w:t>
      </w:r>
    </w:p>
    <w:p w14:paraId="1688A033" w14:textId="7A8AFD51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 w:rsidRPr="009F0B4E">
        <w:rPr>
          <w:rFonts w:cs="Calibri"/>
          <w:color w:val="000000"/>
          <w:szCs w:val="24"/>
        </w:rPr>
        <w:t>osposobljavanje</w:t>
      </w:r>
      <w:proofErr w:type="spellEnd"/>
      <w:r w:rsidRPr="009F0B4E">
        <w:rPr>
          <w:rFonts w:cs="Calibri"/>
          <w:color w:val="000000"/>
          <w:szCs w:val="24"/>
        </w:rPr>
        <w:t xml:space="preserve"> za „</w:t>
      </w:r>
      <w:proofErr w:type="spellStart"/>
      <w:r w:rsidRPr="009F0B4E">
        <w:rPr>
          <w:rFonts w:cs="Calibri"/>
          <w:color w:val="000000"/>
          <w:szCs w:val="24"/>
        </w:rPr>
        <w:t>vatrogasnu</w:t>
      </w:r>
      <w:proofErr w:type="spellEnd"/>
      <w:r w:rsidRPr="009F0B4E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9F0B4E">
        <w:rPr>
          <w:rFonts w:cs="Calibri"/>
          <w:color w:val="000000"/>
          <w:szCs w:val="24"/>
        </w:rPr>
        <w:t>mladež</w:t>
      </w:r>
      <w:proofErr w:type="spellEnd"/>
      <w:r w:rsidRPr="009F0B4E">
        <w:rPr>
          <w:rFonts w:cs="Calibri"/>
          <w:color w:val="000000"/>
          <w:szCs w:val="24"/>
        </w:rPr>
        <w:t>“ u</w:t>
      </w:r>
      <w:proofErr w:type="gramEnd"/>
      <w:r w:rsidRPr="009F0B4E">
        <w:rPr>
          <w:rFonts w:cs="Calibri"/>
          <w:color w:val="000000"/>
          <w:szCs w:val="24"/>
        </w:rPr>
        <w:t xml:space="preserve"> </w:t>
      </w:r>
      <w:proofErr w:type="spellStart"/>
      <w:r w:rsidRPr="009F0B4E">
        <w:rPr>
          <w:rFonts w:cs="Calibri"/>
          <w:color w:val="000000"/>
          <w:szCs w:val="24"/>
        </w:rPr>
        <w:t>organizaciji</w:t>
      </w:r>
      <w:proofErr w:type="spellEnd"/>
      <w:r w:rsidRPr="009F0B4E">
        <w:rPr>
          <w:rFonts w:cs="Calibri"/>
          <w:color w:val="000000"/>
          <w:szCs w:val="24"/>
        </w:rPr>
        <w:t xml:space="preserve"> VZG Zlatar</w:t>
      </w:r>
    </w:p>
    <w:p w14:paraId="1276948E" w14:textId="0FFF1B1C" w:rsidR="004C7C72" w:rsidRDefault="004C7C72" w:rsidP="004C7C72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</w:t>
      </w:r>
      <w:r w:rsidR="00085DBE">
        <w:rPr>
          <w:rFonts w:cs="Calibri"/>
          <w:color w:val="000000"/>
          <w:szCs w:val="24"/>
        </w:rPr>
        <w:t xml:space="preserve"> proljeće/ljeto 2022</w:t>
      </w:r>
      <w:r>
        <w:rPr>
          <w:rFonts w:cs="Calibri"/>
          <w:color w:val="000000"/>
          <w:szCs w:val="24"/>
        </w:rPr>
        <w:t>. godine</w:t>
      </w:r>
    </w:p>
    <w:p w14:paraId="7F5C60A2" w14:textId="77777777" w:rsidR="00085DBE" w:rsidRDefault="00085DBE" w:rsidP="00085DBE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aparati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zaštitu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dišnih</w:t>
      </w:r>
      <w:proofErr w:type="spellEnd"/>
      <w:r>
        <w:rPr>
          <w:rFonts w:cs="Calibri"/>
          <w:color w:val="000000"/>
          <w:szCs w:val="24"/>
        </w:rPr>
        <w:t xml:space="preserve"> organa”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5F4312C" w14:textId="77777777" w:rsidR="00085DBE" w:rsidRDefault="00085DBE" w:rsidP="00085DBE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svibanj 2022. godine</w:t>
      </w:r>
    </w:p>
    <w:p w14:paraId="540F2473" w14:textId="77777777" w:rsidR="00085DBE" w:rsidRDefault="00085DBE" w:rsidP="00085DBE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63F623D8" w14:textId="77777777" w:rsidR="00085DBE" w:rsidRDefault="00085DBE" w:rsidP="00085DBE">
      <w:pPr>
        <w:spacing w:after="12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travanj 2022. godine</w:t>
      </w:r>
    </w:p>
    <w:p w14:paraId="6A2DBEC2" w14:textId="77777777" w:rsidR="004C7C72" w:rsidRDefault="004C7C72" w:rsidP="004C7C72">
      <w:pPr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77FC1B00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vatrogasne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 – 10 </w:t>
      </w:r>
      <w:proofErr w:type="gramStart"/>
      <w:r>
        <w:rPr>
          <w:bCs/>
          <w:lang w:eastAsia="zh-CN"/>
        </w:rPr>
        <w:t>para</w:t>
      </w:r>
      <w:proofErr w:type="gramEnd"/>
      <w:r>
        <w:rPr>
          <w:bCs/>
          <w:lang w:eastAsia="zh-CN"/>
        </w:rPr>
        <w:t xml:space="preserve">, </w:t>
      </w:r>
    </w:p>
    <w:p w14:paraId="1DA4B8E0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vatrogasne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tehničke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intervencije</w:t>
      </w:r>
      <w:proofErr w:type="spellEnd"/>
      <w:r>
        <w:rPr>
          <w:bCs/>
          <w:lang w:eastAsia="zh-CN"/>
        </w:rPr>
        <w:t xml:space="preserve"> – 4 </w:t>
      </w:r>
      <w:proofErr w:type="gramStart"/>
      <w:r>
        <w:rPr>
          <w:bCs/>
          <w:lang w:eastAsia="zh-CN"/>
        </w:rPr>
        <w:t>para</w:t>
      </w:r>
      <w:proofErr w:type="gramEnd"/>
    </w:p>
    <w:p w14:paraId="5355362D" w14:textId="7285ACC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svjetiljka</w:t>
      </w:r>
      <w:proofErr w:type="spellEnd"/>
      <w:r>
        <w:rPr>
          <w:bCs/>
          <w:lang w:eastAsia="zh-CN"/>
        </w:rPr>
        <w:t xml:space="preserve"> u “S” </w:t>
      </w:r>
      <w:proofErr w:type="spellStart"/>
      <w:r>
        <w:rPr>
          <w:bCs/>
          <w:lang w:eastAsia="zh-CN"/>
        </w:rPr>
        <w:t>izvedbi</w:t>
      </w:r>
      <w:proofErr w:type="spellEnd"/>
      <w:r>
        <w:rPr>
          <w:bCs/>
          <w:lang w:eastAsia="zh-CN"/>
        </w:rPr>
        <w:t xml:space="preserve"> – </w:t>
      </w:r>
      <w:r w:rsidR="00085DBE">
        <w:rPr>
          <w:bCs/>
          <w:lang w:eastAsia="zh-CN"/>
        </w:rPr>
        <w:t>2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070C3D29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vatrogasna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potkapa</w:t>
      </w:r>
      <w:proofErr w:type="spellEnd"/>
      <w:r>
        <w:rPr>
          <w:bCs/>
          <w:lang w:eastAsia="zh-CN"/>
        </w:rPr>
        <w:t xml:space="preserve"> – 6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7B92F514" w14:textId="1915E954" w:rsidR="004C7C72" w:rsidRDefault="00085DBE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aku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alat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brusilica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bušilica</w:t>
      </w:r>
      <w:proofErr w:type="spellEnd"/>
      <w:r w:rsidR="004C7C72">
        <w:rPr>
          <w:bCs/>
          <w:lang w:eastAsia="zh-CN"/>
        </w:rPr>
        <w:t>).</w:t>
      </w:r>
    </w:p>
    <w:p w14:paraId="4FD10064" w14:textId="1B6A1348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 xml:space="preserve">: </w:t>
      </w:r>
      <w:r w:rsidR="00085DBE">
        <w:rPr>
          <w:bCs/>
          <w:lang w:eastAsia="zh-CN"/>
        </w:rPr>
        <w:t>25</w:t>
      </w:r>
      <w:r>
        <w:rPr>
          <w:bCs/>
          <w:lang w:eastAsia="zh-CN"/>
        </w:rPr>
        <w:t>.000,00 kn</w:t>
      </w:r>
    </w:p>
    <w:p w14:paraId="4C6826AD" w14:textId="37B97D27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t xml:space="preserve">GRADSKO DRUŠTVO CRVENOG KRIŽA </w:t>
      </w:r>
      <w:r w:rsidR="006703D0">
        <w:rPr>
          <w:rFonts w:eastAsia="TimesNewRoman"/>
        </w:rPr>
        <w:t>ZLATAR</w:t>
      </w:r>
    </w:p>
    <w:p w14:paraId="784F8E28" w14:textId="77777777" w:rsidR="00DE6AC8" w:rsidRDefault="00DE6AC8" w:rsidP="00DE6AC8">
      <w:pPr>
        <w:spacing w:after="120" w:line="276" w:lineRule="auto"/>
        <w:rPr>
          <w:szCs w:val="24"/>
          <w:lang w:eastAsia="zh-CN"/>
        </w:rPr>
      </w:pPr>
      <w:r w:rsidRPr="00995DAB">
        <w:rPr>
          <w:szCs w:val="24"/>
          <w:lang w:eastAsia="zh-CN"/>
        </w:rPr>
        <w:t>G</w:t>
      </w:r>
      <w:r>
        <w:rPr>
          <w:szCs w:val="24"/>
          <w:lang w:eastAsia="zh-CN"/>
        </w:rPr>
        <w:t xml:space="preserve">DCK Zlatar u 2022. godini planira provoditi sljedeće aktivnosti: </w:t>
      </w:r>
    </w:p>
    <w:p w14:paraId="1F0D9376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osposobljavanje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volontera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tečajevi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pomoći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natjecanje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ekipa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podmlatka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mladeži</w:t>
      </w:r>
      <w:proofErr w:type="spellEnd"/>
      <w:r>
        <w:rPr>
          <w:szCs w:val="24"/>
          <w:lang w:eastAsia="zh-CN"/>
        </w:rPr>
        <w:t>,</w:t>
      </w:r>
    </w:p>
    <w:p w14:paraId="66DEE451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prva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</w:t>
      </w:r>
      <w:proofErr w:type="spellEnd"/>
      <w:r w:rsidRPr="005742FC">
        <w:rPr>
          <w:szCs w:val="24"/>
          <w:lang w:eastAsia="zh-CN"/>
        </w:rPr>
        <w:t xml:space="preserve"> u OŠ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SŠ</w:t>
      </w:r>
      <w:r>
        <w:rPr>
          <w:szCs w:val="24"/>
          <w:lang w:eastAsia="zh-CN"/>
        </w:rPr>
        <w:t>,</w:t>
      </w:r>
    </w:p>
    <w:p w14:paraId="0FE9D816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akcija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Solidarnost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djelu</w:t>
      </w:r>
      <w:proofErr w:type="spellEnd"/>
      <w:r>
        <w:rPr>
          <w:szCs w:val="24"/>
          <w:lang w:eastAsia="zh-CN"/>
        </w:rPr>
        <w:t xml:space="preserve"> (</w:t>
      </w:r>
      <w:proofErr w:type="spellStart"/>
      <w:r>
        <w:rPr>
          <w:szCs w:val="24"/>
          <w:lang w:eastAsia="zh-CN"/>
        </w:rPr>
        <w:t>listopad</w:t>
      </w:r>
      <w:proofErr w:type="spellEnd"/>
      <w:r>
        <w:rPr>
          <w:szCs w:val="24"/>
          <w:lang w:eastAsia="zh-CN"/>
        </w:rPr>
        <w:t xml:space="preserve">), </w:t>
      </w:r>
    </w:p>
    <w:p w14:paraId="1913839C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tečaj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pomoći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prosvjetne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djelatnike</w:t>
      </w:r>
      <w:proofErr w:type="spellEnd"/>
      <w:r w:rsidRPr="005742FC">
        <w:rPr>
          <w:szCs w:val="24"/>
          <w:lang w:eastAsia="zh-CN"/>
        </w:rPr>
        <w:t xml:space="preserve"> – </w:t>
      </w:r>
      <w:proofErr w:type="spellStart"/>
      <w:r w:rsidRPr="005742FC">
        <w:rPr>
          <w:szCs w:val="24"/>
          <w:lang w:eastAsia="zh-CN"/>
        </w:rPr>
        <w:t>suorganizacija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</w:t>
      </w:r>
      <w:r>
        <w:rPr>
          <w:szCs w:val="24"/>
          <w:lang w:eastAsia="zh-CN"/>
        </w:rPr>
        <w:t>a</w:t>
      </w:r>
      <w:proofErr w:type="spellEnd"/>
      <w:r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nivou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Društva</w:t>
      </w:r>
      <w:proofErr w:type="spellEnd"/>
      <w:r>
        <w:rPr>
          <w:szCs w:val="24"/>
          <w:lang w:eastAsia="zh-CN"/>
        </w:rPr>
        <w:t xml:space="preserve"> Crvenog </w:t>
      </w:r>
      <w:proofErr w:type="spellStart"/>
      <w:r>
        <w:rPr>
          <w:szCs w:val="24"/>
          <w:lang w:eastAsia="zh-CN"/>
        </w:rPr>
        <w:t>križa</w:t>
      </w:r>
      <w:proofErr w:type="spellEnd"/>
      <w:r>
        <w:rPr>
          <w:szCs w:val="24"/>
          <w:lang w:eastAsia="zh-CN"/>
        </w:rPr>
        <w:t xml:space="preserve"> KZŽ (</w:t>
      </w:r>
      <w:proofErr w:type="spellStart"/>
      <w:r>
        <w:rPr>
          <w:szCs w:val="24"/>
          <w:lang w:eastAsia="zh-CN"/>
        </w:rPr>
        <w:t>siječanj</w:t>
      </w:r>
      <w:proofErr w:type="spellEnd"/>
      <w:r>
        <w:rPr>
          <w:szCs w:val="24"/>
          <w:lang w:eastAsia="zh-CN"/>
        </w:rPr>
        <w:t xml:space="preserve"> – </w:t>
      </w:r>
      <w:proofErr w:type="spellStart"/>
      <w:r>
        <w:rPr>
          <w:szCs w:val="24"/>
          <w:lang w:eastAsia="zh-CN"/>
        </w:rPr>
        <w:t>veljača</w:t>
      </w:r>
      <w:proofErr w:type="spellEnd"/>
      <w:r>
        <w:rPr>
          <w:szCs w:val="24"/>
          <w:lang w:eastAsia="zh-CN"/>
        </w:rPr>
        <w:t xml:space="preserve">), </w:t>
      </w:r>
    </w:p>
    <w:p w14:paraId="1CACB351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osiguranje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dovoljnih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količina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krvi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od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dobrovoljnih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darivatelja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akcijama</w:t>
      </w:r>
      <w:proofErr w:type="spellEnd"/>
      <w:r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siječanj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t</w:t>
      </w:r>
      <w:r w:rsidRPr="005742FC">
        <w:rPr>
          <w:szCs w:val="24"/>
          <w:lang w:eastAsia="zh-CN"/>
        </w:rPr>
        <w:t>ravanj</w:t>
      </w:r>
      <w:proofErr w:type="spellEnd"/>
      <w:r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srpanj</w:t>
      </w:r>
      <w:proofErr w:type="spellEnd"/>
      <w:r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listopad</w:t>
      </w:r>
      <w:proofErr w:type="spellEnd"/>
      <w:r>
        <w:rPr>
          <w:szCs w:val="24"/>
          <w:lang w:eastAsia="zh-CN"/>
        </w:rPr>
        <w:t xml:space="preserve">), </w:t>
      </w:r>
    </w:p>
    <w:p w14:paraId="2867F462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r w:rsidRPr="005742FC">
        <w:rPr>
          <w:szCs w:val="24"/>
          <w:lang w:eastAsia="zh-CN"/>
        </w:rPr>
        <w:t xml:space="preserve">rad u </w:t>
      </w:r>
      <w:proofErr w:type="spellStart"/>
      <w:r w:rsidRPr="005742FC">
        <w:rPr>
          <w:szCs w:val="24"/>
          <w:lang w:eastAsia="zh-CN"/>
        </w:rPr>
        <w:t>zdravstvenoj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preventivi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edu</w:t>
      </w:r>
      <w:r>
        <w:rPr>
          <w:szCs w:val="24"/>
          <w:lang w:eastAsia="zh-CN"/>
        </w:rPr>
        <w:t>ka</w:t>
      </w:r>
      <w:r w:rsidRPr="005742FC">
        <w:rPr>
          <w:szCs w:val="24"/>
          <w:lang w:eastAsia="zh-CN"/>
        </w:rPr>
        <w:t>tivni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savjetodavni</w:t>
      </w:r>
      <w:proofErr w:type="spellEnd"/>
      <w:r w:rsidRPr="005742FC">
        <w:rPr>
          <w:szCs w:val="24"/>
          <w:lang w:eastAsia="zh-CN"/>
        </w:rPr>
        <w:t xml:space="preserve">, Klub </w:t>
      </w:r>
      <w:proofErr w:type="spellStart"/>
      <w:r w:rsidRPr="005742FC">
        <w:rPr>
          <w:szCs w:val="24"/>
          <w:lang w:eastAsia="zh-CN"/>
        </w:rPr>
        <w:t>liječenih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alkoholičara</w:t>
      </w:r>
      <w:proofErr w:type="spellEnd"/>
      <w:r w:rsidRPr="005742FC">
        <w:rPr>
          <w:szCs w:val="24"/>
          <w:lang w:eastAsia="zh-CN"/>
        </w:rPr>
        <w:t xml:space="preserve"> (20 </w:t>
      </w:r>
      <w:proofErr w:type="spellStart"/>
      <w:r w:rsidRPr="005742FC">
        <w:rPr>
          <w:szCs w:val="24"/>
          <w:lang w:eastAsia="zh-CN"/>
        </w:rPr>
        <w:t>godina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kontinuiranog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rada</w:t>
      </w:r>
      <w:proofErr w:type="spellEnd"/>
      <w:r w:rsidRPr="005742FC">
        <w:rPr>
          <w:szCs w:val="24"/>
          <w:lang w:eastAsia="zh-CN"/>
        </w:rPr>
        <w:t xml:space="preserve"> – 1. </w:t>
      </w:r>
      <w:proofErr w:type="spellStart"/>
      <w:r w:rsidRPr="005742FC">
        <w:rPr>
          <w:szCs w:val="24"/>
          <w:lang w:eastAsia="zh-CN"/>
        </w:rPr>
        <w:t>travnja</w:t>
      </w:r>
      <w:proofErr w:type="spellEnd"/>
      <w:r w:rsidRPr="005742FC">
        <w:rPr>
          <w:szCs w:val="24"/>
          <w:lang w:eastAsia="zh-CN"/>
        </w:rPr>
        <w:t xml:space="preserve"> 2022.)</w:t>
      </w:r>
      <w:r>
        <w:rPr>
          <w:szCs w:val="24"/>
          <w:lang w:eastAsia="zh-CN"/>
        </w:rPr>
        <w:t xml:space="preserve">, </w:t>
      </w:r>
    </w:p>
    <w:p w14:paraId="371711CB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r w:rsidRPr="005742FC">
        <w:rPr>
          <w:szCs w:val="24"/>
          <w:lang w:eastAsia="zh-CN"/>
        </w:rPr>
        <w:t xml:space="preserve">rad u </w:t>
      </w:r>
      <w:proofErr w:type="spellStart"/>
      <w:r w:rsidRPr="005742FC">
        <w:rPr>
          <w:szCs w:val="24"/>
          <w:lang w:eastAsia="zh-CN"/>
        </w:rPr>
        <w:t>Službi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traženja</w:t>
      </w:r>
      <w:proofErr w:type="spellEnd"/>
      <w:r w:rsidRPr="005742FC"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aktualno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iz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Domovinskog</w:t>
      </w:r>
      <w:proofErr w:type="spellEnd"/>
      <w:r w:rsidRPr="005742FC">
        <w:rPr>
          <w:szCs w:val="24"/>
          <w:lang w:eastAsia="zh-CN"/>
        </w:rPr>
        <w:t xml:space="preserve"> rata), </w:t>
      </w:r>
      <w:proofErr w:type="spellStart"/>
      <w:r w:rsidRPr="005742FC">
        <w:rPr>
          <w:szCs w:val="24"/>
          <w:lang w:eastAsia="zh-CN"/>
        </w:rPr>
        <w:t>t</w:t>
      </w:r>
      <w:r>
        <w:rPr>
          <w:szCs w:val="24"/>
          <w:lang w:eastAsia="zh-CN"/>
        </w:rPr>
        <w:t>e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slučaj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potrebe</w:t>
      </w:r>
      <w:proofErr w:type="spellEnd"/>
      <w:r>
        <w:rPr>
          <w:szCs w:val="24"/>
          <w:lang w:eastAsia="zh-CN"/>
        </w:rPr>
        <w:t xml:space="preserve">, </w:t>
      </w:r>
    </w:p>
    <w:p w14:paraId="0B126973" w14:textId="77777777" w:rsidR="00DE6AC8" w:rsidRDefault="00DE6AC8" w:rsidP="00DE6AC8">
      <w:pPr>
        <w:pStyle w:val="Odlomakpopisa"/>
        <w:numPr>
          <w:ilvl w:val="0"/>
          <w:numId w:val="11"/>
        </w:numPr>
        <w:spacing w:after="12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edukacije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pripreme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volontera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sve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vidove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djelovanja</w:t>
      </w:r>
      <w:proofErr w:type="spellEnd"/>
      <w:r w:rsidRPr="005742FC">
        <w:rPr>
          <w:szCs w:val="24"/>
          <w:lang w:eastAsia="zh-CN"/>
        </w:rPr>
        <w:t xml:space="preserve"> Crvenog </w:t>
      </w:r>
      <w:proofErr w:type="spellStart"/>
      <w:r w:rsidRPr="005742FC">
        <w:rPr>
          <w:szCs w:val="24"/>
          <w:lang w:eastAsia="zh-CN"/>
        </w:rPr>
        <w:t>križa</w:t>
      </w:r>
      <w:proofErr w:type="spellEnd"/>
      <w:r>
        <w:rPr>
          <w:szCs w:val="24"/>
          <w:lang w:eastAsia="zh-CN"/>
        </w:rPr>
        <w:t>.</w:t>
      </w:r>
    </w:p>
    <w:p w14:paraId="5C6405F1" w14:textId="77777777" w:rsidR="00DE6AC8" w:rsidRPr="00113020" w:rsidRDefault="00DE6AC8" w:rsidP="00DE6AC8">
      <w:pPr>
        <w:spacing w:after="120" w:line="276" w:lineRule="auto"/>
        <w:ind w:firstLine="708"/>
        <w:rPr>
          <w:szCs w:val="24"/>
          <w:lang w:eastAsia="zh-CN"/>
        </w:rPr>
      </w:pPr>
      <w:r w:rsidRPr="00113020">
        <w:rPr>
          <w:szCs w:val="24"/>
          <w:lang w:eastAsia="zh-CN"/>
        </w:rPr>
        <w:t xml:space="preserve">Oprema </w:t>
      </w:r>
      <w:r>
        <w:rPr>
          <w:szCs w:val="24"/>
          <w:lang w:eastAsia="zh-CN"/>
        </w:rPr>
        <w:t xml:space="preserve">i sredstva </w:t>
      </w:r>
      <w:r w:rsidRPr="00113020">
        <w:rPr>
          <w:szCs w:val="24"/>
          <w:lang w:eastAsia="zh-CN"/>
        </w:rPr>
        <w:t>koja nedostaj</w:t>
      </w:r>
      <w:r>
        <w:rPr>
          <w:szCs w:val="24"/>
          <w:lang w:eastAsia="zh-CN"/>
        </w:rPr>
        <w:t>u</w:t>
      </w:r>
      <w:r w:rsidRPr="00113020">
        <w:rPr>
          <w:szCs w:val="24"/>
          <w:lang w:eastAsia="zh-CN"/>
        </w:rPr>
        <w:t xml:space="preserve">, a bila bi nužna u provođenju mjera civilne zaštite: </w:t>
      </w:r>
    </w:p>
    <w:p w14:paraId="0444CBFE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službeno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vozilo</w:t>
      </w:r>
      <w:proofErr w:type="spellEnd"/>
      <w:r>
        <w:rPr>
          <w:szCs w:val="24"/>
          <w:lang w:eastAsia="zh-CN"/>
        </w:rPr>
        <w:t>,</w:t>
      </w:r>
    </w:p>
    <w:p w14:paraId="5E526FCA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oprema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opskrbni</w:t>
      </w:r>
      <w:proofErr w:type="spellEnd"/>
      <w:r w:rsidRPr="005742FC">
        <w:rPr>
          <w:szCs w:val="24"/>
          <w:lang w:eastAsia="zh-CN"/>
        </w:rPr>
        <w:t xml:space="preserve"> centar u </w:t>
      </w:r>
      <w:proofErr w:type="spellStart"/>
      <w:r w:rsidRPr="005742FC">
        <w:rPr>
          <w:szCs w:val="24"/>
          <w:lang w:eastAsia="zh-CN"/>
        </w:rPr>
        <w:t>slučaju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potrebe</w:t>
      </w:r>
      <w:proofErr w:type="spellEnd"/>
      <w:r w:rsidRPr="005742FC"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grijalice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pribor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jelo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kanisteri</w:t>
      </w:r>
      <w:proofErr w:type="spellEnd"/>
      <w:r w:rsidRPr="005742FC">
        <w:rPr>
          <w:szCs w:val="24"/>
          <w:lang w:eastAsia="zh-CN"/>
        </w:rPr>
        <w:t xml:space="preserve">, deke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dr.</w:t>
      </w:r>
      <w:r w:rsidRPr="005742FC">
        <w:rPr>
          <w:szCs w:val="24"/>
          <w:lang w:eastAsia="zh-CN"/>
        </w:rPr>
        <w:t xml:space="preserve">), </w:t>
      </w:r>
      <w:proofErr w:type="spellStart"/>
      <w:r w:rsidRPr="005742FC">
        <w:rPr>
          <w:szCs w:val="24"/>
          <w:lang w:eastAsia="zh-CN"/>
        </w:rPr>
        <w:t>tehnička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pomagala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prijenosno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računalo</w:t>
      </w:r>
      <w:proofErr w:type="spellEnd"/>
      <w:r>
        <w:rPr>
          <w:szCs w:val="24"/>
          <w:lang w:eastAsia="zh-CN"/>
        </w:rPr>
        <w:t>,</w:t>
      </w:r>
    </w:p>
    <w:p w14:paraId="1B979225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uniforme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zaštitna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oprema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volontere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odjeća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obuća</w:t>
      </w:r>
      <w:proofErr w:type="spellEnd"/>
      <w:r w:rsidRPr="005742FC">
        <w:rPr>
          <w:szCs w:val="24"/>
          <w:lang w:eastAsia="zh-CN"/>
        </w:rPr>
        <w:t xml:space="preserve"> za rad </w:t>
      </w:r>
      <w:proofErr w:type="spellStart"/>
      <w:r w:rsidRPr="005742FC">
        <w:rPr>
          <w:szCs w:val="24"/>
          <w:lang w:eastAsia="zh-CN"/>
        </w:rPr>
        <w:t>na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otvorenom</w:t>
      </w:r>
      <w:proofErr w:type="spellEnd"/>
      <w:r w:rsidRPr="005742FC">
        <w:rPr>
          <w:szCs w:val="24"/>
          <w:lang w:eastAsia="zh-CN"/>
        </w:rPr>
        <w:t xml:space="preserve"> u </w:t>
      </w:r>
      <w:proofErr w:type="spellStart"/>
      <w:r w:rsidRPr="005742FC">
        <w:rPr>
          <w:szCs w:val="24"/>
          <w:lang w:eastAsia="zh-CN"/>
        </w:rPr>
        <w:t>slučaju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prirodnih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nepogoda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ili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nesreća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većih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razmjera</w:t>
      </w:r>
      <w:proofErr w:type="spellEnd"/>
      <w:r>
        <w:rPr>
          <w:szCs w:val="24"/>
          <w:lang w:eastAsia="zh-CN"/>
        </w:rPr>
        <w:t>,</w:t>
      </w:r>
    </w:p>
    <w:p w14:paraId="20CE4F4A" w14:textId="77777777" w:rsidR="00DE6AC8" w:rsidRPr="005742FC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 w:rsidRPr="005742FC">
        <w:rPr>
          <w:szCs w:val="24"/>
          <w:lang w:eastAsia="zh-CN"/>
        </w:rPr>
        <w:t>edukativni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materijal</w:t>
      </w:r>
      <w:proofErr w:type="spellEnd"/>
      <w:r w:rsidRPr="005742FC">
        <w:rPr>
          <w:szCs w:val="24"/>
          <w:lang w:eastAsia="zh-CN"/>
        </w:rPr>
        <w:t xml:space="preserve"> za </w:t>
      </w:r>
      <w:proofErr w:type="spellStart"/>
      <w:r w:rsidRPr="005742FC">
        <w:rPr>
          <w:szCs w:val="24"/>
          <w:lang w:eastAsia="zh-CN"/>
        </w:rPr>
        <w:t>građanstvo</w:t>
      </w:r>
      <w:proofErr w:type="spellEnd"/>
      <w:r w:rsidRPr="005742FC">
        <w:rPr>
          <w:szCs w:val="24"/>
          <w:lang w:eastAsia="zh-CN"/>
        </w:rPr>
        <w:t xml:space="preserve"> (</w:t>
      </w:r>
      <w:proofErr w:type="spellStart"/>
      <w:r w:rsidRPr="005742FC">
        <w:rPr>
          <w:szCs w:val="24"/>
          <w:lang w:eastAsia="zh-CN"/>
        </w:rPr>
        <w:t>toplotni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ili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val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hladnoće</w:t>
      </w:r>
      <w:proofErr w:type="spellEnd"/>
      <w:r w:rsidRPr="005742FC">
        <w:rPr>
          <w:szCs w:val="24"/>
          <w:lang w:eastAsia="zh-CN"/>
        </w:rPr>
        <w:t xml:space="preserve">), </w:t>
      </w:r>
      <w:proofErr w:type="spellStart"/>
      <w:r w:rsidRPr="005742FC">
        <w:rPr>
          <w:szCs w:val="24"/>
          <w:lang w:eastAsia="zh-CN"/>
        </w:rPr>
        <w:t>potresi</w:t>
      </w:r>
      <w:proofErr w:type="spellEnd"/>
      <w:r w:rsidRPr="005742FC">
        <w:rPr>
          <w:szCs w:val="24"/>
          <w:lang w:eastAsia="zh-CN"/>
        </w:rPr>
        <w:t xml:space="preserve">, </w:t>
      </w:r>
      <w:proofErr w:type="spellStart"/>
      <w:r w:rsidRPr="005742FC">
        <w:rPr>
          <w:szCs w:val="24"/>
          <w:lang w:eastAsia="zh-CN"/>
        </w:rPr>
        <w:t>poplave</w:t>
      </w:r>
      <w:proofErr w:type="spellEnd"/>
      <w:r>
        <w:rPr>
          <w:szCs w:val="24"/>
          <w:lang w:eastAsia="zh-CN"/>
        </w:rPr>
        <w:t>,</w:t>
      </w:r>
    </w:p>
    <w:p w14:paraId="25C4860D" w14:textId="77777777" w:rsidR="00DE6AC8" w:rsidRDefault="00DE6AC8" w:rsidP="00DE6AC8">
      <w:pPr>
        <w:pStyle w:val="Odlomakpopisa"/>
        <w:numPr>
          <w:ilvl w:val="0"/>
          <w:numId w:val="11"/>
        </w:numPr>
        <w:spacing w:after="0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p</w:t>
      </w:r>
      <w:r w:rsidRPr="005742FC">
        <w:rPr>
          <w:szCs w:val="24"/>
          <w:lang w:eastAsia="zh-CN"/>
        </w:rPr>
        <w:t>riručnici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Prve</w:t>
      </w:r>
      <w:proofErr w:type="spellEnd"/>
      <w:r w:rsidRPr="005742FC">
        <w:rPr>
          <w:szCs w:val="24"/>
          <w:lang w:eastAsia="zh-CN"/>
        </w:rPr>
        <w:t xml:space="preserve"> </w:t>
      </w:r>
      <w:proofErr w:type="spellStart"/>
      <w:r w:rsidRPr="005742FC"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učenike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osnovnih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škola</w:t>
      </w:r>
      <w:proofErr w:type="spellEnd"/>
      <w:r>
        <w:rPr>
          <w:szCs w:val="24"/>
          <w:lang w:eastAsia="zh-CN"/>
        </w:rPr>
        <w:t>.</w:t>
      </w:r>
    </w:p>
    <w:p w14:paraId="2616B297" w14:textId="771E1FDA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lastRenderedPageBreak/>
        <w:t>H</w:t>
      </w:r>
      <w:r w:rsidR="009F0B4E">
        <w:rPr>
          <w:rFonts w:eastAsia="TimesNewRoman"/>
        </w:rPr>
        <w:t>GSS</w:t>
      </w:r>
      <w:r w:rsidRPr="00227EB0">
        <w:rPr>
          <w:rFonts w:eastAsia="TimesNewRoman"/>
        </w:rPr>
        <w:t xml:space="preserve"> – STANICA </w:t>
      </w:r>
      <w:r w:rsidR="009F0B4E">
        <w:rPr>
          <w:rFonts w:eastAsia="TimesNewRoman"/>
        </w:rPr>
        <w:t>ZLATAR BISTRICA</w:t>
      </w:r>
    </w:p>
    <w:p w14:paraId="69BD1995" w14:textId="77777777" w:rsidR="00DE6AC8" w:rsidRPr="004C5441" w:rsidRDefault="00DE6AC8" w:rsidP="00DE6AC8">
      <w:pPr>
        <w:spacing w:after="120" w:line="276" w:lineRule="auto"/>
        <w:rPr>
          <w:rFonts w:eastAsia="TimesNewRoman"/>
          <w:bCs/>
          <w:szCs w:val="24"/>
        </w:rPr>
      </w:pPr>
      <w:r>
        <w:rPr>
          <w:rFonts w:eastAsia="TimesNewRoman"/>
          <w:bCs/>
          <w:szCs w:val="24"/>
        </w:rPr>
        <w:t xml:space="preserve">Planirano je da u </w:t>
      </w:r>
      <w:r w:rsidRPr="004C5441">
        <w:rPr>
          <w:rFonts w:eastAsia="TimesNewRoman"/>
          <w:bCs/>
          <w:szCs w:val="24"/>
        </w:rPr>
        <w:t xml:space="preserve">2022. godini članovi </w:t>
      </w:r>
      <w:r>
        <w:rPr>
          <w:rFonts w:eastAsia="TimesNewRoman"/>
          <w:bCs/>
          <w:szCs w:val="24"/>
        </w:rPr>
        <w:t xml:space="preserve">HGSS – Stanice Zlatar Bistrice </w:t>
      </w:r>
      <w:r w:rsidRPr="004C5441">
        <w:rPr>
          <w:rFonts w:eastAsia="TimesNewRoman"/>
          <w:bCs/>
          <w:szCs w:val="24"/>
        </w:rPr>
        <w:t xml:space="preserve">koji za to steknu uvjete pristupe ispitima za gorske spašavatelje i spašavatelje. Dio članstva </w:t>
      </w:r>
      <w:r>
        <w:rPr>
          <w:rFonts w:eastAsia="TimesNewRoman"/>
          <w:bCs/>
          <w:szCs w:val="24"/>
        </w:rPr>
        <w:t>ć</w:t>
      </w:r>
      <w:r w:rsidRPr="004C5441">
        <w:rPr>
          <w:rFonts w:eastAsia="TimesNewRoman"/>
          <w:bCs/>
          <w:szCs w:val="24"/>
        </w:rPr>
        <w:t>e nastaviti sa redovnom obukom kroz osnovne tečajeve HGSS-a (tečaj prve pomo</w:t>
      </w:r>
      <w:r>
        <w:rPr>
          <w:rFonts w:eastAsia="TimesNewRoman"/>
          <w:bCs/>
          <w:szCs w:val="24"/>
        </w:rPr>
        <w:t>ć</w:t>
      </w:r>
      <w:r w:rsidRPr="004C5441">
        <w:rPr>
          <w:rFonts w:eastAsia="TimesNewRoman"/>
          <w:bCs/>
          <w:szCs w:val="24"/>
        </w:rPr>
        <w:t>i, osnovni tečaj, tečaj spašavanja u zimskim uvjetima, tečaj spašavanja u ljetnim uvjetima, tečaj spašavanja u sp</w:t>
      </w:r>
      <w:r>
        <w:rPr>
          <w:rFonts w:eastAsia="TimesNewRoman"/>
          <w:bCs/>
          <w:szCs w:val="24"/>
        </w:rPr>
        <w:t>e</w:t>
      </w:r>
      <w:r w:rsidRPr="004C5441">
        <w:rPr>
          <w:rFonts w:eastAsia="TimesNewRoman"/>
          <w:bCs/>
          <w:szCs w:val="24"/>
        </w:rPr>
        <w:t>leološkim objektima). Gorski spašavatelji i spašavatelji nadograđivat</w:t>
      </w:r>
      <w:r>
        <w:rPr>
          <w:rFonts w:eastAsia="TimesNewRoman"/>
          <w:bCs/>
          <w:szCs w:val="24"/>
        </w:rPr>
        <w:t xml:space="preserve"> ć</w:t>
      </w:r>
      <w:r w:rsidRPr="004C5441">
        <w:rPr>
          <w:rFonts w:eastAsia="TimesNewRoman"/>
          <w:bCs/>
          <w:szCs w:val="24"/>
        </w:rPr>
        <w:t xml:space="preserve">e svoje znanje kroz specijalističke tečajeve (vođenje potraga, </w:t>
      </w:r>
      <w:proofErr w:type="spellStart"/>
      <w:r w:rsidRPr="004C5441">
        <w:rPr>
          <w:rFonts w:eastAsia="TimesNewRoman"/>
          <w:bCs/>
          <w:szCs w:val="24"/>
        </w:rPr>
        <w:t>pilotiranje</w:t>
      </w:r>
      <w:proofErr w:type="spellEnd"/>
      <w:r w:rsidRPr="004C5441">
        <w:rPr>
          <w:rFonts w:eastAsia="TimesNewRoman"/>
          <w:bCs/>
          <w:szCs w:val="24"/>
        </w:rPr>
        <w:t xml:space="preserve"> bespilotnim letjelicama, digitalna kartografija, spašavanje na divljim vodama i poplavama, letači spašavatelji i dr.) i njihove </w:t>
      </w:r>
      <w:proofErr w:type="spellStart"/>
      <w:r w:rsidRPr="004C5441">
        <w:rPr>
          <w:rFonts w:eastAsia="TimesNewRoman"/>
          <w:bCs/>
          <w:szCs w:val="24"/>
        </w:rPr>
        <w:t>relicence</w:t>
      </w:r>
      <w:proofErr w:type="spellEnd"/>
      <w:r w:rsidRPr="004C5441">
        <w:rPr>
          <w:rFonts w:eastAsia="TimesNewRoman"/>
          <w:bCs/>
          <w:szCs w:val="24"/>
        </w:rPr>
        <w:t xml:space="preserve">. Kompletno članstvo prolazit </w:t>
      </w:r>
      <w:r>
        <w:rPr>
          <w:rFonts w:eastAsia="TimesNewRoman"/>
          <w:bCs/>
          <w:szCs w:val="24"/>
        </w:rPr>
        <w:t>ć</w:t>
      </w:r>
      <w:r w:rsidRPr="004C5441">
        <w:rPr>
          <w:rFonts w:eastAsia="TimesNewRoman"/>
          <w:bCs/>
          <w:szCs w:val="24"/>
        </w:rPr>
        <w:t>e velik broj vježbi, bilo da su organizirane na nivou Stanice ili HGSS-a, kako bi zadržali visoku razinu spremnosti.</w:t>
      </w:r>
    </w:p>
    <w:p w14:paraId="168B4D29" w14:textId="77777777" w:rsidR="00DE6AC8" w:rsidRPr="004C5441" w:rsidRDefault="00DE6AC8" w:rsidP="00DE6AC8">
      <w:pPr>
        <w:spacing w:after="120" w:line="276" w:lineRule="auto"/>
        <w:rPr>
          <w:rFonts w:eastAsia="TimesNewRoman"/>
          <w:bCs/>
          <w:szCs w:val="24"/>
        </w:rPr>
      </w:pPr>
      <w:r w:rsidRPr="004C5441">
        <w:rPr>
          <w:rFonts w:eastAsia="TimesNewRoman"/>
          <w:bCs/>
          <w:szCs w:val="24"/>
        </w:rPr>
        <w:t>Kao i do sada</w:t>
      </w:r>
      <w:r>
        <w:rPr>
          <w:rFonts w:eastAsia="TimesNewRoman"/>
          <w:bCs/>
          <w:szCs w:val="24"/>
        </w:rPr>
        <w:t xml:space="preserve"> članovi HGSS – Stanice Zlatar Bistrice</w:t>
      </w:r>
      <w:r w:rsidRPr="004C5441">
        <w:rPr>
          <w:rFonts w:eastAsia="TimesNewRoman"/>
          <w:bCs/>
          <w:szCs w:val="24"/>
        </w:rPr>
        <w:t xml:space="preserve"> sudjelovat </w:t>
      </w:r>
      <w:r>
        <w:rPr>
          <w:rFonts w:eastAsia="TimesNewRoman"/>
          <w:bCs/>
          <w:szCs w:val="24"/>
        </w:rPr>
        <w:t>će</w:t>
      </w:r>
      <w:r w:rsidRPr="004C5441">
        <w:rPr>
          <w:rFonts w:eastAsia="TimesNewRoman"/>
          <w:bCs/>
          <w:szCs w:val="24"/>
        </w:rPr>
        <w:t xml:space="preserve"> u dežurstvima na razini HGSS-a (nacionalni parkovi i parkovi prirode diljem RH) </w:t>
      </w:r>
      <w:r>
        <w:rPr>
          <w:rFonts w:eastAsia="TimesNewRoman"/>
          <w:bCs/>
          <w:szCs w:val="24"/>
        </w:rPr>
        <w:t xml:space="preserve">i </w:t>
      </w:r>
      <w:r w:rsidRPr="004C5441">
        <w:rPr>
          <w:rFonts w:eastAsia="TimesNewRoman"/>
          <w:bCs/>
          <w:szCs w:val="24"/>
        </w:rPr>
        <w:t>na lokalnim dežurstvima (</w:t>
      </w:r>
      <w:proofErr w:type="spellStart"/>
      <w:r w:rsidRPr="004C5441">
        <w:rPr>
          <w:rFonts w:eastAsia="TimesNewRoman"/>
          <w:bCs/>
          <w:szCs w:val="24"/>
        </w:rPr>
        <w:t>trekk</w:t>
      </w:r>
      <w:proofErr w:type="spellEnd"/>
      <w:r w:rsidRPr="004C5441">
        <w:rPr>
          <w:rFonts w:eastAsia="TimesNewRoman"/>
          <w:bCs/>
          <w:szCs w:val="24"/>
        </w:rPr>
        <w:t xml:space="preserve">, </w:t>
      </w:r>
      <w:proofErr w:type="spellStart"/>
      <w:r w:rsidRPr="004C5441">
        <w:rPr>
          <w:rFonts w:eastAsia="TimesNewRoman"/>
          <w:bCs/>
          <w:szCs w:val="24"/>
        </w:rPr>
        <w:t>trail</w:t>
      </w:r>
      <w:proofErr w:type="spellEnd"/>
      <w:r w:rsidRPr="004C5441">
        <w:rPr>
          <w:rFonts w:eastAsia="TimesNewRoman"/>
          <w:bCs/>
          <w:szCs w:val="24"/>
        </w:rPr>
        <w:t xml:space="preserve"> i </w:t>
      </w:r>
      <w:proofErr w:type="spellStart"/>
      <w:r w:rsidRPr="004C5441">
        <w:rPr>
          <w:rFonts w:eastAsia="TimesNewRoman"/>
          <w:bCs/>
          <w:szCs w:val="24"/>
        </w:rPr>
        <w:t>mtb</w:t>
      </w:r>
      <w:proofErr w:type="spellEnd"/>
      <w:r w:rsidRPr="004C5441">
        <w:rPr>
          <w:rFonts w:eastAsia="TimesNewRoman"/>
          <w:bCs/>
          <w:szCs w:val="24"/>
        </w:rPr>
        <w:t xml:space="preserve"> utrke), </w:t>
      </w:r>
      <w:r>
        <w:rPr>
          <w:rFonts w:eastAsia="TimesNewRoman"/>
          <w:bCs/>
          <w:szCs w:val="24"/>
        </w:rPr>
        <w:t xml:space="preserve">te </w:t>
      </w:r>
      <w:r w:rsidRPr="004C5441">
        <w:rPr>
          <w:rFonts w:eastAsia="TimesNewRoman"/>
          <w:bCs/>
          <w:szCs w:val="24"/>
        </w:rPr>
        <w:t>nastaviti rad u stožerima civilne zaštite. Uz dežurstva</w:t>
      </w:r>
      <w:r>
        <w:rPr>
          <w:rFonts w:eastAsia="TimesNewRoman"/>
          <w:bCs/>
          <w:szCs w:val="24"/>
        </w:rPr>
        <w:t xml:space="preserve">, HGSS – Stanica Zlatar Bistrica bavit će se </w:t>
      </w:r>
      <w:r w:rsidRPr="004C5441">
        <w:rPr>
          <w:rFonts w:eastAsia="TimesNewRoman"/>
          <w:bCs/>
          <w:szCs w:val="24"/>
        </w:rPr>
        <w:t>i edukacijom kroz razna predavanja.</w:t>
      </w:r>
    </w:p>
    <w:p w14:paraId="791BE42D" w14:textId="77777777" w:rsidR="00DE6AC8" w:rsidRDefault="00DE6AC8" w:rsidP="00DE6AC8">
      <w:pPr>
        <w:spacing w:after="120" w:line="276" w:lineRule="auto"/>
        <w:rPr>
          <w:rFonts w:eastAsia="TimesNewRoman"/>
          <w:bCs/>
          <w:szCs w:val="24"/>
        </w:rPr>
      </w:pPr>
      <w:r w:rsidRPr="004C5441">
        <w:rPr>
          <w:rFonts w:eastAsia="TimesNewRoman"/>
          <w:bCs/>
          <w:szCs w:val="24"/>
        </w:rPr>
        <w:t>U 2022. godini također planiramo završiti sa svim radovima na objektu</w:t>
      </w:r>
      <w:r>
        <w:rPr>
          <w:rFonts w:eastAsia="TimesNewRoman"/>
          <w:bCs/>
          <w:szCs w:val="24"/>
        </w:rPr>
        <w:t xml:space="preserve"> HGSS – Stanice Zlatar Bistrica</w:t>
      </w:r>
      <w:r w:rsidRPr="004C5441">
        <w:rPr>
          <w:rFonts w:eastAsia="TimesNewRoman"/>
          <w:bCs/>
          <w:szCs w:val="24"/>
        </w:rPr>
        <w:t xml:space="preserve"> te ishoditi uporabnu dozvolu za isti.</w:t>
      </w:r>
    </w:p>
    <w:p w14:paraId="6553C418" w14:textId="4C60512B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t>POVJERENICI CIVILNE ZAŠTITE I NJIHOVI ZAMJENICI</w:t>
      </w:r>
    </w:p>
    <w:p w14:paraId="6A196021" w14:textId="380AF16A" w:rsidR="00A325D9" w:rsidRPr="00A325D9" w:rsidRDefault="006703D0" w:rsidP="00A325D9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Grad Zlatar</w:t>
      </w:r>
      <w:r w:rsidR="00A325D9">
        <w:rPr>
          <w:rFonts w:eastAsiaTheme="minorHAnsi"/>
          <w:szCs w:val="24"/>
        </w:rPr>
        <w:t xml:space="preserve"> </w:t>
      </w:r>
      <w:r w:rsidR="00A325D9" w:rsidRPr="00A325D9">
        <w:rPr>
          <w:rFonts w:eastAsiaTheme="minorHAnsi"/>
          <w:szCs w:val="24"/>
        </w:rPr>
        <w:t>će sukladno Pravilniku o mobilizaciji, uvjetima i načinu rada operativnih snaga sustava civilne zaštite („Narodne Novine“, broj 69/16) imenovati povjerenike i zamjenike povjerenika prema kriteriju 1 povjerenik i 1 zamjenik povjerenika za maksimalno 300 stanovnika.</w:t>
      </w:r>
    </w:p>
    <w:p w14:paraId="5996BB03" w14:textId="35F225FE" w:rsidR="00227EB0" w:rsidRDefault="00A325D9" w:rsidP="00C80375">
      <w:pPr>
        <w:spacing w:after="120"/>
        <w:rPr>
          <w:rFonts w:eastAsiaTheme="minorHAnsi"/>
          <w:szCs w:val="24"/>
        </w:rPr>
      </w:pPr>
      <w:r>
        <w:rPr>
          <w:rFonts w:eastAsiaTheme="minorHAnsi"/>
          <w:szCs w:val="24"/>
        </w:rPr>
        <w:t>Za povjerenike civilne zaštite i njihove zamjenike potrebno je</w:t>
      </w:r>
      <w:r w:rsidR="004B7ED3">
        <w:rPr>
          <w:rFonts w:eastAsiaTheme="minorHAnsi"/>
          <w:szCs w:val="24"/>
        </w:rPr>
        <w:t xml:space="preserve"> provesti</w:t>
      </w:r>
      <w:r w:rsidR="00DE6AC8">
        <w:rPr>
          <w:rFonts w:eastAsiaTheme="minorHAnsi"/>
          <w:szCs w:val="24"/>
        </w:rPr>
        <w:t xml:space="preserve"> osposobljavanje.</w:t>
      </w:r>
      <w:r w:rsidR="00227EB0" w:rsidRPr="00227EB0">
        <w:rPr>
          <w:rFonts w:eastAsiaTheme="minorHAnsi"/>
          <w:szCs w:val="24"/>
        </w:rPr>
        <w:t xml:space="preserve"> </w:t>
      </w:r>
    </w:p>
    <w:p w14:paraId="7D0EC98B" w14:textId="04FA834D" w:rsidR="00C80375" w:rsidRPr="00227EB0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227EB0">
        <w:rPr>
          <w:rFonts w:eastAsiaTheme="minorHAnsi"/>
          <w:i/>
          <w:iCs/>
          <w:szCs w:val="24"/>
          <w:lang w:eastAsia="hr-HR"/>
        </w:rPr>
        <w:t>Nositelj</w:t>
      </w:r>
      <w:r w:rsidRPr="00227EB0">
        <w:rPr>
          <w:rFonts w:eastAsiaTheme="minorHAnsi"/>
          <w:szCs w:val="24"/>
          <w:lang w:eastAsia="hr-HR"/>
        </w:rPr>
        <w:t xml:space="preserve">: </w:t>
      </w:r>
      <w:r w:rsidR="006703D0">
        <w:rPr>
          <w:rFonts w:eastAsiaTheme="minorHAnsi"/>
          <w:szCs w:val="24"/>
          <w:lang w:eastAsia="hr-HR"/>
        </w:rPr>
        <w:t>Grad Zlatar</w:t>
      </w:r>
    </w:p>
    <w:p w14:paraId="56A15F88" w14:textId="77777777" w:rsidR="00C80375" w:rsidRPr="00145752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Izvršitelj</w:t>
      </w:r>
      <w:r w:rsidRPr="00145752">
        <w:rPr>
          <w:rFonts w:eastAsiaTheme="minorHAnsi"/>
          <w:szCs w:val="24"/>
          <w:lang w:eastAsia="hr-HR"/>
        </w:rPr>
        <w:t>: Ministarstvo unutarnjih poslova ili ovlaštena ustanova</w:t>
      </w:r>
    </w:p>
    <w:p w14:paraId="0E8892BD" w14:textId="3A62A895" w:rsidR="00C80375" w:rsidRPr="00145752" w:rsidRDefault="00C80375" w:rsidP="00C80375">
      <w:pPr>
        <w:spacing w:after="12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Rok</w:t>
      </w:r>
      <w:r w:rsidRPr="00145752">
        <w:rPr>
          <w:rFonts w:eastAsiaTheme="minorHAnsi"/>
          <w:szCs w:val="24"/>
          <w:lang w:eastAsia="hr-HR"/>
        </w:rPr>
        <w:t xml:space="preserve">: </w:t>
      </w:r>
      <w:r w:rsidR="00145752" w:rsidRPr="00145752">
        <w:rPr>
          <w:rFonts w:eastAsiaTheme="minorHAnsi"/>
          <w:szCs w:val="24"/>
          <w:lang w:eastAsia="hr-HR"/>
        </w:rPr>
        <w:t xml:space="preserve">tijekom </w:t>
      </w:r>
      <w:r w:rsidRPr="00145752">
        <w:rPr>
          <w:rFonts w:eastAsiaTheme="minorHAnsi"/>
          <w:szCs w:val="24"/>
          <w:lang w:eastAsia="hr-HR"/>
        </w:rPr>
        <w:t>202</w:t>
      </w:r>
      <w:r w:rsidR="00DE6AC8">
        <w:rPr>
          <w:rFonts w:eastAsiaTheme="minorHAnsi"/>
          <w:szCs w:val="24"/>
          <w:lang w:eastAsia="hr-HR"/>
        </w:rPr>
        <w:t>2</w:t>
      </w:r>
      <w:r w:rsidRPr="00145752">
        <w:rPr>
          <w:rFonts w:eastAsiaTheme="minorHAnsi"/>
          <w:szCs w:val="24"/>
          <w:lang w:eastAsia="hr-HR"/>
        </w:rPr>
        <w:t>. godine</w:t>
      </w:r>
    </w:p>
    <w:p w14:paraId="674EB39C" w14:textId="77777777" w:rsidR="00A456AC" w:rsidRPr="00CA591A" w:rsidRDefault="00A456AC" w:rsidP="00A456AC">
      <w:pPr>
        <w:pStyle w:val="Naslov2"/>
        <w:rPr>
          <w:rFonts w:eastAsia="TimesNewRoman"/>
        </w:rPr>
      </w:pPr>
      <w:r w:rsidRPr="00CA591A">
        <w:rPr>
          <w:rFonts w:eastAsia="TimesNewRoman"/>
        </w:rPr>
        <w:t>KOORDINATORI NA LOKACIJI</w:t>
      </w:r>
    </w:p>
    <w:p w14:paraId="3FD252C2" w14:textId="77777777" w:rsidR="00057C36" w:rsidRPr="000C6302" w:rsidRDefault="00057C36" w:rsidP="00057C36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je 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 xml:space="preserve">io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75300A1" w14:textId="36596BFA" w:rsidR="00DE6AC8" w:rsidRPr="00DE6AC8" w:rsidRDefault="00DE6AC8" w:rsidP="00DE6AC8">
      <w:pPr>
        <w:spacing w:after="120"/>
        <w:rPr>
          <w:rFonts w:eastAsiaTheme="minorHAnsi"/>
          <w:szCs w:val="24"/>
        </w:rPr>
      </w:pPr>
      <w:r w:rsidRPr="00DE6AC8">
        <w:rPr>
          <w:rFonts w:eastAsiaTheme="minorHAnsi"/>
          <w:szCs w:val="24"/>
        </w:rPr>
        <w:t xml:space="preserve">Za koordinatore na lokaciji </w:t>
      </w:r>
      <w:r>
        <w:rPr>
          <w:rFonts w:eastAsiaTheme="minorHAnsi"/>
          <w:szCs w:val="24"/>
        </w:rPr>
        <w:t>Grada Zlatara</w:t>
      </w:r>
      <w:r w:rsidRPr="00DE6AC8">
        <w:rPr>
          <w:rFonts w:eastAsiaTheme="minorHAnsi"/>
          <w:szCs w:val="24"/>
        </w:rPr>
        <w:t xml:space="preserve"> potrebno je voditi evidenciju te  ažurirati kontakt podatke u Planu djelovanja civilne zaštite.</w:t>
      </w:r>
    </w:p>
    <w:p w14:paraId="564C051E" w14:textId="3ADDE56B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Nositelj</w:t>
      </w:r>
      <w:r w:rsidRPr="00DE6AC8">
        <w:rPr>
          <w:rFonts w:eastAsiaTheme="minorHAnsi"/>
          <w:szCs w:val="24"/>
          <w:lang w:eastAsia="hr-HR"/>
        </w:rPr>
        <w:t xml:space="preserve">: </w:t>
      </w:r>
      <w:r>
        <w:rPr>
          <w:rFonts w:eastAsiaTheme="minorHAnsi"/>
          <w:szCs w:val="24"/>
          <w:lang w:eastAsia="hr-HR"/>
        </w:rPr>
        <w:t>Grad Zlatar</w:t>
      </w:r>
    </w:p>
    <w:p w14:paraId="3D6D2791" w14:textId="74B3F5E4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Izvršitelj</w:t>
      </w:r>
      <w:r w:rsidRPr="00DE6AC8">
        <w:rPr>
          <w:rFonts w:eastAsiaTheme="minorHAnsi"/>
          <w:szCs w:val="24"/>
          <w:lang w:eastAsia="hr-HR"/>
        </w:rPr>
        <w:t>: JU</w:t>
      </w:r>
      <w:r>
        <w:rPr>
          <w:rFonts w:eastAsiaTheme="minorHAnsi"/>
          <w:szCs w:val="24"/>
          <w:lang w:eastAsia="hr-HR"/>
        </w:rPr>
        <w:t>O Grada Zlatara</w:t>
      </w:r>
    </w:p>
    <w:p w14:paraId="1F93AD16" w14:textId="77777777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Rok</w:t>
      </w:r>
      <w:r w:rsidRPr="00DE6AC8">
        <w:rPr>
          <w:rFonts w:eastAsiaTheme="minorHAnsi"/>
          <w:szCs w:val="24"/>
          <w:lang w:eastAsia="hr-HR"/>
        </w:rPr>
        <w:t xml:space="preserve">:  kontinuirano tijekom godine </w:t>
      </w:r>
    </w:p>
    <w:p w14:paraId="0AA8EE91" w14:textId="474B0FB8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lastRenderedPageBreak/>
        <w:t>PRAVNE OSOBE OD INTERESA ZA SUSTAV CIVILNE ZAŠTITE</w:t>
      </w:r>
    </w:p>
    <w:p w14:paraId="599A16DA" w14:textId="77777777" w:rsidR="00A456AC" w:rsidRPr="00EB14B1" w:rsidRDefault="00A456AC" w:rsidP="00057C36">
      <w:pPr>
        <w:spacing w:after="120"/>
        <w:rPr>
          <w:rFonts w:ascii="Calibri" w:eastAsia="Calibri" w:hAnsi="Calibri" w:cs="Times New Roman"/>
        </w:rPr>
      </w:pPr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Pr="000C6302">
        <w:rPr>
          <w:rFonts w:ascii="Calibri" w:eastAsia="Calibri" w:hAnsi="Calibri" w:cs="Times New Roman"/>
        </w:rPr>
        <w:t>KLASA: 810-01/19-01/02, URBROJ: 2211/01-01-20-32, od dana 04. ožujka 2020. godine</w:t>
      </w:r>
      <w:r>
        <w:rPr>
          <w:rFonts w:ascii="Calibri" w:eastAsia="Calibri" w:hAnsi="Calibri" w:cs="Times New Roman"/>
        </w:rPr>
        <w:t>)</w:t>
      </w:r>
      <w:r w:rsidRPr="00EB14B1">
        <w:rPr>
          <w:rFonts w:ascii="Calibri" w:eastAsia="Calibri" w:hAnsi="Calibri" w:cs="Times New Roman"/>
        </w:rPr>
        <w:t xml:space="preserve">, Gradsko vijeće Grada Zlatara odredilo je </w:t>
      </w:r>
      <w:r>
        <w:rPr>
          <w:rFonts w:ascii="Calibri" w:eastAsia="Calibri" w:hAnsi="Calibri" w:cs="Times New Roman"/>
        </w:rPr>
        <w:t xml:space="preserve">sljedeće </w:t>
      </w:r>
      <w:r w:rsidRPr="00EB14B1">
        <w:rPr>
          <w:rFonts w:ascii="Calibri" w:eastAsia="Calibri" w:hAnsi="Calibri" w:cs="Times New Roman"/>
        </w:rPr>
        <w:t>pravne osobe od interesa za sustav civilne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zaštite Grada Zlatara.</w:t>
      </w:r>
    </w:p>
    <w:p w14:paraId="076B96F8" w14:textId="77777777" w:rsidR="00A456AC" w:rsidRPr="00D05FCA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Zlatar</w:t>
      </w:r>
      <w:r>
        <w:rPr>
          <w:szCs w:val="24"/>
        </w:rPr>
        <w:t>,</w:t>
      </w:r>
    </w:p>
    <w:p w14:paraId="458B5F8A" w14:textId="77777777" w:rsidR="00A456AC" w:rsidRPr="00D05FCA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Zlatar</w:t>
      </w:r>
      <w:r>
        <w:rPr>
          <w:szCs w:val="24"/>
        </w:rPr>
        <w:t>,</w:t>
      </w:r>
    </w:p>
    <w:p w14:paraId="0EDD1ADC" w14:textId="77777777" w:rsidR="00A456AC" w:rsidRPr="00D05FCA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50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535C28B6" w14:textId="77777777" w:rsidR="00A456AC" w:rsidRDefault="00A456AC" w:rsidP="00A456AC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Zlatar</w:t>
      </w:r>
      <w:r>
        <w:rPr>
          <w:szCs w:val="24"/>
        </w:rPr>
        <w:t>.</w:t>
      </w:r>
    </w:p>
    <w:p w14:paraId="4A365406" w14:textId="2016F100" w:rsidR="00227EB0" w:rsidRDefault="00227EB0" w:rsidP="00227EB0">
      <w:pPr>
        <w:spacing w:after="120" w:line="276" w:lineRule="auto"/>
        <w:rPr>
          <w:rFonts w:ascii="Calibri" w:eastAsia="Calibri" w:hAnsi="Calibri" w:cs="Times New Roman"/>
          <w:szCs w:val="24"/>
        </w:rPr>
      </w:pPr>
      <w:r w:rsidRPr="00227EB0">
        <w:rPr>
          <w:rFonts w:ascii="Calibri" w:eastAsia="Calibri" w:hAnsi="Calibri" w:cs="Times New Roman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 w:rsidR="004B7ED3">
        <w:rPr>
          <w:rFonts w:ascii="Calibri" w:eastAsia="Calibri" w:hAnsi="Calibri" w:cs="Times New Roman"/>
          <w:szCs w:val="24"/>
        </w:rPr>
        <w:t>novine</w:t>
      </w:r>
      <w:r w:rsidRPr="00227EB0">
        <w:rPr>
          <w:rFonts w:ascii="Calibri" w:eastAsia="Calibri" w:hAnsi="Calibri" w:cs="Times New Roman"/>
          <w:szCs w:val="24"/>
        </w:rPr>
        <w:t xml:space="preserve">“ broj </w:t>
      </w:r>
      <w:r w:rsidR="00057C36">
        <w:rPr>
          <w:rFonts w:ascii="Calibri" w:eastAsia="Calibri" w:hAnsi="Calibri" w:cs="Times New Roman"/>
          <w:szCs w:val="24"/>
        </w:rPr>
        <w:t>66/21</w:t>
      </w:r>
      <w:r w:rsidRPr="00227EB0">
        <w:rPr>
          <w:rFonts w:ascii="Calibri" w:eastAsia="Calibri" w:hAnsi="Calibri" w:cs="Times New Roman"/>
          <w:szCs w:val="24"/>
        </w:rPr>
        <w:t>), pravne osobe koje su odlukom Gradskog vijeća određene od interesa za sustav civilne zaštite dužne su izraditi operativni plan civilne zaštite.</w:t>
      </w:r>
      <w:r w:rsidR="00A456AC">
        <w:rPr>
          <w:rFonts w:ascii="Calibri" w:eastAsia="Calibri" w:hAnsi="Calibri" w:cs="Times New Roman"/>
          <w:szCs w:val="24"/>
        </w:rPr>
        <w:t xml:space="preserve"> </w:t>
      </w:r>
      <w:r w:rsidRPr="00227EB0">
        <w:rPr>
          <w:rFonts w:ascii="Calibri" w:eastAsia="Calibri" w:hAnsi="Calibri" w:cs="Times New Roman"/>
          <w:szCs w:val="24"/>
        </w:rPr>
        <w:t>Pravne osobe operativnim planom razrađuju tko će provesti zadaće, kada, prije, za vrijeme ili neposredno nakon velike nesreće i katastrofe, s kojim resursima te tko je za organiziranje snaga i provođenja zadaća odgovoran.</w:t>
      </w:r>
    </w:p>
    <w:p w14:paraId="139CD133" w14:textId="3E6EA974" w:rsidR="00A456AC" w:rsidRDefault="00A456AC" w:rsidP="00A456AC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3FC68FF8" w14:textId="77777777" w:rsidR="00A456AC" w:rsidRPr="00FE74EA" w:rsidRDefault="00A456AC" w:rsidP="00057C36">
      <w:pPr>
        <w:spacing w:after="120" w:line="276" w:lineRule="auto"/>
        <w:rPr>
          <w:rFonts w:eastAsiaTheme="minorHAnsi" w:cstheme="minorHAnsi"/>
          <w:lang w:eastAsia="zh-CN"/>
        </w:rPr>
      </w:pPr>
      <w:bookmarkStart w:id="6" w:name="_Hlk31006344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bookmarkEnd w:id="6"/>
    <w:p w14:paraId="44B0FDCD" w14:textId="77777777" w:rsidR="00057C36" w:rsidRPr="00057C36" w:rsidRDefault="00057C36" w:rsidP="00057C36">
      <w:pPr>
        <w:rPr>
          <w:rFonts w:eastAsiaTheme="minorHAnsi" w:cstheme="minorHAnsi"/>
          <w:lang w:eastAsia="zh-CN"/>
        </w:rPr>
      </w:pPr>
      <w:r w:rsidRPr="00057C36">
        <w:rPr>
          <w:rFonts w:eastAsiaTheme="minorHAnsi" w:cstheme="minorHAnsi"/>
          <w:lang w:eastAsia="zh-CN"/>
        </w:rPr>
        <w:t xml:space="preserve">Na području Grada Zlatara djeluju udruge građana koje su sa svojim snagama i opremom kojom raspolažu od značaja za sustav civilne zaštite. Popis udruga naveden je u Planu djelovanja civilne zaštite Grada Zlatar. </w:t>
      </w:r>
    </w:p>
    <w:p w14:paraId="4B72770D" w14:textId="7085DD7E" w:rsidR="00A456AC" w:rsidRPr="00A456AC" w:rsidRDefault="00A456AC" w:rsidP="00A456AC">
      <w:pPr>
        <w:rPr>
          <w:rFonts w:ascii="Calibri" w:eastAsia="Calibri" w:hAnsi="Calibri" w:cs="Times New Roman"/>
          <w:szCs w:val="24"/>
          <w:lang w:val="en-US"/>
        </w:rPr>
      </w:pPr>
      <w:r w:rsidRPr="00A456AC">
        <w:rPr>
          <w:szCs w:val="24"/>
        </w:rPr>
        <w:t xml:space="preserve">Udruge imaju obavezu dostaviti </w:t>
      </w:r>
      <w:r>
        <w:rPr>
          <w:szCs w:val="24"/>
        </w:rPr>
        <w:t xml:space="preserve">Gradu Zlataru </w:t>
      </w:r>
      <w:r w:rsidRPr="00A456AC">
        <w:rPr>
          <w:szCs w:val="24"/>
        </w:rPr>
        <w:t xml:space="preserve">sljedeće: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kontakt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odgovornoj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osobi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broj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članova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raspoloživim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materijalno-tehničkim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sredstvima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spremnosti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za </w:t>
      </w:r>
      <w:proofErr w:type="spellStart"/>
      <w:r>
        <w:rPr>
          <w:rFonts w:ascii="Calibri" w:eastAsia="Calibri" w:hAnsi="Calibri" w:cs="Times New Roman"/>
          <w:szCs w:val="24"/>
          <w:lang w:val="en-US"/>
        </w:rPr>
        <w:t>o</w:t>
      </w:r>
      <w:r w:rsidRPr="00A456AC">
        <w:rPr>
          <w:rFonts w:ascii="Calibri" w:eastAsia="Calibri" w:hAnsi="Calibri" w:cs="Times New Roman"/>
          <w:szCs w:val="24"/>
          <w:lang w:val="en-US"/>
        </w:rPr>
        <w:t>perativno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djelovanje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. </w:t>
      </w:r>
    </w:p>
    <w:p w14:paraId="014E029F" w14:textId="1E3215D5" w:rsidR="00A456AC" w:rsidRPr="00A456AC" w:rsidRDefault="00A456AC" w:rsidP="00A456AC">
      <w:pPr>
        <w:jc w:val="left"/>
        <w:rPr>
          <w:szCs w:val="24"/>
          <w:lang w:eastAsia="zh-CN"/>
        </w:rPr>
      </w:pPr>
      <w:r w:rsidRPr="00A456AC">
        <w:rPr>
          <w:i/>
          <w:iCs/>
          <w:szCs w:val="24"/>
        </w:rPr>
        <w:t>Rok izvršenja</w:t>
      </w:r>
      <w:r w:rsidRPr="00A456AC">
        <w:rPr>
          <w:szCs w:val="24"/>
        </w:rPr>
        <w:t>: kontinuirano tijekom 202</w:t>
      </w:r>
      <w:r w:rsidR="00057C36">
        <w:rPr>
          <w:szCs w:val="24"/>
        </w:rPr>
        <w:t>2</w:t>
      </w:r>
      <w:r w:rsidRPr="00A456AC">
        <w:rPr>
          <w:szCs w:val="24"/>
        </w:rPr>
        <w:t>. godine.</w:t>
      </w:r>
    </w:p>
    <w:p w14:paraId="63D8C7EF" w14:textId="7481A257" w:rsidR="00227EB0" w:rsidRPr="00227EB0" w:rsidRDefault="00227EB0" w:rsidP="0080251F">
      <w:pPr>
        <w:pStyle w:val="Naslov1"/>
        <w:rPr>
          <w:rFonts w:eastAsia="TimesNewRoman"/>
        </w:rPr>
      </w:pPr>
      <w:r w:rsidRPr="00227EB0">
        <w:rPr>
          <w:rFonts w:eastAsia="TimesNewRoman"/>
        </w:rPr>
        <w:t>SUSTAV UZBUNJIVANJA GRAĐANA</w:t>
      </w:r>
    </w:p>
    <w:p w14:paraId="613269FA" w14:textId="77777777" w:rsidR="0080251F" w:rsidRDefault="00227EB0" w:rsidP="00227EB0">
      <w:pPr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uspostava sustava uzbunjivanja. </w:t>
      </w:r>
    </w:p>
    <w:p w14:paraId="0E7AFBF6" w14:textId="4B7A08A3" w:rsidR="00227EB0" w:rsidRPr="00227EB0" w:rsidRDefault="00227EB0" w:rsidP="00227EB0">
      <w:pPr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U organizaciji civilne zaštite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, pored ostalih subjekata, telekomunikacijska podrška, odnosno sustav veza u kriznim situacijama, pokazao se vrlo bitnim čimbenikom kvalitetnog sustava</w:t>
      </w:r>
      <w:r w:rsidR="00DA4BEB">
        <w:rPr>
          <w:rFonts w:eastAsiaTheme="minorHAnsi"/>
          <w:color w:val="000000"/>
          <w:szCs w:val="24"/>
        </w:rPr>
        <w:t xml:space="preserve"> civilne zaštite</w:t>
      </w:r>
      <w:r w:rsidRPr="00227EB0">
        <w:rPr>
          <w:rFonts w:eastAsiaTheme="minorHAnsi"/>
          <w:color w:val="000000"/>
          <w:szCs w:val="24"/>
        </w:rPr>
        <w:t>, stoga je potrebno:</w:t>
      </w:r>
    </w:p>
    <w:p w14:paraId="1F20C192" w14:textId="77777777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>nastaviti rad na unaprjeđenju sustava uzbunjivanja stanovništva u slučaju velikih nesreća i katastrofa,</w:t>
      </w:r>
    </w:p>
    <w:p w14:paraId="46AEB02A" w14:textId="5399B539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lastRenderedPageBreak/>
        <w:t xml:space="preserve">provjeriti čujnost sirena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.</w:t>
      </w:r>
    </w:p>
    <w:p w14:paraId="36A928F4" w14:textId="03C80A3F" w:rsidR="00227EB0" w:rsidRPr="00227EB0" w:rsidRDefault="00227EB0" w:rsidP="00227EB0">
      <w:pPr>
        <w:autoSpaceDE w:val="0"/>
        <w:autoSpaceDN w:val="0"/>
        <w:adjustRightInd w:val="0"/>
        <w:spacing w:after="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Izvršitelji: Operateri (vlasnici objekata s opasnim tvarima), MUP, </w:t>
      </w:r>
      <w:r w:rsidR="00A456AC">
        <w:rPr>
          <w:rFonts w:eastAsiaTheme="minorHAnsi"/>
          <w:color w:val="000000"/>
          <w:szCs w:val="24"/>
        </w:rPr>
        <w:t xml:space="preserve">VZG Zlatar </w:t>
      </w:r>
      <w:r w:rsidRPr="00227EB0">
        <w:rPr>
          <w:rFonts w:eastAsiaTheme="minorHAnsi"/>
          <w:color w:val="000000"/>
          <w:szCs w:val="24"/>
        </w:rPr>
        <w:t xml:space="preserve">i </w:t>
      </w:r>
      <w:r w:rsidR="006703D0">
        <w:rPr>
          <w:rFonts w:eastAsiaTheme="minorHAnsi"/>
          <w:color w:val="000000"/>
          <w:szCs w:val="24"/>
        </w:rPr>
        <w:t>Grad Zlatar</w:t>
      </w:r>
      <w:r w:rsidRPr="00227EB0">
        <w:rPr>
          <w:rFonts w:eastAsiaTheme="minorHAnsi"/>
          <w:color w:val="000000"/>
          <w:szCs w:val="24"/>
        </w:rPr>
        <w:t>.</w:t>
      </w:r>
    </w:p>
    <w:p w14:paraId="1294EF7C" w14:textId="257F9FA7" w:rsidR="00227EB0" w:rsidRPr="00227EB0" w:rsidRDefault="00227EB0" w:rsidP="0080251F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FINANCIRANJE SUSTAVA CIVILNE ZAŠTITE</w:t>
      </w:r>
    </w:p>
    <w:p w14:paraId="539D439C" w14:textId="77777777" w:rsidR="0080251F" w:rsidRDefault="00227EB0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racionalno, funkcionalno i učinkovito djelovanje sustava civilne zaštite. </w:t>
      </w:r>
    </w:p>
    <w:p w14:paraId="799032D1" w14:textId="7847F113" w:rsidR="00227EB0" w:rsidRPr="00227EB0" w:rsidRDefault="00A456AC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eastAsiaTheme="minorHAnsi"/>
          <w:color w:val="000000"/>
          <w:szCs w:val="24"/>
        </w:rPr>
      </w:pPr>
      <w:r w:rsidRPr="00A456AC">
        <w:rPr>
          <w:rFonts w:eastAsiaTheme="minorHAnsi"/>
          <w:color w:val="000000"/>
          <w:szCs w:val="24"/>
        </w:rPr>
        <w:t xml:space="preserve">Sukladno Zakonu, izvršno tijelo jedinice lokalne samouprave odgovorno je za osnivanje, razvoj i financiranje, opremanje, osposobljavanje  i uvježbavanje operativnih snaga. Prema tome, u Proračunu </w:t>
      </w:r>
      <w:r w:rsidR="006703D0">
        <w:rPr>
          <w:rFonts w:eastAsiaTheme="minorHAnsi"/>
          <w:color w:val="000000"/>
          <w:szCs w:val="24"/>
        </w:rPr>
        <w:t>Grada Zlatara</w:t>
      </w:r>
      <w:r w:rsidR="00227EB0" w:rsidRPr="00227EB0">
        <w:rPr>
          <w:rFonts w:eastAsiaTheme="minorHAnsi"/>
          <w:color w:val="000000"/>
          <w:szCs w:val="24"/>
        </w:rPr>
        <w:t xml:space="preserve"> za 202</w:t>
      </w:r>
      <w:r w:rsidR="00057C36">
        <w:rPr>
          <w:rFonts w:eastAsiaTheme="minorHAnsi"/>
          <w:color w:val="000000"/>
          <w:szCs w:val="24"/>
        </w:rPr>
        <w:t>2</w:t>
      </w:r>
      <w:r w:rsidR="00227EB0" w:rsidRPr="00227EB0">
        <w:rPr>
          <w:rFonts w:eastAsiaTheme="minorHAnsi"/>
          <w:color w:val="000000"/>
          <w:szCs w:val="24"/>
        </w:rPr>
        <w:t>. godinu, u skladu s ostalim posebnim propisima, implementirat</w:t>
      </w:r>
      <w:r w:rsidR="00CA591A">
        <w:rPr>
          <w:rFonts w:eastAsiaTheme="minorHAnsi"/>
          <w:color w:val="000000"/>
          <w:szCs w:val="24"/>
        </w:rPr>
        <w:t xml:space="preserve"> </w:t>
      </w:r>
      <w:r w:rsidR="00227EB0" w:rsidRPr="00227EB0">
        <w:rPr>
          <w:rFonts w:eastAsiaTheme="minorHAnsi"/>
          <w:color w:val="000000"/>
          <w:szCs w:val="24"/>
        </w:rPr>
        <w:t>će se sljedeće stavke:</w:t>
      </w:r>
    </w:p>
    <w:p w14:paraId="2BFA87F8" w14:textId="3E5653A1" w:rsidR="00227EB0" w:rsidRPr="00227EB0" w:rsidRDefault="00227EB0" w:rsidP="00227EB0">
      <w:pPr>
        <w:keepNext/>
        <w:spacing w:after="0" w:line="276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227EB0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40050A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95"/>
        <w:gridCol w:w="1795"/>
        <w:gridCol w:w="1796"/>
      </w:tblGrid>
      <w:tr w:rsidR="00227EB0" w:rsidRPr="00227EB0" w14:paraId="359E5A2C" w14:textId="77777777" w:rsidTr="00145752">
        <w:trPr>
          <w:trHeight w:val="663"/>
          <w:jc w:val="center"/>
        </w:trPr>
        <w:tc>
          <w:tcPr>
            <w:tcW w:w="36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FB4D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 GRADA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A62" w14:textId="65500C9E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</w:p>
        </w:tc>
      </w:tr>
      <w:tr w:rsidR="00227EB0" w:rsidRPr="00227EB0" w14:paraId="6A2D2E28" w14:textId="77777777" w:rsidTr="00DA4BEB">
        <w:trPr>
          <w:trHeight w:val="314"/>
          <w:jc w:val="center"/>
        </w:trPr>
        <w:tc>
          <w:tcPr>
            <w:tcW w:w="3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925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E24" w14:textId="7F9B447B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5" w:type="dxa"/>
            <w:vAlign w:val="center"/>
          </w:tcPr>
          <w:p w14:paraId="047DD2C8" w14:textId="2B021322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6" w:type="dxa"/>
            <w:vAlign w:val="center"/>
          </w:tcPr>
          <w:p w14:paraId="6A0C051E" w14:textId="0F6D2C2F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57C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27EB0" w:rsidRPr="00941F20" w14:paraId="5ED9D075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1B3" w14:textId="6958821D" w:rsidR="00227EB0" w:rsidRPr="00941F20" w:rsidRDefault="00A456AC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VZG 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42D1" w14:textId="11936685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400.0</w:t>
            </w:r>
            <w:r w:rsidR="00941F20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</w:t>
            </w: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5" w:type="dxa"/>
            <w:vAlign w:val="center"/>
          </w:tcPr>
          <w:p w14:paraId="37083041" w14:textId="65C72CBD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96" w:type="dxa"/>
            <w:vAlign w:val="center"/>
          </w:tcPr>
          <w:p w14:paraId="50300FC5" w14:textId="2BE0575C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227EB0" w:rsidRPr="00941F20" w14:paraId="33DB1376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4D0" w14:textId="3A66A2A7" w:rsidR="00227EB0" w:rsidRPr="00941F20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E63F7B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75F" w14:textId="6585B51E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97.200,00</w:t>
            </w:r>
          </w:p>
        </w:tc>
        <w:tc>
          <w:tcPr>
            <w:tcW w:w="1795" w:type="dxa"/>
            <w:vAlign w:val="center"/>
          </w:tcPr>
          <w:p w14:paraId="52C7725C" w14:textId="2152DD86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97.200,00</w:t>
            </w:r>
          </w:p>
        </w:tc>
        <w:tc>
          <w:tcPr>
            <w:tcW w:w="1796" w:type="dxa"/>
            <w:vAlign w:val="center"/>
          </w:tcPr>
          <w:p w14:paraId="487B0E29" w14:textId="1028A315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97.200,00</w:t>
            </w:r>
          </w:p>
        </w:tc>
      </w:tr>
      <w:tr w:rsidR="00227EB0" w:rsidRPr="00941F20" w14:paraId="4765C5A4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642A" w14:textId="315E6BEA" w:rsidR="00227EB0" w:rsidRPr="00941F20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CA591A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A456AC"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Zlatar Bistrica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858" w14:textId="6D402358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95" w:type="dxa"/>
            <w:vAlign w:val="center"/>
          </w:tcPr>
          <w:p w14:paraId="308A2FD4" w14:textId="36892108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96" w:type="dxa"/>
            <w:vAlign w:val="center"/>
          </w:tcPr>
          <w:p w14:paraId="405992E9" w14:textId="45C4F511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227EB0" w:rsidRPr="00941F20" w14:paraId="2F6456D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0BFB" w14:textId="77777777" w:rsidR="00227EB0" w:rsidRPr="00941F20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6923" w14:textId="59719BC4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795" w:type="dxa"/>
            <w:vAlign w:val="center"/>
          </w:tcPr>
          <w:p w14:paraId="3F822C19" w14:textId="7D6B74EE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796" w:type="dxa"/>
            <w:vAlign w:val="center"/>
          </w:tcPr>
          <w:p w14:paraId="7FE28063" w14:textId="240FEA11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</w:tr>
      <w:tr w:rsidR="00227EB0" w:rsidRPr="00941F20" w14:paraId="7459A8F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6021" w14:textId="77777777" w:rsidR="00227EB0" w:rsidRPr="00941F20" w:rsidRDefault="00227EB0" w:rsidP="0080251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ACA7" w14:textId="559A0BB9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95" w:type="dxa"/>
            <w:vAlign w:val="center"/>
          </w:tcPr>
          <w:p w14:paraId="4D945444" w14:textId="617749C5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96" w:type="dxa"/>
            <w:vAlign w:val="center"/>
          </w:tcPr>
          <w:p w14:paraId="4E718720" w14:textId="3855FF9B" w:rsidR="00227EB0" w:rsidRPr="00941F20" w:rsidRDefault="00C55BC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227EB0" w:rsidRPr="00227EB0" w14:paraId="588434EF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23D6" w14:textId="77777777" w:rsidR="00227EB0" w:rsidRPr="00941F20" w:rsidRDefault="00227EB0" w:rsidP="00227E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9864" w14:textId="24C410D3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1.003.200,00</w:t>
            </w:r>
          </w:p>
        </w:tc>
        <w:tc>
          <w:tcPr>
            <w:tcW w:w="1795" w:type="dxa"/>
            <w:vAlign w:val="center"/>
          </w:tcPr>
          <w:p w14:paraId="6A161163" w14:textId="08D6176E" w:rsidR="00227EB0" w:rsidRPr="00941F2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1.003.200,00</w:t>
            </w:r>
          </w:p>
        </w:tc>
        <w:tc>
          <w:tcPr>
            <w:tcW w:w="1796" w:type="dxa"/>
            <w:vAlign w:val="center"/>
          </w:tcPr>
          <w:p w14:paraId="6BA5F3BB" w14:textId="184D8438" w:rsidR="00227EB0" w:rsidRPr="00227EB0" w:rsidRDefault="00941F20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941F20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1.003.200,00</w:t>
            </w:r>
          </w:p>
        </w:tc>
      </w:tr>
    </w:tbl>
    <w:p w14:paraId="62EF9328" w14:textId="3E48770C" w:rsidR="00227EB0" w:rsidRPr="00227EB0" w:rsidRDefault="00227EB0" w:rsidP="008C0AE9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ZAKLJUČAK</w:t>
      </w:r>
    </w:p>
    <w:p w14:paraId="4C9AAF5B" w14:textId="2DCF0CE1" w:rsidR="00057C36" w:rsidRPr="003F4FCF" w:rsidRDefault="00057C36" w:rsidP="00057C36">
      <w:pPr>
        <w:spacing w:after="120" w:line="276" w:lineRule="auto"/>
        <w:rPr>
          <w:rFonts w:eastAsiaTheme="minorHAnsi" w:cstheme="minorHAnsi"/>
          <w:szCs w:val="24"/>
        </w:rPr>
      </w:pPr>
      <w:r w:rsidRPr="003F4FCF">
        <w:rPr>
          <w:rFonts w:eastAsiaTheme="minorHAnsi" w:cstheme="minorHAnsi"/>
          <w:szCs w:val="24"/>
        </w:rPr>
        <w:t xml:space="preserve">Donošenjem </w:t>
      </w:r>
      <w:r w:rsidRPr="003F4FCF">
        <w:rPr>
          <w:rFonts w:eastAsiaTheme="minorHAnsi" w:cstheme="minorHAnsi"/>
          <w:i/>
          <w:iCs/>
          <w:szCs w:val="24"/>
        </w:rPr>
        <w:t>Zakona</w:t>
      </w:r>
      <w:r w:rsidRPr="003F4FCF">
        <w:rPr>
          <w:rFonts w:eastAsiaTheme="minorHAnsi" w:cstheme="minorHAnsi"/>
          <w:szCs w:val="24"/>
        </w:rPr>
        <w:t xml:space="preserve"> i zakonskih akata proizlaze zadaće i okvirna dinamika provođenja poslova u sustavu civilne zaštite </w:t>
      </w:r>
      <w:r>
        <w:rPr>
          <w:rFonts w:eastAsiaTheme="minorHAnsi" w:cstheme="minorHAnsi"/>
          <w:szCs w:val="24"/>
        </w:rPr>
        <w:t>Grada Zlatara</w:t>
      </w:r>
      <w:r w:rsidRPr="003F4FCF">
        <w:rPr>
          <w:rFonts w:eastAsiaTheme="minorHAnsi" w:cstheme="minorHAnsi"/>
          <w:szCs w:val="24"/>
        </w:rPr>
        <w:t>.</w:t>
      </w:r>
    </w:p>
    <w:p w14:paraId="654607CE" w14:textId="36B2DC4C" w:rsidR="00057C36" w:rsidRPr="003F4FCF" w:rsidRDefault="00057C36" w:rsidP="00057C36">
      <w:pPr>
        <w:spacing w:after="120" w:line="276" w:lineRule="auto"/>
        <w:rPr>
          <w:rFonts w:cstheme="minorHAnsi"/>
          <w:szCs w:val="24"/>
        </w:rPr>
      </w:pPr>
      <w:r w:rsidRPr="003F4FCF">
        <w:rPr>
          <w:rFonts w:cstheme="minorHAnsi"/>
          <w:szCs w:val="24"/>
        </w:rPr>
        <w:t xml:space="preserve">U 2022. godini pokazuje se potrebnim nastaviti aktivni rad u usklađenju i unaprjeđenju sustava civilne zaštite </w:t>
      </w:r>
      <w:r>
        <w:rPr>
          <w:rFonts w:cstheme="minorHAnsi"/>
          <w:szCs w:val="24"/>
        </w:rPr>
        <w:t>Grada Zlatara</w:t>
      </w:r>
      <w:r w:rsidRPr="003F4FCF">
        <w:rPr>
          <w:rFonts w:cstheme="minorHAnsi"/>
          <w:szCs w:val="24"/>
        </w:rPr>
        <w:t xml:space="preserve"> i to posebice sljedećim aktivnostima: </w:t>
      </w:r>
    </w:p>
    <w:p w14:paraId="4AA64A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postojećih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dokumenata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, </w:t>
      </w:r>
    </w:p>
    <w:p w14:paraId="68792A44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osposobljavanjem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opremanjem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operativnih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0B5765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podataka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3F4FCF">
        <w:rPr>
          <w:rFonts w:asciiTheme="minorHAnsi" w:hAnsiTheme="minorHAnsi" w:cstheme="minorHAnsi"/>
          <w:szCs w:val="24"/>
        </w:rPr>
        <w:t>operativnim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snagama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F4FCF">
        <w:rPr>
          <w:rFonts w:asciiTheme="minorHAnsi" w:hAnsiTheme="minorHAnsi" w:cstheme="minorHAnsi"/>
          <w:szCs w:val="24"/>
        </w:rPr>
        <w:t>sustavu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32D1F79F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osiguravanjem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planiranih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proračunskih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sredstva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3F4FCF">
        <w:rPr>
          <w:rFonts w:asciiTheme="minorHAnsi" w:hAnsiTheme="minorHAnsi" w:cstheme="minorHAnsi"/>
          <w:szCs w:val="24"/>
        </w:rPr>
        <w:t>organizaciju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razvoj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.</w:t>
      </w:r>
    </w:p>
    <w:p w14:paraId="2CBE4A81" w14:textId="77777777" w:rsidR="00057C36" w:rsidRDefault="00057C36" w:rsidP="008C0AE9">
      <w:pPr>
        <w:spacing w:after="0" w:line="276" w:lineRule="auto"/>
        <w:ind w:left="2124" w:firstLine="708"/>
        <w:jc w:val="center"/>
        <w:rPr>
          <w:rFonts w:eastAsia="Calibri" w:cstheme="minorHAnsi"/>
          <w:b/>
          <w:szCs w:val="24"/>
          <w:lang w:val="pl-PL" w:eastAsia="ar-SA"/>
        </w:rPr>
      </w:pPr>
    </w:p>
    <w:p w14:paraId="530FBBC8" w14:textId="177A4340" w:rsidR="00DF2CC1" w:rsidRDefault="00DF2CC1" w:rsidP="00DF2CC1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GRADSKO VIJEĆE GRADA ZLATARA</w:t>
      </w:r>
    </w:p>
    <w:p w14:paraId="4872ACE4" w14:textId="77777777" w:rsidR="00DF2CC1" w:rsidRDefault="00DF2CC1" w:rsidP="00DF2CC1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hr-HR"/>
        </w:rPr>
      </w:pPr>
    </w:p>
    <w:p w14:paraId="1DA3C625" w14:textId="77777777" w:rsidR="00DF2CC1" w:rsidRDefault="00DF2CC1" w:rsidP="00DF2CC1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hr-HR"/>
        </w:rPr>
        <w:t>KLASA: 240-01/22-01/01</w:t>
      </w:r>
    </w:p>
    <w:p w14:paraId="2EF52ECB" w14:textId="77777777" w:rsidR="00DF2CC1" w:rsidRDefault="00DF2CC1" w:rsidP="00DF2CC1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ar-SA"/>
        </w:rPr>
        <w:t>URBROJ: 2140-07-01-22-</w:t>
      </w:r>
    </w:p>
    <w:p w14:paraId="0F10E1D0" w14:textId="79ECFF2A" w:rsidR="00DF2CC1" w:rsidRDefault="00DF2CC1" w:rsidP="00DF2CC1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ar-SA"/>
        </w:rPr>
        <w:t>U Zlataru _______202</w:t>
      </w:r>
      <w:r w:rsidR="00F76944">
        <w:rPr>
          <w:rFonts w:eastAsia="Times New Roman" w:cstheme="minorHAnsi"/>
          <w:szCs w:val="24"/>
          <w:lang w:eastAsia="ar-SA"/>
        </w:rPr>
        <w:t>2</w:t>
      </w:r>
      <w:r>
        <w:rPr>
          <w:rFonts w:eastAsia="Times New Roman" w:cstheme="minorHAnsi"/>
          <w:szCs w:val="24"/>
          <w:lang w:eastAsia="ar-SA"/>
        </w:rPr>
        <w:t>.</w:t>
      </w:r>
    </w:p>
    <w:p w14:paraId="15B3A7A8" w14:textId="77777777" w:rsidR="00DF2CC1" w:rsidRDefault="00DF2CC1" w:rsidP="00DF2CC1">
      <w:pPr>
        <w:rPr>
          <w:rFonts w:eastAsiaTheme="minorHAnsi" w:cstheme="minorHAnsi"/>
          <w:szCs w:val="24"/>
        </w:rPr>
      </w:pPr>
    </w:p>
    <w:p w14:paraId="28338943" w14:textId="77777777" w:rsidR="00DF2CC1" w:rsidRDefault="00DF2CC1" w:rsidP="00DF2CC1">
      <w:pPr>
        <w:spacing w:after="0"/>
        <w:jc w:val="left"/>
        <w:rPr>
          <w:rFonts w:cstheme="minorHAnsi"/>
          <w:szCs w:val="24"/>
        </w:rPr>
      </w:pPr>
    </w:p>
    <w:p w14:paraId="5C258FC7" w14:textId="77777777" w:rsidR="00DF2CC1" w:rsidRDefault="00DF2CC1" w:rsidP="00DF2CC1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Cs w:val="24"/>
          <w:lang w:eastAsia="hr-HR"/>
        </w:rPr>
      </w:pPr>
      <w:r>
        <w:rPr>
          <w:rFonts w:eastAsia="Times New Roman" w:cstheme="minorHAnsi"/>
          <w:b/>
          <w:szCs w:val="24"/>
          <w:lang w:eastAsia="hr-HR"/>
        </w:rPr>
        <w:t>PREDSJEDNICA</w:t>
      </w:r>
    </w:p>
    <w:p w14:paraId="68512043" w14:textId="2050C34F" w:rsidR="00227EB0" w:rsidRPr="00DF2CC1" w:rsidRDefault="00DF2CC1" w:rsidP="00DF2CC1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Danijela Findak</w:t>
      </w:r>
    </w:p>
    <w:sectPr w:rsidR="00227EB0" w:rsidRPr="00DF2CC1" w:rsidSect="003E0DB8">
      <w:footerReference w:type="default" r:id="rId8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7D1B" w14:textId="77777777" w:rsidR="00147599" w:rsidRDefault="00147599" w:rsidP="00F27FBF">
      <w:pPr>
        <w:spacing w:after="0" w:line="240" w:lineRule="auto"/>
      </w:pPr>
      <w:r>
        <w:separator/>
      </w:r>
    </w:p>
  </w:endnote>
  <w:endnote w:type="continuationSeparator" w:id="0">
    <w:p w14:paraId="1D6A4C7D" w14:textId="77777777" w:rsidR="00147599" w:rsidRDefault="00147599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19238146"/>
      <w:docPartObj>
        <w:docPartGallery w:val="Page Numbers (Bottom of Page)"/>
        <w:docPartUnique/>
      </w:docPartObj>
    </w:sdtPr>
    <w:sdtEndPr/>
    <w:sdtContent>
      <w:p w14:paraId="6871EFF5" w14:textId="77777777" w:rsidR="00125A40" w:rsidRPr="005A4C56" w:rsidRDefault="00125A40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760F6E1B" w14:textId="77777777" w:rsidR="00125A40" w:rsidRPr="005A4C56" w:rsidRDefault="00125A40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77B0" w14:textId="77777777" w:rsidR="00147599" w:rsidRDefault="00147599" w:rsidP="00F27FBF">
      <w:pPr>
        <w:spacing w:after="0" w:line="240" w:lineRule="auto"/>
      </w:pPr>
      <w:r>
        <w:separator/>
      </w:r>
    </w:p>
  </w:footnote>
  <w:footnote w:type="continuationSeparator" w:id="0">
    <w:p w14:paraId="2D4FC6EF" w14:textId="77777777" w:rsidR="00147599" w:rsidRDefault="00147599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C3"/>
    <w:multiLevelType w:val="hybridMultilevel"/>
    <w:tmpl w:val="FA0E9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1E89"/>
    <w:multiLevelType w:val="hybridMultilevel"/>
    <w:tmpl w:val="DAAA6D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CD9F0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2B92"/>
    <w:multiLevelType w:val="hybridMultilevel"/>
    <w:tmpl w:val="D610A75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32"/>
  </w:num>
  <w:num w:numId="5">
    <w:abstractNumId w:val="30"/>
  </w:num>
  <w:num w:numId="6">
    <w:abstractNumId w:val="6"/>
  </w:num>
  <w:num w:numId="7">
    <w:abstractNumId w:val="33"/>
  </w:num>
  <w:num w:numId="8">
    <w:abstractNumId w:val="17"/>
  </w:num>
  <w:num w:numId="9">
    <w:abstractNumId w:val="28"/>
  </w:num>
  <w:num w:numId="10">
    <w:abstractNumId w:val="2"/>
  </w:num>
  <w:num w:numId="11">
    <w:abstractNumId w:val="3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5"/>
  </w:num>
  <w:num w:numId="16">
    <w:abstractNumId w:val="9"/>
  </w:num>
  <w:num w:numId="17">
    <w:abstractNumId w:val="10"/>
  </w:num>
  <w:num w:numId="18">
    <w:abstractNumId w:val="15"/>
  </w:num>
  <w:num w:numId="19">
    <w:abstractNumId w:val="3"/>
  </w:num>
  <w:num w:numId="20">
    <w:abstractNumId w:val="20"/>
  </w:num>
  <w:num w:numId="21">
    <w:abstractNumId w:val="12"/>
  </w:num>
  <w:num w:numId="22">
    <w:abstractNumId w:val="29"/>
  </w:num>
  <w:num w:numId="23">
    <w:abstractNumId w:val="8"/>
  </w:num>
  <w:num w:numId="24">
    <w:abstractNumId w:val="14"/>
  </w:num>
  <w:num w:numId="25">
    <w:abstractNumId w:val="4"/>
  </w:num>
  <w:num w:numId="26">
    <w:abstractNumId w:val="11"/>
  </w:num>
  <w:num w:numId="27">
    <w:abstractNumId w:val="0"/>
  </w:num>
  <w:num w:numId="28">
    <w:abstractNumId w:val="21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44CE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57C36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85DBE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17F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5A40"/>
    <w:rsid w:val="00126E99"/>
    <w:rsid w:val="00131BC8"/>
    <w:rsid w:val="001324CC"/>
    <w:rsid w:val="001342E6"/>
    <w:rsid w:val="00142478"/>
    <w:rsid w:val="00142B42"/>
    <w:rsid w:val="001452E7"/>
    <w:rsid w:val="00145752"/>
    <w:rsid w:val="00145819"/>
    <w:rsid w:val="00147599"/>
    <w:rsid w:val="00152069"/>
    <w:rsid w:val="001523B2"/>
    <w:rsid w:val="001537FA"/>
    <w:rsid w:val="00153E29"/>
    <w:rsid w:val="001568C4"/>
    <w:rsid w:val="0015692A"/>
    <w:rsid w:val="00156DF4"/>
    <w:rsid w:val="001578C8"/>
    <w:rsid w:val="00162F69"/>
    <w:rsid w:val="00163AAA"/>
    <w:rsid w:val="0016408F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18C7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27EB0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2FA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67248"/>
    <w:rsid w:val="0037158E"/>
    <w:rsid w:val="0037486C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018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775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B7ED3"/>
    <w:rsid w:val="004C010C"/>
    <w:rsid w:val="004C063F"/>
    <w:rsid w:val="004C08E2"/>
    <w:rsid w:val="004C3941"/>
    <w:rsid w:val="004C525C"/>
    <w:rsid w:val="004C5565"/>
    <w:rsid w:val="004C7C72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63D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405C2"/>
    <w:rsid w:val="005408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2851"/>
    <w:rsid w:val="005931B9"/>
    <w:rsid w:val="00593A8A"/>
    <w:rsid w:val="00597161"/>
    <w:rsid w:val="0059751B"/>
    <w:rsid w:val="005A4923"/>
    <w:rsid w:val="005A4C56"/>
    <w:rsid w:val="005A7E4B"/>
    <w:rsid w:val="005B2252"/>
    <w:rsid w:val="005B32DF"/>
    <w:rsid w:val="005B471B"/>
    <w:rsid w:val="005B4A7A"/>
    <w:rsid w:val="005B6E76"/>
    <w:rsid w:val="005B70AD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480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C9B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36727"/>
    <w:rsid w:val="0064068A"/>
    <w:rsid w:val="0064302E"/>
    <w:rsid w:val="00643CC8"/>
    <w:rsid w:val="00645997"/>
    <w:rsid w:val="00652671"/>
    <w:rsid w:val="0065352B"/>
    <w:rsid w:val="00653FA6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03D0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B004D"/>
    <w:rsid w:val="006B0A23"/>
    <w:rsid w:val="006B0D08"/>
    <w:rsid w:val="006B0FA1"/>
    <w:rsid w:val="006B4566"/>
    <w:rsid w:val="006C0029"/>
    <w:rsid w:val="006C1E10"/>
    <w:rsid w:val="006C248B"/>
    <w:rsid w:val="006C29A6"/>
    <w:rsid w:val="006C31D6"/>
    <w:rsid w:val="006C392C"/>
    <w:rsid w:val="006C5BC4"/>
    <w:rsid w:val="006C6C4E"/>
    <w:rsid w:val="006C6DD6"/>
    <w:rsid w:val="006D0853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7047E5"/>
    <w:rsid w:val="007057E7"/>
    <w:rsid w:val="00705F51"/>
    <w:rsid w:val="007069A0"/>
    <w:rsid w:val="007072B4"/>
    <w:rsid w:val="00707E35"/>
    <w:rsid w:val="00707FBE"/>
    <w:rsid w:val="00710526"/>
    <w:rsid w:val="0071063E"/>
    <w:rsid w:val="00710DC7"/>
    <w:rsid w:val="00710DE5"/>
    <w:rsid w:val="007118AC"/>
    <w:rsid w:val="00711AD2"/>
    <w:rsid w:val="00713A04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1A9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6CC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66E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65D3"/>
    <w:rsid w:val="009218D4"/>
    <w:rsid w:val="00921A87"/>
    <w:rsid w:val="00925916"/>
    <w:rsid w:val="009335CC"/>
    <w:rsid w:val="009339AB"/>
    <w:rsid w:val="00933E52"/>
    <w:rsid w:val="00935308"/>
    <w:rsid w:val="009353D4"/>
    <w:rsid w:val="00936217"/>
    <w:rsid w:val="00936A68"/>
    <w:rsid w:val="00941F20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777F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15FC"/>
    <w:rsid w:val="009E34C2"/>
    <w:rsid w:val="009E404B"/>
    <w:rsid w:val="009F0B4E"/>
    <w:rsid w:val="009F1828"/>
    <w:rsid w:val="009F26E6"/>
    <w:rsid w:val="009F4A1F"/>
    <w:rsid w:val="009F5434"/>
    <w:rsid w:val="009F687D"/>
    <w:rsid w:val="009F7DF3"/>
    <w:rsid w:val="00A00C91"/>
    <w:rsid w:val="00A127CF"/>
    <w:rsid w:val="00A16281"/>
    <w:rsid w:val="00A16AA9"/>
    <w:rsid w:val="00A17F04"/>
    <w:rsid w:val="00A23DC3"/>
    <w:rsid w:val="00A26AFF"/>
    <w:rsid w:val="00A325D9"/>
    <w:rsid w:val="00A32F18"/>
    <w:rsid w:val="00A33DC9"/>
    <w:rsid w:val="00A34EED"/>
    <w:rsid w:val="00A35136"/>
    <w:rsid w:val="00A35A90"/>
    <w:rsid w:val="00A36129"/>
    <w:rsid w:val="00A40FEB"/>
    <w:rsid w:val="00A42A1A"/>
    <w:rsid w:val="00A43902"/>
    <w:rsid w:val="00A456AC"/>
    <w:rsid w:val="00A47B0D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381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C7B18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3F13"/>
    <w:rsid w:val="00AF4236"/>
    <w:rsid w:val="00AF4BCA"/>
    <w:rsid w:val="00AF6BAC"/>
    <w:rsid w:val="00AF7274"/>
    <w:rsid w:val="00B013F4"/>
    <w:rsid w:val="00B01BF7"/>
    <w:rsid w:val="00B032F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713"/>
    <w:rsid w:val="00B2609B"/>
    <w:rsid w:val="00B2688C"/>
    <w:rsid w:val="00B27400"/>
    <w:rsid w:val="00B27D11"/>
    <w:rsid w:val="00B3098E"/>
    <w:rsid w:val="00B30D97"/>
    <w:rsid w:val="00B32301"/>
    <w:rsid w:val="00B32F8C"/>
    <w:rsid w:val="00B32FDC"/>
    <w:rsid w:val="00B343DF"/>
    <w:rsid w:val="00B35C7C"/>
    <w:rsid w:val="00B43CAD"/>
    <w:rsid w:val="00B43E03"/>
    <w:rsid w:val="00B472E9"/>
    <w:rsid w:val="00B55DCC"/>
    <w:rsid w:val="00B55DF1"/>
    <w:rsid w:val="00B616C9"/>
    <w:rsid w:val="00B6274E"/>
    <w:rsid w:val="00B64BFF"/>
    <w:rsid w:val="00B6584E"/>
    <w:rsid w:val="00B65E7A"/>
    <w:rsid w:val="00B67DE8"/>
    <w:rsid w:val="00B741B2"/>
    <w:rsid w:val="00B7530C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3C66"/>
    <w:rsid w:val="00BB468B"/>
    <w:rsid w:val="00BB513F"/>
    <w:rsid w:val="00BB55BA"/>
    <w:rsid w:val="00BB5D15"/>
    <w:rsid w:val="00BC458A"/>
    <w:rsid w:val="00BD235A"/>
    <w:rsid w:val="00BD3AD9"/>
    <w:rsid w:val="00BD4469"/>
    <w:rsid w:val="00BE0BC8"/>
    <w:rsid w:val="00BE108F"/>
    <w:rsid w:val="00BE3EBC"/>
    <w:rsid w:val="00BE526B"/>
    <w:rsid w:val="00BE56FB"/>
    <w:rsid w:val="00BE6899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9D1"/>
    <w:rsid w:val="00C260F5"/>
    <w:rsid w:val="00C27392"/>
    <w:rsid w:val="00C3110D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5BCD"/>
    <w:rsid w:val="00C61631"/>
    <w:rsid w:val="00C6184D"/>
    <w:rsid w:val="00C6388A"/>
    <w:rsid w:val="00C653BB"/>
    <w:rsid w:val="00C70539"/>
    <w:rsid w:val="00C72DDA"/>
    <w:rsid w:val="00C80375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591A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388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25D7"/>
    <w:rsid w:val="00DA45C7"/>
    <w:rsid w:val="00DA4BEB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43E4"/>
    <w:rsid w:val="00DD6D4B"/>
    <w:rsid w:val="00DD6D8E"/>
    <w:rsid w:val="00DD753E"/>
    <w:rsid w:val="00DE380A"/>
    <w:rsid w:val="00DE6AC8"/>
    <w:rsid w:val="00DE7D7B"/>
    <w:rsid w:val="00DF0687"/>
    <w:rsid w:val="00DF132B"/>
    <w:rsid w:val="00DF2CC1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37C4"/>
    <w:rsid w:val="00E274F1"/>
    <w:rsid w:val="00E35079"/>
    <w:rsid w:val="00E422BF"/>
    <w:rsid w:val="00E43C89"/>
    <w:rsid w:val="00E448CC"/>
    <w:rsid w:val="00E4655E"/>
    <w:rsid w:val="00E50F13"/>
    <w:rsid w:val="00E513CB"/>
    <w:rsid w:val="00E52496"/>
    <w:rsid w:val="00E53641"/>
    <w:rsid w:val="00E558FB"/>
    <w:rsid w:val="00E5688F"/>
    <w:rsid w:val="00E61B40"/>
    <w:rsid w:val="00E63F7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066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0CC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BF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149A"/>
    <w:rsid w:val="00F755AF"/>
    <w:rsid w:val="00F76944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D0EB6"/>
    <w:rsid w:val="00FD1963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4E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A4BEB"/>
    <w:pPr>
      <w:keepNext/>
      <w:keepLines/>
      <w:numPr>
        <w:numId w:val="3"/>
      </w:numPr>
      <w:spacing w:before="36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A4BE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B693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4BEB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A4BEB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B6936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paragraph" w:customStyle="1" w:styleId="Odlomakpopisa12">
    <w:name w:val="Odlomak popisa12"/>
    <w:basedOn w:val="Normal"/>
    <w:qFormat/>
    <w:rsid w:val="00DE6AC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93D4-D5BF-4CBE-A3B8-058BA3D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23</cp:revision>
  <cp:lastPrinted>2019-02-01T11:46:00Z</cp:lastPrinted>
  <dcterms:created xsi:type="dcterms:W3CDTF">2019-11-26T09:23:00Z</dcterms:created>
  <dcterms:modified xsi:type="dcterms:W3CDTF">2022-03-23T08:45:00Z</dcterms:modified>
</cp:coreProperties>
</file>