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3CFD" w14:textId="7F35F9BB" w:rsidR="00C13719" w:rsidRPr="004B33B5" w:rsidRDefault="008D5410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Na temelju članka 12. stavka 3</w:t>
      </w:r>
      <w:r w:rsidR="00787901">
        <w:rPr>
          <w:rFonts w:asciiTheme="minorHAnsi" w:hAnsiTheme="minorHAnsi" w:cstheme="minorHAnsi"/>
          <w:szCs w:val="24"/>
        </w:rPr>
        <w:t>.</w:t>
      </w:r>
      <w:r w:rsidRPr="004B33B5">
        <w:rPr>
          <w:rFonts w:asciiTheme="minorHAnsi" w:hAnsiTheme="minorHAnsi" w:cstheme="minorHAnsi"/>
          <w:szCs w:val="24"/>
        </w:rPr>
        <w:t xml:space="preserve"> i članka 13. stavka 4. Zakona o zaštiti od požara </w:t>
      </w:r>
      <w:r w:rsidR="00C10F99" w:rsidRPr="004B33B5">
        <w:rPr>
          <w:rFonts w:asciiTheme="minorHAnsi" w:hAnsiTheme="minorHAnsi" w:cstheme="minorHAnsi"/>
          <w:szCs w:val="24"/>
        </w:rPr>
        <w:t>(„Narodne novine“</w:t>
      </w:r>
      <w:r w:rsidR="004B33B5">
        <w:rPr>
          <w:rFonts w:asciiTheme="minorHAnsi" w:hAnsiTheme="minorHAnsi" w:cstheme="minorHAnsi"/>
          <w:szCs w:val="24"/>
        </w:rPr>
        <w:t>,</w:t>
      </w:r>
      <w:r w:rsidR="00C10F99" w:rsidRPr="004B33B5">
        <w:rPr>
          <w:rFonts w:asciiTheme="minorHAnsi" w:hAnsiTheme="minorHAnsi" w:cstheme="minorHAnsi"/>
          <w:szCs w:val="24"/>
        </w:rPr>
        <w:t xml:space="preserve"> broj 92/10), </w:t>
      </w:r>
      <w:r w:rsidR="00C13719" w:rsidRPr="004B33B5">
        <w:rPr>
          <w:rFonts w:asciiTheme="minorHAnsi" w:hAnsiTheme="minorHAnsi" w:cstheme="minorHAnsi"/>
          <w:szCs w:val="24"/>
        </w:rPr>
        <w:t xml:space="preserve">Godišnjeg provedbenog plana </w:t>
      </w:r>
      <w:r w:rsidR="00C13719" w:rsidRPr="00787901">
        <w:rPr>
          <w:rFonts w:asciiTheme="minorHAnsi" w:hAnsiTheme="minorHAnsi" w:cstheme="minorHAnsi"/>
          <w:szCs w:val="24"/>
        </w:rPr>
        <w:t xml:space="preserve">unaprjeđenja zaštite od požara za područje </w:t>
      </w:r>
      <w:r w:rsidR="00A01DCB" w:rsidRPr="00787901">
        <w:rPr>
          <w:rFonts w:asciiTheme="minorHAnsi" w:hAnsiTheme="minorHAnsi" w:cstheme="minorHAnsi"/>
          <w:szCs w:val="24"/>
        </w:rPr>
        <w:t xml:space="preserve">Krapinsko-zagorske </w:t>
      </w:r>
      <w:r w:rsidR="00C13719" w:rsidRPr="00787901">
        <w:rPr>
          <w:rFonts w:asciiTheme="minorHAnsi" w:hAnsiTheme="minorHAnsi" w:cstheme="minorHAnsi"/>
          <w:szCs w:val="24"/>
        </w:rPr>
        <w:t>županije za 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9C6C52">
        <w:rPr>
          <w:rFonts w:asciiTheme="minorHAnsi" w:hAnsiTheme="minorHAnsi" w:cstheme="minorHAnsi"/>
          <w:szCs w:val="24"/>
        </w:rPr>
        <w:t>2</w:t>
      </w:r>
      <w:r w:rsidR="00C13719" w:rsidRPr="00787901">
        <w:rPr>
          <w:rFonts w:asciiTheme="minorHAnsi" w:hAnsiTheme="minorHAnsi" w:cstheme="minorHAnsi"/>
          <w:szCs w:val="24"/>
        </w:rPr>
        <w:t>.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godinu</w:t>
      </w:r>
      <w:r w:rsidR="00787901" w:rsidRPr="00787901">
        <w:rPr>
          <w:rFonts w:asciiTheme="minorHAnsi" w:hAnsiTheme="minorHAnsi" w:cstheme="minorHAnsi"/>
          <w:szCs w:val="24"/>
        </w:rPr>
        <w:t xml:space="preserve"> (</w:t>
      </w:r>
      <w:r w:rsidR="009C6C52">
        <w:rPr>
          <w:rFonts w:asciiTheme="minorHAnsi" w:hAnsiTheme="minorHAnsi" w:cstheme="minorHAnsi"/>
          <w:szCs w:val="24"/>
        </w:rPr>
        <w:t>„Službeni glasnik Krapinsko-zagorske županije“, broj 56A/21</w:t>
      </w:r>
      <w:r w:rsidR="00787901" w:rsidRPr="00787901">
        <w:rPr>
          <w:rFonts w:ascii="Calibri" w:eastAsia="SimSun" w:hAnsi="Calibri" w:cs="Times New Roman"/>
          <w:szCs w:val="24"/>
        </w:rPr>
        <w:t xml:space="preserve">) i </w:t>
      </w:r>
      <w:r w:rsidR="00C13719" w:rsidRPr="00787901">
        <w:rPr>
          <w:rFonts w:asciiTheme="minorHAnsi" w:hAnsiTheme="minorHAnsi" w:cstheme="minorHAnsi"/>
          <w:szCs w:val="24"/>
        </w:rPr>
        <w:t>članka</w:t>
      </w:r>
      <w:r w:rsidR="00787901" w:rsidRPr="00787901">
        <w:rPr>
          <w:rFonts w:asciiTheme="minorHAnsi" w:hAnsiTheme="minorHAnsi" w:cstheme="minorHAnsi"/>
          <w:szCs w:val="24"/>
        </w:rPr>
        <w:t xml:space="preserve"> </w:t>
      </w:r>
      <w:r w:rsidR="00A50DD5">
        <w:rPr>
          <w:rFonts w:asciiTheme="minorHAnsi" w:hAnsiTheme="minorHAnsi" w:cstheme="minorHAnsi"/>
          <w:szCs w:val="24"/>
        </w:rPr>
        <w:t>27</w:t>
      </w:r>
      <w:r w:rsidR="00787901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Statuta </w:t>
      </w:r>
      <w:r w:rsidR="00D437B4">
        <w:rPr>
          <w:rFonts w:asciiTheme="minorHAnsi" w:hAnsiTheme="minorHAnsi" w:cstheme="minorHAnsi"/>
          <w:szCs w:val="24"/>
        </w:rPr>
        <w:t>Grada Zlatara</w:t>
      </w:r>
      <w:r w:rsidR="00C13719" w:rsidRPr="00787901">
        <w:rPr>
          <w:rFonts w:asciiTheme="minorHAnsi" w:hAnsiTheme="minorHAnsi" w:cstheme="minorHAnsi"/>
          <w:szCs w:val="24"/>
        </w:rPr>
        <w:t xml:space="preserve"> („Službeni </w:t>
      </w:r>
      <w:r w:rsidR="00A01DCB" w:rsidRPr="00787901">
        <w:rPr>
          <w:rFonts w:asciiTheme="minorHAnsi" w:hAnsiTheme="minorHAnsi" w:cstheme="minorHAnsi"/>
          <w:szCs w:val="24"/>
        </w:rPr>
        <w:t xml:space="preserve">glasnik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="00C13719" w:rsidRPr="00787901">
        <w:rPr>
          <w:rFonts w:asciiTheme="minorHAnsi" w:hAnsiTheme="minorHAnsi" w:cstheme="minorHAnsi"/>
          <w:szCs w:val="24"/>
        </w:rPr>
        <w:t>“ broj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A50DD5">
        <w:rPr>
          <w:rFonts w:asciiTheme="minorHAnsi" w:hAnsiTheme="minorHAnsi" w:cstheme="minorHAnsi"/>
          <w:szCs w:val="24"/>
        </w:rPr>
        <w:t>36A/13, 9/18, 9/20, 17A/21</w:t>
      </w:r>
      <w:r w:rsidR="00C13719" w:rsidRPr="00787901">
        <w:rPr>
          <w:rFonts w:asciiTheme="minorHAnsi" w:hAnsiTheme="minorHAnsi" w:cstheme="minorHAnsi"/>
          <w:szCs w:val="24"/>
        </w:rPr>
        <w:t xml:space="preserve">), </w:t>
      </w:r>
      <w:r w:rsidR="00D437B4">
        <w:rPr>
          <w:rFonts w:asciiTheme="minorHAnsi" w:hAnsiTheme="minorHAnsi" w:cstheme="minorHAnsi"/>
          <w:szCs w:val="24"/>
        </w:rPr>
        <w:t>Gradsko vijeće Grada Zlatara</w:t>
      </w:r>
      <w:r w:rsidR="00A01DCB" w:rsidRPr="00787901">
        <w:rPr>
          <w:rFonts w:asciiTheme="minorHAnsi" w:hAnsiTheme="minorHAnsi" w:cstheme="minorHAnsi"/>
          <w:szCs w:val="24"/>
        </w:rPr>
        <w:t xml:space="preserve"> na </w:t>
      </w:r>
      <w:r w:rsidR="00F374B9">
        <w:rPr>
          <w:rFonts w:asciiTheme="minorHAnsi" w:hAnsiTheme="minorHAnsi" w:cstheme="minorHAnsi"/>
          <w:szCs w:val="24"/>
        </w:rPr>
        <w:t>10</w:t>
      </w:r>
      <w:r w:rsidR="00A01DCB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sjednici održanoj </w:t>
      </w:r>
      <w:r w:rsidR="00F374B9">
        <w:rPr>
          <w:rFonts w:asciiTheme="minorHAnsi" w:hAnsiTheme="minorHAnsi" w:cstheme="minorHAnsi"/>
          <w:szCs w:val="24"/>
        </w:rPr>
        <w:t>07.04.</w:t>
      </w:r>
      <w:r w:rsidR="00C13719" w:rsidRPr="00787901">
        <w:rPr>
          <w:rFonts w:asciiTheme="minorHAnsi" w:hAnsiTheme="minorHAnsi" w:cstheme="minorHAnsi"/>
          <w:szCs w:val="24"/>
        </w:rPr>
        <w:t>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9C6C52">
        <w:rPr>
          <w:rFonts w:asciiTheme="minorHAnsi" w:hAnsiTheme="minorHAnsi" w:cstheme="minorHAnsi"/>
          <w:szCs w:val="24"/>
        </w:rPr>
        <w:t>2</w:t>
      </w:r>
      <w:r w:rsidR="00C13719" w:rsidRPr="00787901">
        <w:rPr>
          <w:rFonts w:asciiTheme="minorHAnsi" w:hAnsiTheme="minorHAnsi" w:cstheme="minorHAnsi"/>
          <w:szCs w:val="24"/>
        </w:rPr>
        <w:t>. godine, 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5A711499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D437B4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9C6C52">
        <w:rPr>
          <w:rFonts w:asciiTheme="minorHAnsi" w:hAnsiTheme="minorHAnsi" w:cstheme="minorHAnsi"/>
          <w:b/>
          <w:szCs w:val="24"/>
        </w:rPr>
        <w:t>2</w:t>
      </w:r>
      <w:r w:rsidRPr="004B33B5">
        <w:rPr>
          <w:rFonts w:asciiTheme="minorHAnsi" w:hAnsiTheme="minorHAnsi" w:cstheme="minorHAnsi"/>
          <w:b/>
          <w:szCs w:val="24"/>
        </w:rPr>
        <w:t>.</w:t>
      </w:r>
      <w:r w:rsidR="002836B2">
        <w:rPr>
          <w:rFonts w:asciiTheme="minorHAnsi" w:hAnsiTheme="minorHAnsi" w:cstheme="minorHAnsi"/>
          <w:b/>
          <w:szCs w:val="24"/>
        </w:rPr>
        <w:t xml:space="preserve"> </w:t>
      </w:r>
      <w:r w:rsidRPr="004B33B5">
        <w:rPr>
          <w:rFonts w:asciiTheme="minorHAnsi" w:hAnsiTheme="minorHAnsi" w:cstheme="minorHAnsi"/>
          <w:b/>
          <w:szCs w:val="24"/>
        </w:rPr>
        <w:t>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597436CB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9C6C52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38EDBAE3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9C6C52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77777777" w:rsidR="005963B6" w:rsidRPr="002F1926" w:rsidRDefault="00D437B4" w:rsidP="002F1926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2F1926">
        <w:rPr>
          <w:rFonts w:asciiTheme="minorHAnsi" w:hAnsiTheme="minorHAnsi" w:cstheme="minorHAnsi"/>
          <w:szCs w:val="24"/>
        </w:rPr>
        <w:t xml:space="preserve"> duž</w:t>
      </w:r>
      <w:r>
        <w:rPr>
          <w:rFonts w:asciiTheme="minorHAnsi" w:hAnsiTheme="minorHAnsi" w:cstheme="minorHAnsi"/>
          <w:szCs w:val="24"/>
        </w:rPr>
        <w:t xml:space="preserve">an </w:t>
      </w:r>
      <w:r w:rsidR="005963B6" w:rsidRPr="002F1926">
        <w:rPr>
          <w:rFonts w:asciiTheme="minorHAnsi" w:hAnsiTheme="minorHAnsi" w:cstheme="minorHAnsi"/>
          <w:szCs w:val="24"/>
        </w:rPr>
        <w:t>je</w:t>
      </w:r>
      <w:r w:rsidR="00106AF0" w:rsidRPr="002F1926">
        <w:rPr>
          <w:rFonts w:asciiTheme="minorHAnsi" w:hAnsiTheme="minorHAnsi" w:cstheme="minorHAnsi"/>
          <w:szCs w:val="24"/>
        </w:rPr>
        <w:t xml:space="preserve"> usklađivati </w:t>
      </w:r>
      <w:r w:rsidR="005963B6" w:rsidRPr="002F1926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2F1926">
        <w:rPr>
          <w:rFonts w:asciiTheme="minorHAnsi" w:hAnsiTheme="minorHAnsi" w:cstheme="minorHAnsi"/>
          <w:szCs w:val="24"/>
        </w:rPr>
        <w:t xml:space="preserve">i tehnološke eksplozije te </w:t>
      </w:r>
      <w:r w:rsidR="009A4A42" w:rsidRPr="002F1926">
        <w:rPr>
          <w:rFonts w:asciiTheme="minorHAnsi" w:hAnsiTheme="minorHAnsi" w:cstheme="minorHAnsi"/>
          <w:szCs w:val="24"/>
        </w:rPr>
        <w:t xml:space="preserve">Plan zaštite od požara </w:t>
      </w:r>
      <w:r w:rsidR="002F1926" w:rsidRPr="002F1926">
        <w:rPr>
          <w:rFonts w:asciiTheme="minorHAnsi" w:hAnsiTheme="minorHAnsi" w:cstheme="minorHAnsi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2F1926">
        <w:rPr>
          <w:rFonts w:asciiTheme="minorHAnsi" w:hAnsiTheme="minorHAnsi" w:cstheme="minorHAnsi"/>
          <w:szCs w:val="24"/>
        </w:rPr>
        <w:t>s novonastalim uvjetima</w:t>
      </w:r>
      <w:r w:rsidR="009A4A42" w:rsidRPr="002F1926">
        <w:rPr>
          <w:rFonts w:asciiTheme="minorHAnsi" w:hAnsiTheme="minorHAnsi" w:cstheme="minorHAnsi"/>
          <w:szCs w:val="24"/>
        </w:rPr>
        <w:t>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2C6F68" w14:paraId="6DDA781B" w14:textId="77777777" w:rsidTr="00DD0AFF">
        <w:tc>
          <w:tcPr>
            <w:tcW w:w="2126" w:type="dxa"/>
          </w:tcPr>
          <w:p w14:paraId="070729FF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38E2BF87" w14:textId="77777777" w:rsidR="002C6F68" w:rsidRDefault="00D437B4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FA03AF">
        <w:tc>
          <w:tcPr>
            <w:tcW w:w="2126" w:type="dxa"/>
          </w:tcPr>
          <w:p w14:paraId="713E8A62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Sudjelovatelji:</w:t>
            </w:r>
          </w:p>
        </w:tc>
        <w:tc>
          <w:tcPr>
            <w:tcW w:w="5948" w:type="dxa"/>
            <w:vAlign w:val="center"/>
          </w:tcPr>
          <w:p w14:paraId="7CADB70B" w14:textId="01175A88" w:rsidR="00FA03AF" w:rsidRDefault="006E0CE1" w:rsidP="00FA03AF">
            <w:pPr>
              <w:jc w:val="left"/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Služba civilne zaštite Krapina</w:t>
            </w:r>
          </w:p>
          <w:p w14:paraId="0CACE29B" w14:textId="77777777" w:rsidR="00FA03AF" w:rsidRDefault="006E0CE1" w:rsidP="00FA03AF">
            <w:pPr>
              <w:jc w:val="left"/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074FC512" w14:textId="0770C7C7" w:rsidR="002C6F68" w:rsidRDefault="002C6F68" w:rsidP="00FA03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  <w:tr w:rsidR="002C6F68" w14:paraId="4325C55A" w14:textId="77777777" w:rsidTr="00DD0AFF">
        <w:tc>
          <w:tcPr>
            <w:tcW w:w="2126" w:type="dxa"/>
          </w:tcPr>
          <w:p w14:paraId="5557EC13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29086C0C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1B10E1FE" w14:textId="509FCD64" w:rsidR="009A4A42" w:rsidRPr="002C6F68" w:rsidRDefault="00D437B4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Gradsko </w:t>
      </w:r>
      <w:r w:rsidR="009A4A42" w:rsidRPr="004B33B5">
        <w:rPr>
          <w:rFonts w:asciiTheme="minorHAnsi" w:hAnsiTheme="minorHAnsi" w:cstheme="minorHAnsi"/>
          <w:szCs w:val="24"/>
        </w:rPr>
        <w:t xml:space="preserve">vijeće </w:t>
      </w:r>
      <w:r>
        <w:rPr>
          <w:rFonts w:asciiTheme="minorHAnsi" w:hAnsiTheme="minorHAnsi" w:cstheme="minorHAnsi"/>
          <w:szCs w:val="24"/>
        </w:rPr>
        <w:t>Grada Zlatara</w:t>
      </w:r>
      <w:r w:rsidR="009A4A42" w:rsidRPr="004B33B5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4B33B5">
        <w:rPr>
          <w:rFonts w:asciiTheme="minorHAnsi" w:hAnsiTheme="minorHAnsi" w:cstheme="minorHAnsi"/>
          <w:szCs w:val="24"/>
        </w:rPr>
        <w:t>e</w:t>
      </w:r>
      <w:r w:rsidR="009A4A42" w:rsidRPr="004B33B5">
        <w:rPr>
          <w:rFonts w:asciiTheme="minorHAnsi" w:hAnsiTheme="minorHAnsi" w:cstheme="minorHAnsi"/>
          <w:szCs w:val="24"/>
        </w:rPr>
        <w:t xml:space="preserve"> sa 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>sadržanim potrebnim mjerama za uređivanje i održavanje poljoprivrednih rudina, sukladno odredbama članka 12. Zakona o poljoprivrednom zemljištu („Narodne novine"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2C6F68" w14:paraId="60409A58" w14:textId="77777777" w:rsidTr="00DD0AFF">
        <w:tc>
          <w:tcPr>
            <w:tcW w:w="2126" w:type="dxa"/>
          </w:tcPr>
          <w:p w14:paraId="71BA8E02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1CE6E089" w14:textId="77777777" w:rsidR="002C6F68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2C6F68" w14:paraId="7212B965" w14:textId="77777777" w:rsidTr="00DD0AFF">
        <w:tc>
          <w:tcPr>
            <w:tcW w:w="2126" w:type="dxa"/>
          </w:tcPr>
          <w:p w14:paraId="296E131D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7EDFFDA6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3605F030" w:rsidR="00241B82" w:rsidRPr="004B33B5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 te Plana zaštite od požara</w:t>
      </w:r>
      <w:r w:rsidR="00405D38">
        <w:rPr>
          <w:rFonts w:asciiTheme="minorHAnsi" w:hAnsiTheme="minorHAnsi" w:cstheme="minorHAnsi"/>
          <w:szCs w:val="24"/>
        </w:rPr>
        <w:t xml:space="preserve"> za Grad Zlatar</w:t>
      </w:r>
      <w:r w:rsidR="006A4598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B33B5">
        <w:rPr>
          <w:rFonts w:asciiTheme="minorHAnsi" w:hAnsiTheme="minorHAnsi" w:cstheme="minorHAnsi"/>
          <w:szCs w:val="24"/>
        </w:rPr>
        <w:t>operativnih vatrogasaca</w:t>
      </w:r>
      <w:r w:rsidR="006A4598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728219AC" w14:textId="77777777" w:rsidTr="00DD0AFF">
        <w:tc>
          <w:tcPr>
            <w:tcW w:w="2126" w:type="dxa"/>
          </w:tcPr>
          <w:p w14:paraId="270A3F6B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bookmarkStart w:id="0" w:name="_Hlk5357052"/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F2FA963" w14:textId="77777777" w:rsidR="003B4AC2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DD0AFF">
        <w:tc>
          <w:tcPr>
            <w:tcW w:w="2126" w:type="dxa"/>
          </w:tcPr>
          <w:p w14:paraId="041FCC1B" w14:textId="77777777" w:rsidR="003B4AC2" w:rsidRPr="002C6F68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lastRenderedPageBreak/>
              <w:t>Sudjelovatelj:</w:t>
            </w:r>
          </w:p>
        </w:tc>
        <w:tc>
          <w:tcPr>
            <w:tcW w:w="5948" w:type="dxa"/>
          </w:tcPr>
          <w:p w14:paraId="52E5DB95" w14:textId="77777777" w:rsidR="003B4AC2" w:rsidRP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3B4AC2"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D437B4">
              <w:rPr>
                <w:rFonts w:asciiTheme="minorHAnsi" w:hAnsiTheme="minorHAnsi" w:cstheme="minorHAnsi"/>
                <w:szCs w:val="24"/>
              </w:rPr>
              <w:t>Grada Zlatara</w:t>
            </w:r>
            <w:r w:rsidR="006A459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B4AC2" w14:paraId="495A11C5" w14:textId="77777777" w:rsidTr="00DD0AFF">
        <w:trPr>
          <w:trHeight w:val="80"/>
        </w:trPr>
        <w:tc>
          <w:tcPr>
            <w:tcW w:w="2126" w:type="dxa"/>
          </w:tcPr>
          <w:p w14:paraId="60C345C0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3E57CCD6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  <w:bookmarkEnd w:id="0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6A114EE7" w:rsidR="00A629ED" w:rsidRPr="00A629ED" w:rsidRDefault="00D437B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A629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A629ED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unutarnjih poslova Policijske uprave Krapinsko-zagorske te postupati po zahtjevima i naredbama inspektora.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55DFF139" w14:textId="77777777" w:rsidTr="00DD0AFF">
        <w:tc>
          <w:tcPr>
            <w:tcW w:w="2126" w:type="dxa"/>
          </w:tcPr>
          <w:p w14:paraId="17356517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7673DC86" w14:textId="77777777" w:rsidR="003B4AC2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DD0AFF">
        <w:tc>
          <w:tcPr>
            <w:tcW w:w="2126" w:type="dxa"/>
          </w:tcPr>
          <w:p w14:paraId="0B35EAF5" w14:textId="77777777" w:rsidR="003B4AC2" w:rsidRPr="002C6F68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t>Sudjelovatelj:</w:t>
            </w:r>
          </w:p>
        </w:tc>
        <w:tc>
          <w:tcPr>
            <w:tcW w:w="5948" w:type="dxa"/>
          </w:tcPr>
          <w:p w14:paraId="2E8364EA" w14:textId="77F8C7B4" w:rsidR="003B4AC2" w:rsidRPr="003B4AC2" w:rsidRDefault="006A4598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Služba civilne zaštite Krapina</w:t>
            </w:r>
            <w:r w:rsidR="003B4AC2" w:rsidRPr="003B4A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B4AC2" w14:paraId="31B07ADA" w14:textId="77777777" w:rsidTr="00DD0AFF">
        <w:tc>
          <w:tcPr>
            <w:tcW w:w="2126" w:type="dxa"/>
          </w:tcPr>
          <w:p w14:paraId="3718C17E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4BC3CD86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696BC920" w:rsidR="005A73A4" w:rsidRPr="00810734" w:rsidRDefault="00D437B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5A73A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611E37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za 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81073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0226E500" w14:textId="77777777" w:rsidTr="00DD0AFF">
        <w:tc>
          <w:tcPr>
            <w:tcW w:w="2126" w:type="dxa"/>
          </w:tcPr>
          <w:p w14:paraId="0106FD84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353EF951" w14:textId="77777777" w:rsidR="00FA03AF" w:rsidRDefault="00D437B4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D6EC046" w14:textId="77777777" w:rsidR="00FA03AF" w:rsidRDefault="00810734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  <w:p w14:paraId="0438627C" w14:textId="294F2C99" w:rsidR="003B4AC2" w:rsidRDefault="00C54B00" w:rsidP="00CF3818">
            <w:pPr>
              <w:rPr>
                <w:rFonts w:asciiTheme="minorHAnsi" w:hAnsiTheme="minorHAnsi" w:cstheme="minorHAnsi"/>
                <w:szCs w:val="24"/>
              </w:rPr>
            </w:pPr>
            <w:r w:rsidRPr="00C54B00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, </w:t>
            </w:r>
            <w:r w:rsidRPr="00C54B00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Donja Batina</w:t>
            </w:r>
          </w:p>
        </w:tc>
      </w:tr>
      <w:tr w:rsidR="003B4AC2" w14:paraId="4384DD84" w14:textId="77777777" w:rsidTr="00DD0AFF">
        <w:tc>
          <w:tcPr>
            <w:tcW w:w="2126" w:type="dxa"/>
          </w:tcPr>
          <w:p w14:paraId="292BE795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14600AA3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B32E3AC" w14:textId="78E32FF9" w:rsidR="00CA4A57" w:rsidRPr="00047F0E" w:rsidRDefault="00E61F0C" w:rsidP="004C635D">
      <w:pPr>
        <w:pStyle w:val="Odlomakpopisa"/>
        <w:numPr>
          <w:ilvl w:val="2"/>
          <w:numId w:val="1"/>
        </w:numPr>
        <w:spacing w:before="360"/>
        <w:rPr>
          <w:rFonts w:asciiTheme="minorHAnsi" w:eastAsia="Arial Unicode MS" w:hAnsiTheme="minorHAnsi" w:cstheme="minorHAnsi"/>
          <w:color w:val="000000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Temeljem Procjene ugroženosti od </w:t>
      </w:r>
      <w:r w:rsidR="00CA4A57" w:rsidRPr="004B33B5">
        <w:rPr>
          <w:rFonts w:asciiTheme="minorHAnsi" w:eastAsia="Arial Unicode MS" w:hAnsiTheme="minorHAnsi" w:cstheme="minorHAnsi"/>
          <w:szCs w:val="24"/>
          <w:lang w:eastAsia="hr-HR"/>
        </w:rPr>
        <w:t>požara i tehnološke eksplozije te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C54B00">
        <w:rPr>
          <w:rFonts w:asciiTheme="minorHAnsi" w:eastAsia="Arial Unicode MS" w:hAnsiTheme="minorHAnsi" w:cstheme="minorHAnsi"/>
          <w:szCs w:val="24"/>
          <w:lang w:eastAsia="hr-HR"/>
        </w:rPr>
        <w:t xml:space="preserve">za Grad Zlatar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4B33B5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047F0E" w14:paraId="3599A64E" w14:textId="77777777" w:rsidTr="00DD0AFF">
        <w:tc>
          <w:tcPr>
            <w:tcW w:w="2126" w:type="dxa"/>
          </w:tcPr>
          <w:p w14:paraId="4A552BB4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bookmarkStart w:id="1" w:name="_Hlk5621032"/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07A79A6" w14:textId="77777777" w:rsidR="00047F0E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DD0AFF">
        <w:tc>
          <w:tcPr>
            <w:tcW w:w="2126" w:type="dxa"/>
          </w:tcPr>
          <w:p w14:paraId="628DBF5F" w14:textId="77777777" w:rsidR="00047F0E" w:rsidRPr="002C6F68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t>Sudjelovatelj:</w:t>
            </w:r>
          </w:p>
        </w:tc>
        <w:tc>
          <w:tcPr>
            <w:tcW w:w="5948" w:type="dxa"/>
          </w:tcPr>
          <w:p w14:paraId="49824445" w14:textId="77777777" w:rsidR="00FA03AF" w:rsidRDefault="00047F0E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Krapinsko-zagorske </w:t>
            </w: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županije</w:t>
            </w:r>
          </w:p>
          <w:p w14:paraId="72F392D3" w14:textId="2581D83F" w:rsidR="00047F0E" w:rsidRPr="003B4AC2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  <w:r w:rsidRPr="003B4A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7F0E" w14:paraId="6158746A" w14:textId="77777777" w:rsidTr="00DD0AFF">
        <w:tc>
          <w:tcPr>
            <w:tcW w:w="2126" w:type="dxa"/>
          </w:tcPr>
          <w:p w14:paraId="1940E984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6A4B2F0A" w14:textId="4F44191E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travanj 20</w:t>
            </w:r>
            <w:r w:rsidR="004C635D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 w:rsidR="00DD0AF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. </w:t>
            </w:r>
          </w:p>
        </w:tc>
      </w:tr>
    </w:tbl>
    <w:bookmarkEnd w:id="1"/>
    <w:p w14:paraId="6BDA59AA" w14:textId="77777777" w:rsidR="00DD0AFF" w:rsidRDefault="00047F0E" w:rsidP="00DD0AFF">
      <w:pPr>
        <w:pStyle w:val="Odlomakpopisa"/>
        <w:numPr>
          <w:ilvl w:val="2"/>
          <w:numId w:val="1"/>
        </w:numPr>
        <w:spacing w:before="240"/>
        <w:rPr>
          <w:rFonts w:asciiTheme="minorHAnsi" w:eastAsia="TimesNewRomanPSMT" w:hAnsiTheme="minorHAnsi" w:cstheme="minorHAnsi"/>
          <w:szCs w:val="24"/>
          <w:lang w:eastAsia="hr-HR"/>
        </w:rPr>
      </w:pPr>
      <w:r w:rsidRPr="00DD0AFF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</w:t>
      </w:r>
      <w:r w:rsidR="006417D1" w:rsidRPr="00DD0AFF">
        <w:rPr>
          <w:rFonts w:asciiTheme="minorHAnsi" w:eastAsia="TimesNewRomanPSMT" w:hAnsiTheme="minorHAnsi" w:cstheme="minorHAnsi"/>
          <w:szCs w:val="24"/>
          <w:lang w:eastAsia="hr-HR"/>
        </w:rPr>
        <w:t xml:space="preserve">joj vatrogasnoj postrojbi.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047F0E" w14:paraId="0F62B99A" w14:textId="77777777" w:rsidTr="00DD0AFF">
        <w:tc>
          <w:tcPr>
            <w:tcW w:w="2126" w:type="dxa"/>
          </w:tcPr>
          <w:p w14:paraId="00C5E54B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lastRenderedPageBreak/>
              <w:t>Izvršitelj zadatka:</w:t>
            </w:r>
          </w:p>
        </w:tc>
        <w:tc>
          <w:tcPr>
            <w:tcW w:w="5948" w:type="dxa"/>
          </w:tcPr>
          <w:p w14:paraId="42FA1775" w14:textId="77777777" w:rsidR="00047F0E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DD0AFF">
        <w:tc>
          <w:tcPr>
            <w:tcW w:w="2126" w:type="dxa"/>
          </w:tcPr>
          <w:p w14:paraId="5976FC92" w14:textId="77777777" w:rsidR="00047F0E" w:rsidRPr="002C6F68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hAnsiTheme="minorHAnsi" w:cstheme="minorHAnsi"/>
                <w:szCs w:val="24"/>
              </w:rPr>
              <w:t>Sudjelovatelj:</w:t>
            </w:r>
          </w:p>
        </w:tc>
        <w:tc>
          <w:tcPr>
            <w:tcW w:w="5948" w:type="dxa"/>
          </w:tcPr>
          <w:p w14:paraId="1501469D" w14:textId="77777777" w:rsidR="00FA03AF" w:rsidRDefault="00047F0E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  <w:p w14:paraId="44C44CA6" w14:textId="0A8B1715" w:rsidR="00047F0E" w:rsidRPr="00FA03AF" w:rsidRDefault="00611E37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611E37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  <w:tr w:rsidR="00047F0E" w14:paraId="20177ACE" w14:textId="77777777" w:rsidTr="00DD0AFF">
        <w:tc>
          <w:tcPr>
            <w:tcW w:w="2126" w:type="dxa"/>
          </w:tcPr>
          <w:p w14:paraId="2E512A1E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7AC9859B" w14:textId="15E9C46E" w:rsidR="00047F0E" w:rsidRDefault="004C635D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travanj 202</w:t>
            </w:r>
            <w:r w:rsidR="00DD0AF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.</w:t>
            </w:r>
            <w:r w:rsidR="00047F0E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</w:t>
            </w:r>
          </w:p>
        </w:tc>
      </w:tr>
    </w:tbl>
    <w:p w14:paraId="1A93BE3D" w14:textId="2BCDE101" w:rsidR="00DD0AFF" w:rsidRDefault="00DD0AFF" w:rsidP="00DD0AFF">
      <w:pPr>
        <w:pStyle w:val="Odlomakpopisa"/>
        <w:numPr>
          <w:ilvl w:val="2"/>
          <w:numId w:val="1"/>
        </w:numPr>
        <w:spacing w:before="240"/>
        <w:ind w:left="1077"/>
        <w:contextualSpacing w:val="0"/>
        <w:rPr>
          <w:rFonts w:asciiTheme="minorHAnsi" w:eastAsia="TimesNewRomanPSMT" w:hAnsiTheme="minorHAnsi" w:cstheme="minorHAnsi"/>
          <w:szCs w:val="24"/>
          <w:lang w:eastAsia="hr-HR"/>
        </w:rPr>
      </w:pPr>
      <w:r w:rsidRPr="00DD0AFF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DD0AFF" w14:paraId="29003A66" w14:textId="77777777" w:rsidTr="007314C9">
        <w:tc>
          <w:tcPr>
            <w:tcW w:w="2126" w:type="dxa"/>
          </w:tcPr>
          <w:p w14:paraId="4FC73D5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2989DD6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DD0AFF" w14:paraId="49CC4B4B" w14:textId="77777777" w:rsidTr="007314C9">
        <w:tc>
          <w:tcPr>
            <w:tcW w:w="2126" w:type="dxa"/>
          </w:tcPr>
          <w:p w14:paraId="1FF31C9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4C9D4E29" w14:textId="3715B4FD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kontinuirano 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77777777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>Ovaj Plan dostavit će se svim izvršiteljima zadataka i sudjelovateljima.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3884A4FF" w14:textId="77777777" w:rsidR="00E13FBA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3778EE32" w14:textId="37A4426E" w:rsidR="00E13FBA" w:rsidRDefault="00E13FBA" w:rsidP="00E13FB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>
        <w:rPr>
          <w:rFonts w:asciiTheme="minorHAnsi" w:eastAsia="Times New Roman" w:hAnsiTheme="minorHAnsi" w:cstheme="minorHAnsi"/>
          <w:szCs w:val="24"/>
          <w:lang w:eastAsia="hr-HR"/>
        </w:rPr>
        <w:t>GRADSKO VIJEĆE GRADA ZLATARA</w:t>
      </w:r>
    </w:p>
    <w:p w14:paraId="5CA5BF7E" w14:textId="77777777" w:rsidR="00E13FBA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035F6EEC" w14:textId="77777777" w:rsidR="00E13FBA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1D640584" w14:textId="3395580B" w:rsidR="00E13FBA" w:rsidRPr="00E2230C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2230C">
        <w:rPr>
          <w:rFonts w:asciiTheme="minorHAnsi" w:eastAsia="Times New Roman" w:hAnsiTheme="minorHAnsi" w:cstheme="minorHAnsi"/>
          <w:szCs w:val="24"/>
          <w:lang w:eastAsia="hr-HR"/>
        </w:rPr>
        <w:t>KLASA: 240-01/22-01/01</w:t>
      </w:r>
    </w:p>
    <w:p w14:paraId="21345679" w14:textId="13548565" w:rsidR="00E13FBA" w:rsidRPr="00E2230C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2230C">
        <w:rPr>
          <w:rFonts w:asciiTheme="minorHAnsi" w:eastAsia="Times New Roman" w:hAnsiTheme="minorHAnsi" w:cstheme="minorHAnsi"/>
          <w:szCs w:val="24"/>
          <w:lang w:eastAsia="ar-SA"/>
        </w:rPr>
        <w:t>URBROJ: 2140-07-0</w:t>
      </w:r>
      <w:r>
        <w:rPr>
          <w:rFonts w:asciiTheme="minorHAnsi" w:eastAsia="Times New Roman" w:hAnsiTheme="minorHAnsi" w:cstheme="minorHAnsi"/>
          <w:szCs w:val="24"/>
          <w:lang w:eastAsia="ar-SA"/>
        </w:rPr>
        <w:t>1</w:t>
      </w:r>
      <w:r w:rsidRPr="00E2230C">
        <w:rPr>
          <w:rFonts w:asciiTheme="minorHAnsi" w:eastAsia="Times New Roman" w:hAnsiTheme="minorHAnsi" w:cstheme="minorHAnsi"/>
          <w:szCs w:val="24"/>
          <w:lang w:eastAsia="ar-SA"/>
        </w:rPr>
        <w:t>-22-</w:t>
      </w:r>
      <w:r w:rsidR="00F374B9">
        <w:rPr>
          <w:rFonts w:asciiTheme="minorHAnsi" w:eastAsia="Times New Roman" w:hAnsiTheme="minorHAnsi" w:cstheme="minorHAnsi"/>
          <w:szCs w:val="24"/>
          <w:lang w:eastAsia="ar-SA"/>
        </w:rPr>
        <w:t>38</w:t>
      </w:r>
    </w:p>
    <w:p w14:paraId="6FE6184D" w14:textId="3C532AE0" w:rsidR="00E13FBA" w:rsidRPr="00E2230C" w:rsidRDefault="00E13FBA" w:rsidP="00E13FBA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2230C">
        <w:rPr>
          <w:rFonts w:asciiTheme="minorHAnsi" w:eastAsia="Times New Roman" w:hAnsiTheme="minorHAnsi" w:cstheme="minorHAnsi"/>
          <w:szCs w:val="24"/>
          <w:lang w:eastAsia="ar-SA"/>
        </w:rPr>
        <w:t xml:space="preserve">U Zlataru </w:t>
      </w:r>
      <w:r w:rsidR="00F374B9">
        <w:rPr>
          <w:rFonts w:asciiTheme="minorHAnsi" w:eastAsia="Times New Roman" w:hAnsiTheme="minorHAnsi" w:cstheme="minorHAnsi"/>
          <w:szCs w:val="24"/>
          <w:lang w:eastAsia="ar-SA"/>
        </w:rPr>
        <w:t>07.04.</w:t>
      </w:r>
      <w:r w:rsidRPr="00E2230C">
        <w:rPr>
          <w:rFonts w:asciiTheme="minorHAnsi" w:eastAsia="Times New Roman" w:hAnsiTheme="minorHAnsi" w:cstheme="minorHAnsi"/>
          <w:szCs w:val="24"/>
          <w:lang w:eastAsia="ar-SA"/>
        </w:rPr>
        <w:t>202</w:t>
      </w:r>
      <w:r w:rsidR="004426CD">
        <w:rPr>
          <w:rFonts w:asciiTheme="minorHAnsi" w:eastAsia="Times New Roman" w:hAnsiTheme="minorHAnsi" w:cstheme="minorHAnsi"/>
          <w:szCs w:val="24"/>
          <w:lang w:eastAsia="ar-SA"/>
        </w:rPr>
        <w:t>2</w:t>
      </w:r>
      <w:r w:rsidRPr="00E2230C">
        <w:rPr>
          <w:rFonts w:asciiTheme="minorHAnsi" w:eastAsia="Times New Roman" w:hAnsiTheme="minorHAnsi" w:cstheme="minorHAnsi"/>
          <w:szCs w:val="24"/>
          <w:lang w:eastAsia="ar-SA"/>
        </w:rPr>
        <w:t>.</w:t>
      </w:r>
    </w:p>
    <w:p w14:paraId="629214A5" w14:textId="77777777" w:rsidR="00E654D1" w:rsidRPr="004B33B5" w:rsidRDefault="00E654D1" w:rsidP="00E654D1">
      <w:pPr>
        <w:rPr>
          <w:rFonts w:asciiTheme="minorHAnsi" w:hAnsiTheme="minorHAnsi" w:cstheme="minorHAnsi"/>
          <w:szCs w:val="24"/>
        </w:rPr>
      </w:pPr>
    </w:p>
    <w:p w14:paraId="192EF1BF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19A4C0B2" w14:textId="77777777" w:rsidR="00E2230C" w:rsidRPr="00E2230C" w:rsidRDefault="00E2230C" w:rsidP="00E2230C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E2230C">
        <w:rPr>
          <w:rFonts w:asciiTheme="minorHAnsi" w:eastAsia="Times New Roman" w:hAnsiTheme="minorHAnsi" w:cstheme="minorHAnsi"/>
          <w:b/>
          <w:szCs w:val="24"/>
          <w:lang w:eastAsia="hr-HR"/>
        </w:rPr>
        <w:t>PREDSJEDNICA</w:t>
      </w:r>
    </w:p>
    <w:p w14:paraId="60811F77" w14:textId="77777777" w:rsidR="00E2230C" w:rsidRPr="00E2230C" w:rsidRDefault="00E2230C" w:rsidP="00E2230C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 w:rsidRPr="00E2230C">
        <w:rPr>
          <w:rFonts w:asciiTheme="minorHAnsi" w:eastAsia="Times New Roman" w:hAnsiTheme="minorHAnsi" w:cstheme="minorHAnsi"/>
          <w:szCs w:val="24"/>
          <w:lang w:eastAsia="hr-HR"/>
        </w:rPr>
        <w:t>Danijela Findak</w:t>
      </w:r>
    </w:p>
    <w:p w14:paraId="7C86BEFA" w14:textId="77777777" w:rsidR="00E654D1" w:rsidRPr="00E2230C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6F78C0D8" w14:textId="77777777" w:rsidR="002836B2" w:rsidRPr="004B33B5" w:rsidRDefault="002836B2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2836B2" w:rsidRPr="004B3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BAE9" w14:textId="77777777" w:rsidR="00200B2C" w:rsidRDefault="00200B2C" w:rsidP="00B46E55">
      <w:pPr>
        <w:spacing w:after="0" w:line="240" w:lineRule="auto"/>
      </w:pPr>
      <w:r>
        <w:separator/>
      </w:r>
    </w:p>
  </w:endnote>
  <w:endnote w:type="continuationSeparator" w:id="0">
    <w:p w14:paraId="114A0033" w14:textId="77777777" w:rsidR="00200B2C" w:rsidRDefault="00200B2C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FBBC7CB" w14:textId="77777777" w:rsidR="00B46E55" w:rsidRPr="00E2230C" w:rsidRDefault="00B46E55">
        <w:pPr>
          <w:pStyle w:val="Podnoje"/>
          <w:jc w:val="center"/>
          <w:rPr>
            <w:rFonts w:ascii="Calibri" w:hAnsi="Calibri" w:cs="Calibri"/>
          </w:rPr>
        </w:pPr>
        <w:r w:rsidRPr="00E2230C">
          <w:rPr>
            <w:rFonts w:ascii="Calibri" w:hAnsi="Calibri" w:cs="Calibri"/>
          </w:rPr>
          <w:fldChar w:fldCharType="begin"/>
        </w:r>
        <w:r w:rsidRPr="00E2230C">
          <w:rPr>
            <w:rFonts w:ascii="Calibri" w:hAnsi="Calibri" w:cs="Calibri"/>
          </w:rPr>
          <w:instrText>PAGE   \* MERGEFORMAT</w:instrText>
        </w:r>
        <w:r w:rsidRPr="00E2230C">
          <w:rPr>
            <w:rFonts w:ascii="Calibri" w:hAnsi="Calibri" w:cs="Calibri"/>
          </w:rPr>
          <w:fldChar w:fldCharType="separate"/>
        </w:r>
        <w:r w:rsidR="001852D6" w:rsidRPr="00E2230C">
          <w:rPr>
            <w:rFonts w:ascii="Calibri" w:hAnsi="Calibri" w:cs="Calibri"/>
            <w:noProof/>
          </w:rPr>
          <w:t>5</w:t>
        </w:r>
        <w:r w:rsidRPr="00E2230C">
          <w:rPr>
            <w:rFonts w:ascii="Calibri" w:hAnsi="Calibri" w:cs="Calibr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2E1B" w14:textId="77777777" w:rsidR="00200B2C" w:rsidRDefault="00200B2C" w:rsidP="00B46E55">
      <w:pPr>
        <w:spacing w:after="0" w:line="240" w:lineRule="auto"/>
      </w:pPr>
      <w:r>
        <w:separator/>
      </w:r>
    </w:p>
  </w:footnote>
  <w:footnote w:type="continuationSeparator" w:id="0">
    <w:p w14:paraId="7A2B3F38" w14:textId="77777777" w:rsidR="00200B2C" w:rsidRDefault="00200B2C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89974411">
    <w:abstractNumId w:val="8"/>
  </w:num>
  <w:num w:numId="2" w16cid:durableId="1595281395">
    <w:abstractNumId w:val="3"/>
  </w:num>
  <w:num w:numId="3" w16cid:durableId="338889213">
    <w:abstractNumId w:val="1"/>
  </w:num>
  <w:num w:numId="4" w16cid:durableId="315187677">
    <w:abstractNumId w:val="6"/>
  </w:num>
  <w:num w:numId="5" w16cid:durableId="733042130">
    <w:abstractNumId w:val="7"/>
  </w:num>
  <w:num w:numId="6" w16cid:durableId="1409378388">
    <w:abstractNumId w:val="5"/>
  </w:num>
  <w:num w:numId="7" w16cid:durableId="1084491473">
    <w:abstractNumId w:val="0"/>
  </w:num>
  <w:num w:numId="8" w16cid:durableId="1298298389">
    <w:abstractNumId w:val="2"/>
  </w:num>
  <w:num w:numId="9" w16cid:durableId="1095173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D0D69"/>
    <w:rsid w:val="00106AF0"/>
    <w:rsid w:val="00121D4F"/>
    <w:rsid w:val="00126E45"/>
    <w:rsid w:val="00135A32"/>
    <w:rsid w:val="00142934"/>
    <w:rsid w:val="00144152"/>
    <w:rsid w:val="001650A5"/>
    <w:rsid w:val="001852D6"/>
    <w:rsid w:val="001D7C91"/>
    <w:rsid w:val="00200B2C"/>
    <w:rsid w:val="00241B82"/>
    <w:rsid w:val="002836B2"/>
    <w:rsid w:val="002C6F68"/>
    <w:rsid w:val="002F1926"/>
    <w:rsid w:val="003136D2"/>
    <w:rsid w:val="00362BA4"/>
    <w:rsid w:val="0039634C"/>
    <w:rsid w:val="003B4AC2"/>
    <w:rsid w:val="003D361E"/>
    <w:rsid w:val="00405D38"/>
    <w:rsid w:val="00417884"/>
    <w:rsid w:val="0042610E"/>
    <w:rsid w:val="00426C89"/>
    <w:rsid w:val="004426CD"/>
    <w:rsid w:val="00496BA5"/>
    <w:rsid w:val="00496BB6"/>
    <w:rsid w:val="004B33B5"/>
    <w:rsid w:val="004C635D"/>
    <w:rsid w:val="004D07E2"/>
    <w:rsid w:val="00541A48"/>
    <w:rsid w:val="005963B6"/>
    <w:rsid w:val="005A1DB0"/>
    <w:rsid w:val="005A73A4"/>
    <w:rsid w:val="005C4673"/>
    <w:rsid w:val="00611E37"/>
    <w:rsid w:val="006417D1"/>
    <w:rsid w:val="006563C6"/>
    <w:rsid w:val="0068358A"/>
    <w:rsid w:val="006A2556"/>
    <w:rsid w:val="006A4598"/>
    <w:rsid w:val="006E0CE1"/>
    <w:rsid w:val="007352D0"/>
    <w:rsid w:val="00765C57"/>
    <w:rsid w:val="00766A33"/>
    <w:rsid w:val="00787901"/>
    <w:rsid w:val="00793748"/>
    <w:rsid w:val="007D7309"/>
    <w:rsid w:val="00810734"/>
    <w:rsid w:val="008340F8"/>
    <w:rsid w:val="00854739"/>
    <w:rsid w:val="00856798"/>
    <w:rsid w:val="00880252"/>
    <w:rsid w:val="008816F5"/>
    <w:rsid w:val="008946D3"/>
    <w:rsid w:val="008B4D8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50DD5"/>
    <w:rsid w:val="00A629ED"/>
    <w:rsid w:val="00AD03BE"/>
    <w:rsid w:val="00B46E55"/>
    <w:rsid w:val="00C10F99"/>
    <w:rsid w:val="00C13719"/>
    <w:rsid w:val="00C26599"/>
    <w:rsid w:val="00C54B00"/>
    <w:rsid w:val="00C6279C"/>
    <w:rsid w:val="00C95C57"/>
    <w:rsid w:val="00CA4A57"/>
    <w:rsid w:val="00D437B4"/>
    <w:rsid w:val="00D75AC4"/>
    <w:rsid w:val="00DD0AFF"/>
    <w:rsid w:val="00DD1E53"/>
    <w:rsid w:val="00DF4D1F"/>
    <w:rsid w:val="00E13FBA"/>
    <w:rsid w:val="00E2230C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236D0"/>
    <w:rsid w:val="00F374B9"/>
    <w:rsid w:val="00F807F0"/>
    <w:rsid w:val="00FA03AF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Tihana Mendek</cp:lastModifiedBy>
  <cp:revision>23</cp:revision>
  <dcterms:created xsi:type="dcterms:W3CDTF">2020-02-04T11:28:00Z</dcterms:created>
  <dcterms:modified xsi:type="dcterms:W3CDTF">2022-04-19T08:40:00Z</dcterms:modified>
</cp:coreProperties>
</file>