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3948" w14:textId="77777777" w:rsidR="00A44A6E" w:rsidRPr="00A44A6E" w:rsidRDefault="00A44A6E" w:rsidP="00783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C62F6" w14:textId="37A1B7EC" w:rsidR="00A44A6E" w:rsidRPr="00A44A6E" w:rsidRDefault="004E76CB" w:rsidP="0078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I. IZMJENA I DOPUNA PLANA PRORAČUNA ZA 2022. GODINU</w:t>
      </w:r>
    </w:p>
    <w:p w14:paraId="7CAD4F1B" w14:textId="77777777" w:rsidR="00A44A6E" w:rsidRPr="00A44A6E" w:rsidRDefault="00A44A6E" w:rsidP="00A44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0B38D" w14:textId="67538667" w:rsidR="00AE0F4E" w:rsidRPr="00A44A6E" w:rsidRDefault="00D62697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Gradonačelnica Grada Zlatara je </w:t>
      </w:r>
      <w:r w:rsidR="00C76F8F">
        <w:rPr>
          <w:rFonts w:ascii="Times New Roman" w:hAnsi="Times New Roman" w:cs="Times New Roman"/>
          <w:sz w:val="24"/>
          <w:szCs w:val="24"/>
        </w:rPr>
        <w:t>10. lipnja 2022.</w:t>
      </w:r>
      <w:r w:rsidRPr="00A44A6E">
        <w:rPr>
          <w:rFonts w:ascii="Times New Roman" w:hAnsi="Times New Roman" w:cs="Times New Roman"/>
          <w:sz w:val="24"/>
          <w:szCs w:val="24"/>
        </w:rPr>
        <w:t xml:space="preserve"> godine </w:t>
      </w:r>
      <w:r w:rsidR="00C76F8F">
        <w:rPr>
          <w:rFonts w:ascii="Times New Roman" w:hAnsi="Times New Roman" w:cs="Times New Roman"/>
          <w:sz w:val="24"/>
          <w:szCs w:val="24"/>
        </w:rPr>
        <w:t xml:space="preserve">uputila </w:t>
      </w:r>
      <w:r w:rsidRPr="00A44A6E">
        <w:rPr>
          <w:rFonts w:ascii="Times New Roman" w:hAnsi="Times New Roman" w:cs="Times New Roman"/>
          <w:sz w:val="24"/>
          <w:szCs w:val="24"/>
        </w:rPr>
        <w:t xml:space="preserve">Nacrt </w:t>
      </w:r>
      <w:r w:rsidR="00C76F8F">
        <w:rPr>
          <w:rFonts w:ascii="Times New Roman" w:hAnsi="Times New Roman" w:cs="Times New Roman"/>
          <w:sz w:val="24"/>
          <w:szCs w:val="24"/>
        </w:rPr>
        <w:t xml:space="preserve">I. izmjene i dopune </w:t>
      </w:r>
      <w:r w:rsidR="00765935">
        <w:rPr>
          <w:rFonts w:ascii="Times New Roman" w:hAnsi="Times New Roman" w:cs="Times New Roman"/>
          <w:sz w:val="24"/>
          <w:szCs w:val="24"/>
        </w:rPr>
        <w:t xml:space="preserve">Plana </w:t>
      </w:r>
      <w:r w:rsidRPr="00A44A6E">
        <w:rPr>
          <w:rFonts w:ascii="Times New Roman" w:hAnsi="Times New Roman" w:cs="Times New Roman"/>
          <w:sz w:val="24"/>
          <w:szCs w:val="24"/>
        </w:rPr>
        <w:t>Proračuna Grada Zlatara za 20</w:t>
      </w:r>
      <w:r w:rsidR="00EA03F5">
        <w:rPr>
          <w:rFonts w:ascii="Times New Roman" w:hAnsi="Times New Roman" w:cs="Times New Roman"/>
          <w:sz w:val="24"/>
          <w:szCs w:val="24"/>
        </w:rPr>
        <w:t>2</w:t>
      </w:r>
      <w:r w:rsidR="001D3130">
        <w:rPr>
          <w:rFonts w:ascii="Times New Roman" w:hAnsi="Times New Roman" w:cs="Times New Roman"/>
          <w:sz w:val="24"/>
          <w:szCs w:val="24"/>
        </w:rPr>
        <w:t>2</w:t>
      </w:r>
      <w:r w:rsidRPr="00A44A6E">
        <w:rPr>
          <w:rFonts w:ascii="Times New Roman" w:hAnsi="Times New Roman" w:cs="Times New Roman"/>
          <w:sz w:val="24"/>
          <w:szCs w:val="24"/>
        </w:rPr>
        <w:t>.</w:t>
      </w:r>
      <w:r w:rsidR="00765935">
        <w:rPr>
          <w:rFonts w:ascii="Times New Roman" w:hAnsi="Times New Roman" w:cs="Times New Roman"/>
          <w:sz w:val="24"/>
          <w:szCs w:val="24"/>
        </w:rPr>
        <w:t xml:space="preserve"> </w:t>
      </w:r>
      <w:r w:rsidRPr="00A44A6E">
        <w:rPr>
          <w:rFonts w:ascii="Times New Roman" w:hAnsi="Times New Roman" w:cs="Times New Roman"/>
          <w:sz w:val="24"/>
          <w:szCs w:val="24"/>
        </w:rPr>
        <w:t>godinu</w:t>
      </w:r>
      <w:r w:rsidR="00765935">
        <w:rPr>
          <w:rFonts w:ascii="Times New Roman" w:hAnsi="Times New Roman" w:cs="Times New Roman"/>
          <w:sz w:val="24"/>
          <w:szCs w:val="24"/>
        </w:rPr>
        <w:t xml:space="preserve"> </w:t>
      </w:r>
      <w:r w:rsidRPr="00A44A6E">
        <w:rPr>
          <w:rFonts w:ascii="Times New Roman" w:hAnsi="Times New Roman" w:cs="Times New Roman"/>
          <w:sz w:val="24"/>
          <w:szCs w:val="24"/>
        </w:rPr>
        <w:t>na javnu raspravu putem objave na internet stranici Grada Zlatara</w:t>
      </w:r>
      <w:r w:rsidR="001D3130">
        <w:rPr>
          <w:rFonts w:ascii="Times New Roman" w:hAnsi="Times New Roman" w:cs="Times New Roman"/>
          <w:sz w:val="24"/>
          <w:szCs w:val="24"/>
        </w:rPr>
        <w:t xml:space="preserve"> do </w:t>
      </w:r>
      <w:r w:rsidR="00C76F8F">
        <w:rPr>
          <w:rFonts w:ascii="Times New Roman" w:hAnsi="Times New Roman" w:cs="Times New Roman"/>
          <w:sz w:val="24"/>
          <w:szCs w:val="24"/>
        </w:rPr>
        <w:t>19. lipnja 2022. godine.</w:t>
      </w:r>
    </w:p>
    <w:p w14:paraId="3EB4DBB3" w14:textId="16F91762" w:rsidR="00D62697" w:rsidRPr="00A44A6E" w:rsidRDefault="00D62697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Prijedlog </w:t>
      </w:r>
      <w:r w:rsidR="00C76F8F">
        <w:rPr>
          <w:rFonts w:ascii="Times New Roman" w:hAnsi="Times New Roman" w:cs="Times New Roman"/>
          <w:sz w:val="24"/>
          <w:szCs w:val="24"/>
        </w:rPr>
        <w:t xml:space="preserve">I. izmjene i dopune plana </w:t>
      </w:r>
      <w:r w:rsidRPr="00A44A6E">
        <w:rPr>
          <w:rFonts w:ascii="Times New Roman" w:hAnsi="Times New Roman" w:cs="Times New Roman"/>
          <w:sz w:val="24"/>
          <w:szCs w:val="24"/>
        </w:rPr>
        <w:t xml:space="preserve">proračuna Grada Zlatara za </w:t>
      </w:r>
      <w:r w:rsidR="00EA03F5">
        <w:rPr>
          <w:rFonts w:ascii="Times New Roman" w:hAnsi="Times New Roman" w:cs="Times New Roman"/>
          <w:sz w:val="24"/>
          <w:szCs w:val="24"/>
        </w:rPr>
        <w:t>202</w:t>
      </w:r>
      <w:r w:rsidR="001D3130">
        <w:rPr>
          <w:rFonts w:ascii="Times New Roman" w:hAnsi="Times New Roman" w:cs="Times New Roman"/>
          <w:sz w:val="24"/>
          <w:szCs w:val="24"/>
        </w:rPr>
        <w:t>2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765935">
        <w:rPr>
          <w:rFonts w:ascii="Times New Roman" w:hAnsi="Times New Roman" w:cs="Times New Roman"/>
          <w:sz w:val="24"/>
          <w:szCs w:val="24"/>
        </w:rPr>
        <w:t>g</w:t>
      </w:r>
      <w:r w:rsidRPr="00A44A6E">
        <w:rPr>
          <w:rFonts w:ascii="Times New Roman" w:hAnsi="Times New Roman" w:cs="Times New Roman"/>
          <w:sz w:val="24"/>
          <w:szCs w:val="24"/>
        </w:rPr>
        <w:t xml:space="preserve">odinu utvrđen je u iznosu od </w:t>
      </w:r>
      <w:r w:rsidR="00C76F8F">
        <w:rPr>
          <w:rFonts w:ascii="Times New Roman" w:hAnsi="Times New Roman" w:cs="Times New Roman"/>
          <w:sz w:val="24"/>
          <w:szCs w:val="24"/>
        </w:rPr>
        <w:t>55.904.817,91</w:t>
      </w:r>
      <w:r w:rsidR="00765935">
        <w:rPr>
          <w:rFonts w:ascii="Times New Roman" w:hAnsi="Times New Roman" w:cs="Times New Roman"/>
          <w:sz w:val="24"/>
          <w:szCs w:val="24"/>
        </w:rPr>
        <w:t xml:space="preserve"> kuna. </w:t>
      </w:r>
    </w:p>
    <w:p w14:paraId="185437F7" w14:textId="45F4A9C1" w:rsidR="001D3130" w:rsidRDefault="00C76F8F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 se povećanje gradskih prihoda prvenstveno zbog naloga Državnog ureda za reviziju da se </w:t>
      </w:r>
      <w:r w:rsidR="008C75BF">
        <w:rPr>
          <w:rFonts w:ascii="Times New Roman" w:hAnsi="Times New Roman" w:cs="Times New Roman"/>
          <w:sz w:val="24"/>
          <w:szCs w:val="24"/>
        </w:rPr>
        <w:t>moraju poduzimati radnje za urednu i pravovremenu naplatu gradskih prihoda dok se povećanje poreza na kuće za odmor, komunalne naknade i naknade za uređenje voda planira i zbog novih zaduženja na temelju izmjere objekata na području Grada.</w:t>
      </w:r>
    </w:p>
    <w:p w14:paraId="41EAA5C4" w14:textId="1898450A" w:rsidR="0067468D" w:rsidRDefault="007A1111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plan su uvršteni novi projekti koji su započeli, a financirani sredstvima EU i Državnog proračuna, a to su Projekt 3,2,1 KRENI </w:t>
      </w:r>
      <w:r w:rsidR="00211363">
        <w:rPr>
          <w:rFonts w:ascii="Times New Roman" w:hAnsi="Times New Roman" w:cs="Times New Roman"/>
          <w:sz w:val="24"/>
          <w:szCs w:val="24"/>
        </w:rPr>
        <w:t>(P033-6, P034-4)</w:t>
      </w:r>
      <w:r w:rsidR="00066E4F">
        <w:rPr>
          <w:rFonts w:ascii="Times New Roman" w:hAnsi="Times New Roman" w:cs="Times New Roman"/>
          <w:sz w:val="24"/>
          <w:szCs w:val="24"/>
        </w:rPr>
        <w:t xml:space="preserve"> kojim se sufinancira</w:t>
      </w:r>
      <w:r w:rsidR="00211363">
        <w:rPr>
          <w:rFonts w:ascii="Times New Roman" w:hAnsi="Times New Roman" w:cs="Times New Roman"/>
          <w:sz w:val="24"/>
          <w:szCs w:val="24"/>
        </w:rPr>
        <w:t xml:space="preserve"> i </w:t>
      </w:r>
      <w:r w:rsidR="00066E4F">
        <w:rPr>
          <w:rFonts w:ascii="Times New Roman" w:hAnsi="Times New Roman" w:cs="Times New Roman"/>
          <w:sz w:val="24"/>
          <w:szCs w:val="24"/>
        </w:rPr>
        <w:t>plaća administratora projekta zaposlenog u gradskoj upravi u iznosu od 28.050,00</w:t>
      </w:r>
      <w:r w:rsidR="00211363">
        <w:rPr>
          <w:rFonts w:ascii="Times New Roman" w:hAnsi="Times New Roman" w:cs="Times New Roman"/>
          <w:sz w:val="24"/>
          <w:szCs w:val="24"/>
        </w:rPr>
        <w:t>,</w:t>
      </w:r>
      <w:r w:rsidR="00066E4F">
        <w:rPr>
          <w:rFonts w:ascii="Times New Roman" w:hAnsi="Times New Roman" w:cs="Times New Roman"/>
          <w:sz w:val="24"/>
          <w:szCs w:val="24"/>
        </w:rPr>
        <w:t xml:space="preserve"> prijevoz u iznosu od 1.360,00 (troškovi za 2022. godinu</w:t>
      </w:r>
      <w:r w:rsidR="00211363">
        <w:rPr>
          <w:rFonts w:ascii="Times New Roman" w:hAnsi="Times New Roman" w:cs="Times New Roman"/>
          <w:sz w:val="24"/>
          <w:szCs w:val="24"/>
        </w:rPr>
        <w:t xml:space="preserve"> – R009-3, R009-4, R014-1, R014-2</w:t>
      </w:r>
      <w:r w:rsidR="00066E4F">
        <w:rPr>
          <w:rFonts w:ascii="Times New Roman" w:hAnsi="Times New Roman" w:cs="Times New Roman"/>
          <w:sz w:val="24"/>
          <w:szCs w:val="24"/>
        </w:rPr>
        <w:t>)</w:t>
      </w:r>
      <w:r w:rsidR="00211363">
        <w:rPr>
          <w:rFonts w:ascii="Times New Roman" w:hAnsi="Times New Roman" w:cs="Times New Roman"/>
          <w:sz w:val="24"/>
          <w:szCs w:val="24"/>
        </w:rPr>
        <w:t xml:space="preserve"> i troškovi </w:t>
      </w:r>
      <w:r w:rsidR="002F2C70">
        <w:rPr>
          <w:rFonts w:ascii="Times New Roman" w:hAnsi="Times New Roman" w:cs="Times New Roman"/>
          <w:sz w:val="24"/>
          <w:szCs w:val="24"/>
        </w:rPr>
        <w:t>promidžbe i vidljivosti projekta u iznosu od 74.970,00 – R034-2</w:t>
      </w:r>
      <w:r w:rsidR="0006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produženi boravak u vrtiću i MIPOS za zapošljavanje </w:t>
      </w:r>
      <w:r w:rsidR="0067468D">
        <w:rPr>
          <w:rFonts w:ascii="Times New Roman" w:hAnsi="Times New Roman" w:cs="Times New Roman"/>
          <w:sz w:val="24"/>
          <w:szCs w:val="24"/>
        </w:rPr>
        <w:t>žena na poslovima poboljšanja kvalitete života krajnjih korisnika pružanjem pomoći u kući</w:t>
      </w:r>
      <w:r w:rsidR="002F2C70">
        <w:rPr>
          <w:rFonts w:ascii="Times New Roman" w:hAnsi="Times New Roman" w:cs="Times New Roman"/>
          <w:sz w:val="24"/>
          <w:szCs w:val="24"/>
        </w:rPr>
        <w:t xml:space="preserve"> – P033-8, P035-22, R042-1, R042-2, R042-1A, R042-2A) te opremanja kulturno – info. Turističkog centra u naselju Belec u iznosu od 250.000,00 (P033-5, R101-7, R101-8)</w:t>
      </w:r>
      <w:r w:rsidR="0067468D">
        <w:rPr>
          <w:rFonts w:ascii="Times New Roman" w:hAnsi="Times New Roman" w:cs="Times New Roman"/>
          <w:sz w:val="24"/>
          <w:szCs w:val="24"/>
        </w:rPr>
        <w:t>.</w:t>
      </w:r>
    </w:p>
    <w:p w14:paraId="1B802E8B" w14:textId="7CBA0B14" w:rsidR="0067468D" w:rsidRDefault="0067468D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se planira pomoć iz Državnog proračuna za asfaltiranje nerazvrstanih cesta u iznosu od 326.000,00 kuna</w:t>
      </w:r>
      <w:r w:rsidR="00211363">
        <w:rPr>
          <w:rFonts w:ascii="Times New Roman" w:hAnsi="Times New Roman" w:cs="Times New Roman"/>
          <w:sz w:val="24"/>
          <w:szCs w:val="24"/>
        </w:rPr>
        <w:t xml:space="preserve"> (P029-3</w:t>
      </w:r>
      <w:r w:rsidR="002F2C70">
        <w:rPr>
          <w:rFonts w:ascii="Times New Roman" w:hAnsi="Times New Roman" w:cs="Times New Roman"/>
          <w:sz w:val="24"/>
          <w:szCs w:val="24"/>
        </w:rPr>
        <w:t xml:space="preserve"> i R095-9A</w:t>
      </w:r>
      <w:r w:rsidR="002113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za modernizaciju ulice M. Gupca u iznosu od 330.000,00 kuna</w:t>
      </w:r>
      <w:r w:rsidR="003570DC">
        <w:rPr>
          <w:rFonts w:ascii="Times New Roman" w:hAnsi="Times New Roman" w:cs="Times New Roman"/>
          <w:sz w:val="24"/>
          <w:szCs w:val="24"/>
        </w:rPr>
        <w:t xml:space="preserve"> </w:t>
      </w:r>
      <w:r w:rsidR="00211363">
        <w:rPr>
          <w:rFonts w:ascii="Times New Roman" w:hAnsi="Times New Roman" w:cs="Times New Roman"/>
          <w:sz w:val="24"/>
          <w:szCs w:val="24"/>
        </w:rPr>
        <w:t>(P035-21</w:t>
      </w:r>
      <w:r w:rsidR="002F2C70">
        <w:rPr>
          <w:rFonts w:ascii="Times New Roman" w:hAnsi="Times New Roman" w:cs="Times New Roman"/>
          <w:sz w:val="24"/>
          <w:szCs w:val="24"/>
        </w:rPr>
        <w:t xml:space="preserve"> I R096</w:t>
      </w:r>
      <w:r w:rsidR="00211363">
        <w:rPr>
          <w:rFonts w:ascii="Times New Roman" w:hAnsi="Times New Roman" w:cs="Times New Roman"/>
          <w:sz w:val="24"/>
          <w:szCs w:val="24"/>
        </w:rPr>
        <w:t xml:space="preserve">) </w:t>
      </w:r>
      <w:r w:rsidR="003570DC">
        <w:rPr>
          <w:rFonts w:ascii="Times New Roman" w:hAnsi="Times New Roman" w:cs="Times New Roman"/>
          <w:sz w:val="24"/>
          <w:szCs w:val="24"/>
        </w:rPr>
        <w:t>te od Krapinsko – zagorske županije za uređenje vijećnice 200.000,00 kuna</w:t>
      </w:r>
      <w:r w:rsidR="00211363">
        <w:rPr>
          <w:rFonts w:ascii="Times New Roman" w:hAnsi="Times New Roman" w:cs="Times New Roman"/>
          <w:sz w:val="24"/>
          <w:szCs w:val="24"/>
        </w:rPr>
        <w:t xml:space="preserve"> (P036-6)</w:t>
      </w:r>
      <w:r w:rsidR="003570DC">
        <w:rPr>
          <w:rFonts w:ascii="Times New Roman" w:hAnsi="Times New Roman" w:cs="Times New Roman"/>
          <w:sz w:val="24"/>
          <w:szCs w:val="24"/>
        </w:rPr>
        <w:t>.</w:t>
      </w:r>
    </w:p>
    <w:p w14:paraId="6CFCC8B6" w14:textId="172B9EED" w:rsidR="003570DC" w:rsidRDefault="003570DC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Planiraju se primici od zaduživanja od HPB d.d. u iznosu od 479.113,00, a zbog prolongacije kredita do kraja veljače </w:t>
      </w:r>
      <w:r w:rsidR="00066E4F">
        <w:rPr>
          <w:rFonts w:ascii="Times New Roman" w:hAnsi="Times New Roman" w:cs="Times New Roman"/>
          <w:sz w:val="24"/>
          <w:szCs w:val="24"/>
        </w:rPr>
        <w:t xml:space="preserve">obzirom da su radovi završeni </w:t>
      </w:r>
      <w:r w:rsidR="009C401D">
        <w:rPr>
          <w:rFonts w:ascii="Times New Roman" w:hAnsi="Times New Roman" w:cs="Times New Roman"/>
          <w:sz w:val="24"/>
          <w:szCs w:val="24"/>
        </w:rPr>
        <w:t xml:space="preserve">tek </w:t>
      </w:r>
      <w:r w:rsidR="00066E4F">
        <w:rPr>
          <w:rFonts w:ascii="Times New Roman" w:hAnsi="Times New Roman" w:cs="Times New Roman"/>
          <w:sz w:val="24"/>
          <w:szCs w:val="24"/>
        </w:rPr>
        <w:t>u 2022. godini</w:t>
      </w:r>
      <w:r w:rsidR="002C0373">
        <w:rPr>
          <w:rFonts w:ascii="Times New Roman" w:hAnsi="Times New Roman" w:cs="Times New Roman"/>
          <w:sz w:val="24"/>
          <w:szCs w:val="24"/>
        </w:rPr>
        <w:t xml:space="preserve"> – P046-1, R197).</w:t>
      </w:r>
    </w:p>
    <w:p w14:paraId="01A254DD" w14:textId="25D505EF" w:rsidR="00066E4F" w:rsidRDefault="00066E4F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plan je uključen i manjak prihoda utvrđen za 2021. godinu</w:t>
      </w:r>
      <w:r w:rsidR="00211363">
        <w:rPr>
          <w:rFonts w:ascii="Times New Roman" w:hAnsi="Times New Roman" w:cs="Times New Roman"/>
          <w:sz w:val="24"/>
          <w:szCs w:val="24"/>
        </w:rPr>
        <w:t xml:space="preserve"> u iznosu od 2.308.583,85 kuna (R001-M)</w:t>
      </w:r>
      <w:r>
        <w:rPr>
          <w:rFonts w:ascii="Times New Roman" w:hAnsi="Times New Roman" w:cs="Times New Roman"/>
          <w:sz w:val="24"/>
          <w:szCs w:val="24"/>
        </w:rPr>
        <w:t>, a koji će se pokriti u 2022. godini (zbog projekta Rekonstrukcije i dogradnje dječjeg vrtića i Izgradnje reciklažnog dvorišta).</w:t>
      </w:r>
    </w:p>
    <w:p w14:paraId="3008624F" w14:textId="7F7CAF41" w:rsidR="00211363" w:rsidRDefault="00211363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 se povećanje sudskih i sličnih troškova R028 zbog postupaka prisilne naplate za koje se koriste usluge odvjetničkog ureda.</w:t>
      </w:r>
    </w:p>
    <w:p w14:paraId="6D5C438D" w14:textId="63531271" w:rsidR="002C0373" w:rsidRDefault="002C0373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 se povećanje sredstava za Energiju R017 za 50.000,00, </w:t>
      </w:r>
      <w:r w:rsidR="00FD60F1">
        <w:rPr>
          <w:rFonts w:ascii="Times New Roman" w:hAnsi="Times New Roman" w:cs="Times New Roman"/>
          <w:sz w:val="24"/>
          <w:szCs w:val="24"/>
        </w:rPr>
        <w:t>R072 za 50.000,00, R075-1 za 230.000,00 zbog povećanja cijena energenata.</w:t>
      </w:r>
    </w:p>
    <w:p w14:paraId="1A84FBFD" w14:textId="148DE3D0" w:rsidR="006E3E83" w:rsidRDefault="006E3E83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cilju</w:t>
      </w:r>
      <w:r w:rsidR="009016BF">
        <w:rPr>
          <w:rFonts w:ascii="Times New Roman" w:hAnsi="Times New Roman" w:cs="Times New Roman"/>
          <w:sz w:val="24"/>
          <w:szCs w:val="24"/>
        </w:rPr>
        <w:t xml:space="preserve"> da se što prije završi postupak </w:t>
      </w:r>
      <w:r>
        <w:rPr>
          <w:rFonts w:ascii="Times New Roman" w:hAnsi="Times New Roman" w:cs="Times New Roman"/>
          <w:sz w:val="24"/>
          <w:szCs w:val="24"/>
        </w:rPr>
        <w:t>ažuriranja baze podataka za komunalnu naknadu</w:t>
      </w:r>
      <w:r w:rsidR="009016BF">
        <w:rPr>
          <w:rFonts w:ascii="Times New Roman" w:hAnsi="Times New Roman" w:cs="Times New Roman"/>
          <w:sz w:val="24"/>
          <w:szCs w:val="24"/>
        </w:rPr>
        <w:t xml:space="preserve"> i kuće za odmor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130">
        <w:rPr>
          <w:rFonts w:ascii="Times New Roman" w:hAnsi="Times New Roman" w:cs="Times New Roman"/>
          <w:sz w:val="24"/>
          <w:szCs w:val="24"/>
        </w:rPr>
        <w:t xml:space="preserve">planira se </w:t>
      </w:r>
      <w:r w:rsidR="009016BF">
        <w:rPr>
          <w:rFonts w:ascii="Times New Roman" w:hAnsi="Times New Roman" w:cs="Times New Roman"/>
          <w:sz w:val="24"/>
          <w:szCs w:val="24"/>
        </w:rPr>
        <w:t xml:space="preserve">povećanje sredstava za </w:t>
      </w:r>
      <w:r w:rsidR="009C401D">
        <w:rPr>
          <w:rFonts w:ascii="Times New Roman" w:hAnsi="Times New Roman" w:cs="Times New Roman"/>
          <w:sz w:val="24"/>
          <w:szCs w:val="24"/>
        </w:rPr>
        <w:t>450.000,00 kuna za izmjeru objekata (R091-5).</w:t>
      </w:r>
    </w:p>
    <w:p w14:paraId="43DE6DA8" w14:textId="2EE5D688" w:rsidR="009C401D" w:rsidRDefault="009C401D" w:rsidP="00B6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Planiraju se sredstva za prostorno programsku studiju – aktiviranje područja Ivančice u iznosu od 81.250,00 (R111-21), dogradnju sustava javne rasvjete u iznosu od 145.970,00 – R197-1 zbog nabave novih rasvjetnih tijela, te za energetski pregled javne rasvjete u iznosu od 57.000,00 kuna – R197-1A.</w:t>
      </w:r>
    </w:p>
    <w:p w14:paraId="7FD75B98" w14:textId="1C95B327" w:rsidR="00746D9F" w:rsidRDefault="00FD60F1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preusmjeravanja sredstava za povećanje troškova energije, dodatnog sufinanciranja rada Dječjeg vrtića i jaslica Zlatarsko zlato i sufinanciranja projekata za koje su odobrena sredstva </w:t>
      </w:r>
      <w:r w:rsidR="00290846">
        <w:rPr>
          <w:rFonts w:ascii="Times New Roman" w:hAnsi="Times New Roman" w:cs="Times New Roman"/>
          <w:sz w:val="24"/>
          <w:szCs w:val="24"/>
        </w:rPr>
        <w:t>smanjena su sredstva za neke planirane projekte kao što su kupnja zemljišta R101-6</w:t>
      </w:r>
      <w:r w:rsidR="006C269A">
        <w:rPr>
          <w:rFonts w:ascii="Times New Roman" w:hAnsi="Times New Roman" w:cs="Times New Roman"/>
          <w:sz w:val="24"/>
          <w:szCs w:val="24"/>
        </w:rPr>
        <w:t xml:space="preserve"> za 500.000,00 kuna, oprema za javne površine R066-1 za 100.000,00 kuna, postavljanje automatske cestovne rampe i pilomata R066-5 za 150.000,00 kuna, kupnja komunalne opreme za smeće R084-2 za 100.000,00 kuna, uređenje prostora za djecu R111-6 za 200.000,00 kuna, uređenje parkirališta R111-9, R111-13 za 1.020.000,00</w:t>
      </w:r>
      <w:r w:rsidR="00DE76CD">
        <w:rPr>
          <w:rFonts w:ascii="Times New Roman" w:hAnsi="Times New Roman" w:cs="Times New Roman"/>
          <w:sz w:val="24"/>
          <w:szCs w:val="24"/>
        </w:rPr>
        <w:t>, studija i strategija zelene infrastrukture R111-20 za 250.000,00 kuna.</w:t>
      </w:r>
      <w:r w:rsidR="001D3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43316" w14:textId="42C468A2" w:rsidR="00D10E2A" w:rsidRPr="00A44A6E" w:rsidRDefault="00DE76CD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10E2A">
        <w:rPr>
          <w:rFonts w:ascii="Times New Roman" w:hAnsi="Times New Roman" w:cs="Times New Roman"/>
          <w:sz w:val="24"/>
          <w:szCs w:val="24"/>
        </w:rPr>
        <w:t>ao radni materijal predložen je Proračun i Projekcije ispisane po pozicijama dok će se za potrebe objave, sukladno zakonu, ispisati prema računskom planu.</w:t>
      </w:r>
    </w:p>
    <w:p w14:paraId="5558917B" w14:textId="77777777" w:rsidR="00A44A6E" w:rsidRPr="00A44A6E" w:rsidRDefault="00A44A6E" w:rsidP="00A44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20841" w14:textId="77777777" w:rsidR="00A44A6E" w:rsidRPr="00A44A6E" w:rsidRDefault="00A44A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4A6E" w:rsidRPr="00A44A6E" w:rsidSect="00AE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18C"/>
    <w:multiLevelType w:val="hybridMultilevel"/>
    <w:tmpl w:val="09E6FF78"/>
    <w:lvl w:ilvl="0" w:tplc="297E1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0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97"/>
    <w:rsid w:val="000171ED"/>
    <w:rsid w:val="00066E4F"/>
    <w:rsid w:val="00116319"/>
    <w:rsid w:val="001D1183"/>
    <w:rsid w:val="001D3130"/>
    <w:rsid w:val="00211363"/>
    <w:rsid w:val="0026504F"/>
    <w:rsid w:val="00290846"/>
    <w:rsid w:val="002C0373"/>
    <w:rsid w:val="002F2C70"/>
    <w:rsid w:val="003570DC"/>
    <w:rsid w:val="00362CED"/>
    <w:rsid w:val="00363C6B"/>
    <w:rsid w:val="003C5D2B"/>
    <w:rsid w:val="004E76CB"/>
    <w:rsid w:val="005C591A"/>
    <w:rsid w:val="006443FA"/>
    <w:rsid w:val="0067468D"/>
    <w:rsid w:val="00682DDA"/>
    <w:rsid w:val="006C269A"/>
    <w:rsid w:val="006E3E83"/>
    <w:rsid w:val="006F3C12"/>
    <w:rsid w:val="00746D9F"/>
    <w:rsid w:val="00765935"/>
    <w:rsid w:val="007837BF"/>
    <w:rsid w:val="007A1111"/>
    <w:rsid w:val="008C75BF"/>
    <w:rsid w:val="009016BF"/>
    <w:rsid w:val="009A1230"/>
    <w:rsid w:val="009C401D"/>
    <w:rsid w:val="00A41BA5"/>
    <w:rsid w:val="00A44A6E"/>
    <w:rsid w:val="00AE0F4E"/>
    <w:rsid w:val="00B40DE2"/>
    <w:rsid w:val="00B50D83"/>
    <w:rsid w:val="00B63D13"/>
    <w:rsid w:val="00B85F94"/>
    <w:rsid w:val="00C476C9"/>
    <w:rsid w:val="00C67F4A"/>
    <w:rsid w:val="00C76F8F"/>
    <w:rsid w:val="00C828D9"/>
    <w:rsid w:val="00C87A20"/>
    <w:rsid w:val="00D10E2A"/>
    <w:rsid w:val="00D22E0D"/>
    <w:rsid w:val="00D62697"/>
    <w:rsid w:val="00DE76CD"/>
    <w:rsid w:val="00E0407B"/>
    <w:rsid w:val="00EA03F5"/>
    <w:rsid w:val="00EB73BC"/>
    <w:rsid w:val="00F51B36"/>
    <w:rsid w:val="00FC6AA4"/>
    <w:rsid w:val="00FD49E5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A9C1"/>
  <w15:docId w15:val="{3149C0A6-9130-4334-A264-2216E4DF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B36"/>
  </w:style>
  <w:style w:type="paragraph" w:styleId="Naslov2">
    <w:name w:val="heading 2"/>
    <w:basedOn w:val="Normal"/>
    <w:link w:val="Naslov2Char"/>
    <w:uiPriority w:val="9"/>
    <w:qFormat/>
    <w:rsid w:val="00F51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51B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F51B36"/>
    <w:rPr>
      <w:b/>
      <w:bCs/>
    </w:rPr>
  </w:style>
  <w:style w:type="paragraph" w:styleId="Odlomakpopisa">
    <w:name w:val="List Paragraph"/>
    <w:basedOn w:val="Normal"/>
    <w:uiPriority w:val="34"/>
    <w:qFormat/>
    <w:rsid w:val="00F51B36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B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4698DF-7A3E-4486-9DCE-B056CCE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Lisjak</cp:lastModifiedBy>
  <cp:revision>3</cp:revision>
  <cp:lastPrinted>2020-11-17T06:41:00Z</cp:lastPrinted>
  <dcterms:created xsi:type="dcterms:W3CDTF">2022-06-15T12:34:00Z</dcterms:created>
  <dcterms:modified xsi:type="dcterms:W3CDTF">2022-07-07T08:08:00Z</dcterms:modified>
</cp:coreProperties>
</file>