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23948" w14:textId="77777777" w:rsidR="00A44A6E" w:rsidRPr="00A44A6E" w:rsidRDefault="00A44A6E" w:rsidP="007837B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93C62F6" w14:textId="1FE0F8EC" w:rsidR="00A44A6E" w:rsidRPr="00A44A6E" w:rsidRDefault="004E76CB" w:rsidP="007837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OBRAZLOŽENJE I</w:t>
      </w:r>
      <w:r w:rsidR="00195FBB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IZMJEN</w:t>
      </w:r>
      <w:r w:rsidR="00195FB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I DOPUN</w:t>
      </w:r>
      <w:r w:rsidR="00195FBB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 PLANA PRORAČUNA ZA 2022. GODINU</w:t>
      </w:r>
    </w:p>
    <w:p w14:paraId="7CAD4F1B" w14:textId="77777777" w:rsidR="00A44A6E" w:rsidRPr="00A44A6E" w:rsidRDefault="00A44A6E" w:rsidP="00A44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EB4DBB3" w14:textId="17F9AB9F" w:rsidR="00D62697" w:rsidRPr="00A44A6E" w:rsidRDefault="00D62697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 w:rsidRPr="00A44A6E">
        <w:rPr>
          <w:rFonts w:ascii="Times New Roman" w:hAnsi="Times New Roman" w:cs="Times New Roman"/>
          <w:sz w:val="24"/>
          <w:szCs w:val="24"/>
        </w:rPr>
        <w:t xml:space="preserve">Prijedlog </w:t>
      </w:r>
      <w:r w:rsidR="00C76F8F">
        <w:rPr>
          <w:rFonts w:ascii="Times New Roman" w:hAnsi="Times New Roman" w:cs="Times New Roman"/>
          <w:sz w:val="24"/>
          <w:szCs w:val="24"/>
        </w:rPr>
        <w:t>I</w:t>
      </w:r>
      <w:r w:rsidR="00195FBB">
        <w:rPr>
          <w:rFonts w:ascii="Times New Roman" w:hAnsi="Times New Roman" w:cs="Times New Roman"/>
          <w:sz w:val="24"/>
          <w:szCs w:val="24"/>
        </w:rPr>
        <w:t>I</w:t>
      </w:r>
      <w:r w:rsidR="00C76F8F">
        <w:rPr>
          <w:rFonts w:ascii="Times New Roman" w:hAnsi="Times New Roman" w:cs="Times New Roman"/>
          <w:sz w:val="24"/>
          <w:szCs w:val="24"/>
        </w:rPr>
        <w:t xml:space="preserve">. izmjene i dopune plana </w:t>
      </w:r>
      <w:r w:rsidRPr="00A44A6E">
        <w:rPr>
          <w:rFonts w:ascii="Times New Roman" w:hAnsi="Times New Roman" w:cs="Times New Roman"/>
          <w:sz w:val="24"/>
          <w:szCs w:val="24"/>
        </w:rPr>
        <w:t xml:space="preserve">proračuna Grada Zlatara za </w:t>
      </w:r>
      <w:r w:rsidR="00EA03F5">
        <w:rPr>
          <w:rFonts w:ascii="Times New Roman" w:hAnsi="Times New Roman" w:cs="Times New Roman"/>
          <w:sz w:val="24"/>
          <w:szCs w:val="24"/>
        </w:rPr>
        <w:t>202</w:t>
      </w:r>
      <w:r w:rsidR="001D3130">
        <w:rPr>
          <w:rFonts w:ascii="Times New Roman" w:hAnsi="Times New Roman" w:cs="Times New Roman"/>
          <w:sz w:val="24"/>
          <w:szCs w:val="24"/>
        </w:rPr>
        <w:t>2</w:t>
      </w:r>
      <w:r w:rsidRPr="00A44A6E">
        <w:rPr>
          <w:rFonts w:ascii="Times New Roman" w:hAnsi="Times New Roman" w:cs="Times New Roman"/>
          <w:sz w:val="24"/>
          <w:szCs w:val="24"/>
        </w:rPr>
        <w:t xml:space="preserve">. </w:t>
      </w:r>
      <w:r w:rsidR="00765935">
        <w:rPr>
          <w:rFonts w:ascii="Times New Roman" w:hAnsi="Times New Roman" w:cs="Times New Roman"/>
          <w:sz w:val="24"/>
          <w:szCs w:val="24"/>
        </w:rPr>
        <w:t>g</w:t>
      </w:r>
      <w:r w:rsidRPr="00A44A6E">
        <w:rPr>
          <w:rFonts w:ascii="Times New Roman" w:hAnsi="Times New Roman" w:cs="Times New Roman"/>
          <w:sz w:val="24"/>
          <w:szCs w:val="24"/>
        </w:rPr>
        <w:t xml:space="preserve">odinu utvrđen je u iznosu od </w:t>
      </w:r>
      <w:r w:rsidR="00195FBB">
        <w:rPr>
          <w:rFonts w:ascii="Times New Roman" w:hAnsi="Times New Roman" w:cs="Times New Roman"/>
          <w:sz w:val="24"/>
          <w:szCs w:val="24"/>
        </w:rPr>
        <w:t>35.579.758,76</w:t>
      </w:r>
      <w:r w:rsidR="00765935">
        <w:rPr>
          <w:rFonts w:ascii="Times New Roman" w:hAnsi="Times New Roman" w:cs="Times New Roman"/>
          <w:sz w:val="24"/>
          <w:szCs w:val="24"/>
        </w:rPr>
        <w:t xml:space="preserve"> kuna. </w:t>
      </w:r>
    </w:p>
    <w:p w14:paraId="185437F7" w14:textId="3FD0946D" w:rsidR="001D3130" w:rsidRDefault="00195FBB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Planirano</w:t>
      </w:r>
      <w:r w:rsidR="00C76F8F">
        <w:rPr>
          <w:rFonts w:ascii="Times New Roman" w:hAnsi="Times New Roman" w:cs="Times New Roman"/>
          <w:sz w:val="24"/>
          <w:szCs w:val="24"/>
        </w:rPr>
        <w:t xml:space="preserve"> povećanje gradskih prihoda prvenstveno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="00C76F8F">
        <w:rPr>
          <w:rFonts w:ascii="Times New Roman" w:hAnsi="Times New Roman" w:cs="Times New Roman"/>
          <w:sz w:val="24"/>
          <w:szCs w:val="24"/>
        </w:rPr>
        <w:t xml:space="preserve">zbog naloga Državnog ureda za reviziju da se </w:t>
      </w:r>
      <w:r w:rsidR="008C75BF">
        <w:rPr>
          <w:rFonts w:ascii="Times New Roman" w:hAnsi="Times New Roman" w:cs="Times New Roman"/>
          <w:sz w:val="24"/>
          <w:szCs w:val="24"/>
        </w:rPr>
        <w:t xml:space="preserve">moraju poduzimati radnje za urednu i pravovremenu naplatu gradskih prihoda </w:t>
      </w:r>
      <w:r>
        <w:rPr>
          <w:rFonts w:ascii="Times New Roman" w:hAnsi="Times New Roman" w:cs="Times New Roman"/>
          <w:sz w:val="24"/>
          <w:szCs w:val="24"/>
        </w:rPr>
        <w:t>što se poduzima kroz slanje izvoda otvorenih stavaka pravnim osobama, opomena te ovrha dok se ostali prihodi planiraju prema izvršenju.</w:t>
      </w:r>
    </w:p>
    <w:p w14:paraId="41EAA5C4" w14:textId="1E6183EA" w:rsidR="0067468D" w:rsidRDefault="004B56C6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Projekti Uređenje tržnice, opremanje kulturno informatičko turističkog centra, sanacija klizišta na području grada, MIPOS, izgradnja šumske ceste </w:t>
      </w:r>
      <w:proofErr w:type="spellStart"/>
      <w:r>
        <w:rPr>
          <w:rFonts w:ascii="Times New Roman" w:hAnsi="Times New Roman" w:cs="Times New Roman"/>
          <w:sz w:val="24"/>
          <w:szCs w:val="24"/>
        </w:rPr>
        <w:t>Jakopići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Oštrc / Oštrc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Črne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Mlake sufinancirani iz fondova EU i državnog proračuna preneseni su u Proračun za 2023. godinu.</w:t>
      </w:r>
    </w:p>
    <w:p w14:paraId="1E0E6BAC" w14:textId="276D7837" w:rsidR="004B56C6" w:rsidRDefault="004B56C6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Pomoći Osnovnoj školi Ante Kovačića, Osnovnoj školi Belec te Srednjoj školi Zlatar preusmjerene su na povećanje sredstava </w:t>
      </w:r>
      <w:r w:rsidR="00636519">
        <w:rPr>
          <w:rFonts w:ascii="Times New Roman" w:hAnsi="Times New Roman" w:cs="Times New Roman"/>
          <w:sz w:val="24"/>
          <w:szCs w:val="24"/>
        </w:rPr>
        <w:t xml:space="preserve">za sufinanciranje prijevoza učenicima osnovnih i srednjih škola kao i na dodatno financiranje Dječjeg vrtića zbog povećanja cijene energenata. </w:t>
      </w:r>
    </w:p>
    <w:p w14:paraId="1B802E8B" w14:textId="13A014C3" w:rsidR="0067468D" w:rsidRDefault="00636519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Razlika sredstava za asfaltiranje nerazvrstanih cesta preusmjerena je na dodatne radove u Ulici Matije Gupca.</w:t>
      </w:r>
    </w:p>
    <w:p w14:paraId="7F4929B8" w14:textId="7A14FDDF" w:rsidR="00795ABF" w:rsidRDefault="00795ABF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Povećavaju se i sredstva za uređenje nogostupa u Varaždinskoj ulici zbog dodatnih radova.</w:t>
      </w:r>
    </w:p>
    <w:p w14:paraId="125C3B44" w14:textId="0CD59422" w:rsidR="00795ABF" w:rsidRDefault="00795ABF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dodatnih 256.000,00 kuna se povećaju sredstva za sufinanciranje vrtića i obrta za čuvanje djece u drugim JLS</w:t>
      </w:r>
      <w:r w:rsidR="00846471">
        <w:rPr>
          <w:rFonts w:ascii="Times New Roman" w:hAnsi="Times New Roman" w:cs="Times New Roman"/>
          <w:sz w:val="24"/>
          <w:szCs w:val="24"/>
        </w:rPr>
        <w:t xml:space="preserve"> zbog sve većeg broja djece.</w:t>
      </w:r>
    </w:p>
    <w:p w14:paraId="2E83AAD5" w14:textId="71A1A44B" w:rsidR="00636519" w:rsidRDefault="00636519" w:rsidP="001D313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Uređenje groblja</w:t>
      </w:r>
      <w:r w:rsidR="000B6EF8">
        <w:rPr>
          <w:rFonts w:ascii="Times New Roman" w:hAnsi="Times New Roman" w:cs="Times New Roman"/>
          <w:sz w:val="24"/>
          <w:szCs w:val="24"/>
        </w:rPr>
        <w:t>, kao niti V. izmjena i dopuna prostornog plana, se neće izvršiti do kraja 2022. godine te se planira u Proračunu za 2023. godinu.</w:t>
      </w:r>
    </w:p>
    <w:p w14:paraId="0AF43316" w14:textId="1F75BE8C" w:rsidR="00D10E2A" w:rsidRPr="00A44A6E" w:rsidRDefault="00DE76CD" w:rsidP="00A44A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D10E2A">
        <w:rPr>
          <w:rFonts w:ascii="Times New Roman" w:hAnsi="Times New Roman" w:cs="Times New Roman"/>
          <w:sz w:val="24"/>
          <w:szCs w:val="24"/>
        </w:rPr>
        <w:t>ao radni materijal predložen je Proračun po pozicijama dok će se za potrebe objave, sukladno zakonu, ispisati prema računskom planu.</w:t>
      </w:r>
    </w:p>
    <w:p w14:paraId="5558917B" w14:textId="77777777" w:rsidR="00A44A6E" w:rsidRPr="00A44A6E" w:rsidRDefault="00A44A6E" w:rsidP="00A44A6E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41D20841" w14:textId="77777777" w:rsidR="00A44A6E" w:rsidRPr="00A44A6E" w:rsidRDefault="00A44A6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A44A6E" w:rsidRPr="00A44A6E" w:rsidSect="00AE0F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40518C"/>
    <w:multiLevelType w:val="hybridMultilevel"/>
    <w:tmpl w:val="09E6FF78"/>
    <w:lvl w:ilvl="0" w:tplc="297E170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771041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2697"/>
    <w:rsid w:val="000171ED"/>
    <w:rsid w:val="00066E4F"/>
    <w:rsid w:val="000B6EF8"/>
    <w:rsid w:val="00116319"/>
    <w:rsid w:val="00195FBB"/>
    <w:rsid w:val="001D1183"/>
    <w:rsid w:val="001D3130"/>
    <w:rsid w:val="00211363"/>
    <w:rsid w:val="0026504F"/>
    <w:rsid w:val="00290846"/>
    <w:rsid w:val="002C0373"/>
    <w:rsid w:val="002F2C70"/>
    <w:rsid w:val="003570DC"/>
    <w:rsid w:val="00362CED"/>
    <w:rsid w:val="00363C6B"/>
    <w:rsid w:val="003C5D2B"/>
    <w:rsid w:val="00434BF7"/>
    <w:rsid w:val="004B56C6"/>
    <w:rsid w:val="004E76CB"/>
    <w:rsid w:val="005C591A"/>
    <w:rsid w:val="00636519"/>
    <w:rsid w:val="006443FA"/>
    <w:rsid w:val="0067468D"/>
    <w:rsid w:val="00682DDA"/>
    <w:rsid w:val="006C269A"/>
    <w:rsid w:val="006E3E83"/>
    <w:rsid w:val="006F3C12"/>
    <w:rsid w:val="00746D9F"/>
    <w:rsid w:val="00765935"/>
    <w:rsid w:val="007837BF"/>
    <w:rsid w:val="00795ABF"/>
    <w:rsid w:val="007A1111"/>
    <w:rsid w:val="00846471"/>
    <w:rsid w:val="008C75BF"/>
    <w:rsid w:val="009016BF"/>
    <w:rsid w:val="009A1230"/>
    <w:rsid w:val="009C401D"/>
    <w:rsid w:val="00A41BA5"/>
    <w:rsid w:val="00A44A6E"/>
    <w:rsid w:val="00AE0F4E"/>
    <w:rsid w:val="00B40DE2"/>
    <w:rsid w:val="00B50D83"/>
    <w:rsid w:val="00B63D13"/>
    <w:rsid w:val="00B85F94"/>
    <w:rsid w:val="00C476C9"/>
    <w:rsid w:val="00C67F4A"/>
    <w:rsid w:val="00C76F8F"/>
    <w:rsid w:val="00C828D9"/>
    <w:rsid w:val="00C87A20"/>
    <w:rsid w:val="00D10E2A"/>
    <w:rsid w:val="00D22E0D"/>
    <w:rsid w:val="00D62697"/>
    <w:rsid w:val="00DE76CD"/>
    <w:rsid w:val="00E0407B"/>
    <w:rsid w:val="00EA03F5"/>
    <w:rsid w:val="00EB73BC"/>
    <w:rsid w:val="00F51B36"/>
    <w:rsid w:val="00FC6AA4"/>
    <w:rsid w:val="00FD49E5"/>
    <w:rsid w:val="00FD6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FA9C1"/>
  <w15:docId w15:val="{3149C0A6-9130-4334-A264-2216E4DF7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1B36"/>
  </w:style>
  <w:style w:type="paragraph" w:styleId="Naslov2">
    <w:name w:val="heading 2"/>
    <w:basedOn w:val="Normal"/>
    <w:link w:val="Naslov2Char"/>
    <w:uiPriority w:val="9"/>
    <w:qFormat/>
    <w:rsid w:val="00F51B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51B36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Naglaeno">
    <w:name w:val="Strong"/>
    <w:basedOn w:val="Zadanifontodlomka"/>
    <w:uiPriority w:val="22"/>
    <w:qFormat/>
    <w:rsid w:val="00F51B36"/>
    <w:rPr>
      <w:b/>
      <w:bCs/>
    </w:rPr>
  </w:style>
  <w:style w:type="paragraph" w:styleId="Odlomakpopisa">
    <w:name w:val="List Paragraph"/>
    <w:basedOn w:val="Normal"/>
    <w:uiPriority w:val="34"/>
    <w:qFormat/>
    <w:rsid w:val="00F51B36"/>
    <w:pPr>
      <w:ind w:left="720"/>
      <w:contextualSpacing/>
    </w:pPr>
  </w:style>
  <w:style w:type="table" w:styleId="Reetkatablice">
    <w:name w:val="Table Grid"/>
    <w:basedOn w:val="Obinatablica"/>
    <w:uiPriority w:val="59"/>
    <w:unhideWhenUsed/>
    <w:rsid w:val="00B63D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C4698DF-7A3E-4486-9DCE-B056CCED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Prevent Global d.d.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Sanja Lisjak</cp:lastModifiedBy>
  <cp:revision>5</cp:revision>
  <cp:lastPrinted>2022-11-30T13:35:00Z</cp:lastPrinted>
  <dcterms:created xsi:type="dcterms:W3CDTF">2022-11-28T13:39:00Z</dcterms:created>
  <dcterms:modified xsi:type="dcterms:W3CDTF">2022-11-30T13:35:00Z</dcterms:modified>
</cp:coreProperties>
</file>