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3C0CBD9E" w:rsidR="00707FC4" w:rsidRDefault="008E5FBB" w:rsidP="00E169CC">
      <w:pPr>
        <w:pStyle w:val="Tijeloteksta"/>
        <w:spacing w:after="0"/>
        <w:jc w:val="both"/>
      </w:pPr>
      <w:r w:rsidRPr="00E169CC">
        <w:t xml:space="preserve">Na temelju članka </w:t>
      </w:r>
      <w:r w:rsidR="00C360C7">
        <w:t>45.</w:t>
      </w:r>
      <w:r w:rsidRPr="00E169CC">
        <w:t xml:space="preserve"> Zakona o proračunu ( „Narodne novineʺ b</w:t>
      </w:r>
      <w:r w:rsidR="00487AC0" w:rsidRPr="00E169CC">
        <w:t xml:space="preserve">r. </w:t>
      </w:r>
      <w:r w:rsidR="00C360C7">
        <w:t>144/21</w:t>
      </w:r>
      <w:r w:rsidR="00E049AA" w:rsidRPr="00E169CC">
        <w:t>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="00C360C7">
        <w:t>, 17A/21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F2768A">
        <w:t>15.</w:t>
      </w:r>
      <w:r w:rsidR="00A26678" w:rsidRPr="00E169CC">
        <w:t xml:space="preserve"> sjednici</w:t>
      </w:r>
      <w:r w:rsidR="00F2768A">
        <w:t>, 13. prosinca</w:t>
      </w:r>
      <w:r w:rsidR="00F9176F">
        <w:t xml:space="preserve"> </w:t>
      </w:r>
      <w:r w:rsidR="007A5C1F">
        <w:t>20</w:t>
      </w:r>
      <w:r w:rsidR="00834671">
        <w:t>2</w:t>
      </w:r>
      <w:r w:rsidR="00C360C7">
        <w:t>2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19769E98" w:rsidR="008E5FBB" w:rsidRPr="00E169CC" w:rsidRDefault="007A5C1F" w:rsidP="008E5FBB">
      <w:pPr>
        <w:pStyle w:val="Naslov1"/>
      </w:pPr>
      <w:r>
        <w:t>Proračuna Grada Zlatara za 20</w:t>
      </w:r>
      <w:r w:rsidR="00834671">
        <w:t>2</w:t>
      </w:r>
      <w:r w:rsidR="00C360C7">
        <w:t>2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75128B9F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</w:t>
      </w:r>
      <w:r w:rsidR="00C360C7">
        <w:t>2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</w:t>
      </w:r>
      <w:r w:rsidR="001848DE">
        <w:t>1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21326637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</w:t>
      </w:r>
      <w:r w:rsidR="00C360C7">
        <w:t>2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AB691E" w:rsidRPr="00AB691E">
        <w:t>35.579.758,76</w:t>
      </w:r>
      <w:r w:rsidR="00EB1185" w:rsidRPr="00AB691E">
        <w:t xml:space="preserve"> kuna.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1E475C8A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834671">
        <w:t>2</w:t>
      </w:r>
      <w:r w:rsidR="001848DE">
        <w:t>2</w:t>
      </w:r>
      <w:r w:rsidR="00716D3C">
        <w:t>-01/</w:t>
      </w:r>
      <w:r w:rsidR="00AC0FA3">
        <w:t>22</w:t>
      </w:r>
    </w:p>
    <w:p w14:paraId="29FC3A3F" w14:textId="318627C7" w:rsidR="008E5FBB" w:rsidRPr="00E169CC" w:rsidRDefault="00F9176F" w:rsidP="00E169CC">
      <w:pPr>
        <w:pStyle w:val="Tijeloteksta"/>
        <w:spacing w:after="0"/>
      </w:pPr>
      <w:r>
        <w:t xml:space="preserve">URBROJ: </w:t>
      </w:r>
      <w:r w:rsidR="001848DE">
        <w:t>2140-07-</w:t>
      </w:r>
      <w:r w:rsidR="00F2768A">
        <w:t>01-22-5</w:t>
      </w:r>
    </w:p>
    <w:p w14:paraId="4C53432D" w14:textId="48A0E400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F2768A">
        <w:t>13. prosinca 2022.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848DE"/>
    <w:rsid w:val="00194FA6"/>
    <w:rsid w:val="002B1023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E5FBB"/>
    <w:rsid w:val="009E4721"/>
    <w:rsid w:val="00A00EED"/>
    <w:rsid w:val="00A26678"/>
    <w:rsid w:val="00A27359"/>
    <w:rsid w:val="00A41775"/>
    <w:rsid w:val="00AB691E"/>
    <w:rsid w:val="00AC0FA3"/>
    <w:rsid w:val="00B1562A"/>
    <w:rsid w:val="00B46598"/>
    <w:rsid w:val="00C360C7"/>
    <w:rsid w:val="00D600A0"/>
    <w:rsid w:val="00D87E23"/>
    <w:rsid w:val="00DC5426"/>
    <w:rsid w:val="00E049AA"/>
    <w:rsid w:val="00E169CC"/>
    <w:rsid w:val="00E7073D"/>
    <w:rsid w:val="00EB1185"/>
    <w:rsid w:val="00F2768A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</cp:revision>
  <cp:lastPrinted>2016-09-21T07:33:00Z</cp:lastPrinted>
  <dcterms:created xsi:type="dcterms:W3CDTF">2022-12-14T08:11:00Z</dcterms:created>
  <dcterms:modified xsi:type="dcterms:W3CDTF">2022-12-14T08:11:00Z</dcterms:modified>
</cp:coreProperties>
</file>