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F565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687BA90E" wp14:editId="6B116855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49E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133E4459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KRAPINSKO – ZAGORSKA ŽUPANIJA</w:t>
      </w:r>
    </w:p>
    <w:p w14:paraId="56D0BAC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 ZLATAR</w:t>
      </w:r>
    </w:p>
    <w:p w14:paraId="209B850C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GRADSKO VIJEĆE</w:t>
      </w:r>
    </w:p>
    <w:p w14:paraId="094BDBC7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58C2351B" w14:textId="5CDCEE10" w:rsidR="00802204" w:rsidRDefault="00CC07BA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KLASA: 024-02/22-01/11</w:t>
      </w:r>
    </w:p>
    <w:p w14:paraId="2D7C3DCD" w14:textId="46AD698C" w:rsidR="00802204" w:rsidRDefault="00802204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URBROJ: 2140-07-01-22-</w:t>
      </w:r>
      <w:r w:rsidR="008C74F4">
        <w:rPr>
          <w:rFonts w:eastAsia="Times New Roman" w:cs="Times New Roman"/>
          <w:szCs w:val="24"/>
          <w:lang w:eastAsia="hr-HR"/>
        </w:rPr>
        <w:t>10</w:t>
      </w:r>
    </w:p>
    <w:p w14:paraId="01C77B6F" w14:textId="20C128AB" w:rsidR="00C04C14" w:rsidRPr="00C04C14" w:rsidRDefault="00E15F9B" w:rsidP="00C04C1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 Zlataru</w:t>
      </w:r>
      <w:r w:rsidR="00CC07BA">
        <w:rPr>
          <w:rFonts w:eastAsia="Times New Roman" w:cs="Times New Roman"/>
          <w:szCs w:val="24"/>
        </w:rPr>
        <w:t>, 13. p</w:t>
      </w:r>
      <w:r w:rsidR="00263AC6">
        <w:rPr>
          <w:rFonts w:eastAsia="Times New Roman" w:cs="Times New Roman"/>
          <w:szCs w:val="24"/>
        </w:rPr>
        <w:t xml:space="preserve">rosinca </w:t>
      </w:r>
      <w:r w:rsidR="00C04C14" w:rsidRPr="00C04C14">
        <w:rPr>
          <w:rFonts w:eastAsia="Times New Roman" w:cs="Times New Roman"/>
          <w:szCs w:val="24"/>
        </w:rPr>
        <w:t>202</w:t>
      </w:r>
      <w:r w:rsidR="00802204">
        <w:rPr>
          <w:rFonts w:eastAsia="Times New Roman" w:cs="Times New Roman"/>
          <w:szCs w:val="24"/>
        </w:rPr>
        <w:t>2</w:t>
      </w:r>
      <w:r w:rsidR="00C04C14" w:rsidRPr="00C04C14">
        <w:rPr>
          <w:rFonts w:eastAsia="Times New Roman" w:cs="Times New Roman"/>
          <w:szCs w:val="24"/>
        </w:rPr>
        <w:t>.</w:t>
      </w:r>
    </w:p>
    <w:p w14:paraId="15BABB6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7B55B34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378B77A" w14:textId="77C40831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Temeljem članka 58. stavka 7. Poslovnika Gradskog vijeća Grada Zlatara („Službeni glasnik Krapinsko-zagorske županije“ broj 27/13.</w:t>
      </w:r>
      <w:r w:rsidR="00DF7718">
        <w:rPr>
          <w:rFonts w:eastAsia="Times New Roman" w:cs="Times New Roman"/>
          <w:szCs w:val="24"/>
          <w:lang w:eastAsia="hr-HR"/>
        </w:rPr>
        <w:t>, 17A/21</w:t>
      </w:r>
      <w:r w:rsidR="00973280">
        <w:rPr>
          <w:rFonts w:eastAsia="Times New Roman" w:cs="Times New Roman"/>
          <w:szCs w:val="24"/>
          <w:lang w:eastAsia="hr-HR"/>
        </w:rPr>
        <w:t>, 54</w:t>
      </w:r>
      <w:r w:rsidR="009E2E44">
        <w:rPr>
          <w:rFonts w:eastAsia="Times New Roman" w:cs="Times New Roman"/>
          <w:szCs w:val="24"/>
          <w:lang w:eastAsia="hr-HR"/>
        </w:rPr>
        <w:t>A</w:t>
      </w:r>
      <w:r w:rsidR="00973280">
        <w:rPr>
          <w:rFonts w:eastAsia="Times New Roman" w:cs="Times New Roman"/>
          <w:szCs w:val="24"/>
          <w:lang w:eastAsia="hr-HR"/>
        </w:rPr>
        <w:t>/21</w:t>
      </w:r>
      <w:r w:rsidRPr="00F90B5E">
        <w:rPr>
          <w:rFonts w:eastAsia="Times New Roman" w:cs="Times New Roman"/>
          <w:szCs w:val="24"/>
          <w:lang w:eastAsia="hr-HR"/>
        </w:rPr>
        <w:t>), Gradsko vijeće Grada Zlatara na</w:t>
      </w:r>
      <w:r w:rsidR="00CC07BA">
        <w:rPr>
          <w:rFonts w:eastAsia="Times New Roman" w:cs="Times New Roman"/>
          <w:szCs w:val="24"/>
          <w:lang w:eastAsia="hr-HR"/>
        </w:rPr>
        <w:t xml:space="preserve"> 15. s</w:t>
      </w:r>
      <w:r w:rsidR="00263AC6">
        <w:rPr>
          <w:rFonts w:eastAsia="Times New Roman" w:cs="Times New Roman"/>
          <w:szCs w:val="24"/>
          <w:lang w:eastAsia="hr-HR"/>
        </w:rPr>
        <w:t>jednici Gradskog vijeća</w:t>
      </w:r>
      <w:r w:rsidRPr="00F90B5E">
        <w:rPr>
          <w:rFonts w:eastAsia="Times New Roman" w:cs="Times New Roman"/>
          <w:szCs w:val="24"/>
          <w:lang w:eastAsia="hr-HR"/>
        </w:rPr>
        <w:t xml:space="preserve"> održanoj</w:t>
      </w:r>
      <w:r w:rsidR="00E15F9B">
        <w:rPr>
          <w:rFonts w:eastAsia="Times New Roman" w:cs="Times New Roman"/>
          <w:szCs w:val="24"/>
          <w:lang w:eastAsia="hr-HR"/>
        </w:rPr>
        <w:t xml:space="preserve"> </w:t>
      </w:r>
      <w:r w:rsidR="00263AC6">
        <w:rPr>
          <w:rFonts w:eastAsia="Times New Roman" w:cs="Times New Roman"/>
          <w:szCs w:val="24"/>
          <w:lang w:eastAsia="hr-HR"/>
        </w:rPr>
        <w:t>13. prosinca</w:t>
      </w:r>
      <w:r w:rsidR="00D47D74">
        <w:rPr>
          <w:rFonts w:eastAsia="Times New Roman" w:cs="Times New Roman"/>
          <w:szCs w:val="24"/>
          <w:lang w:eastAsia="hr-HR"/>
        </w:rPr>
        <w:t xml:space="preserve"> </w:t>
      </w:r>
      <w:r w:rsidRPr="00F90B5E">
        <w:rPr>
          <w:rFonts w:eastAsia="Times New Roman" w:cs="Times New Roman"/>
          <w:szCs w:val="24"/>
          <w:lang w:eastAsia="hr-HR"/>
        </w:rPr>
        <w:t>202</w:t>
      </w:r>
      <w:r w:rsidR="00802204">
        <w:rPr>
          <w:rFonts w:eastAsia="Times New Roman" w:cs="Times New Roman"/>
          <w:szCs w:val="24"/>
          <w:lang w:eastAsia="hr-HR"/>
        </w:rPr>
        <w:t>2</w:t>
      </w:r>
      <w:r w:rsidRPr="00F90B5E">
        <w:rPr>
          <w:rFonts w:eastAsia="Times New Roman" w:cs="Times New Roman"/>
          <w:szCs w:val="24"/>
          <w:lang w:eastAsia="hr-HR"/>
        </w:rPr>
        <w:t xml:space="preserve">. godine </w:t>
      </w:r>
      <w:r w:rsidRPr="00F90B5E">
        <w:rPr>
          <w:rFonts w:eastAsia="Times New Roman" w:cs="Times New Roman"/>
          <w:b/>
          <w:szCs w:val="24"/>
          <w:lang w:eastAsia="hr-HR"/>
        </w:rPr>
        <w:t>donosi</w:t>
      </w:r>
    </w:p>
    <w:p w14:paraId="0923982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3590683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FFB806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6E7957D0" w14:textId="77777777" w:rsidR="00F90B5E" w:rsidRPr="00F90B5E" w:rsidRDefault="00F90B5E" w:rsidP="00F90B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ZAKLJUČAK</w:t>
      </w:r>
    </w:p>
    <w:p w14:paraId="402ABE86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2DBED2D" w14:textId="3C22BB62" w:rsidR="00F90B5E" w:rsidRPr="00F90B5E" w:rsidRDefault="00F90B5E" w:rsidP="00802204">
      <w:pPr>
        <w:spacing w:after="0" w:line="240" w:lineRule="auto"/>
        <w:ind w:firstLine="567"/>
        <w:rPr>
          <w:rFonts w:eastAsia="Times New Roman" w:cs="Times New Roman"/>
          <w:szCs w:val="24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Zapisnik </w:t>
      </w:r>
      <w:r w:rsidR="008C74F4">
        <w:rPr>
          <w:rFonts w:eastAsia="Times New Roman" w:cs="Times New Roman"/>
          <w:szCs w:val="24"/>
          <w:lang w:eastAsia="hr-HR"/>
        </w:rPr>
        <w:t>14</w:t>
      </w:r>
      <w:r w:rsidR="00096C82">
        <w:rPr>
          <w:rFonts w:eastAsia="Times New Roman" w:cs="Times New Roman"/>
          <w:szCs w:val="24"/>
          <w:lang w:eastAsia="hr-HR"/>
        </w:rPr>
        <w:t>.</w:t>
      </w:r>
      <w:r w:rsidRPr="00F90B5E">
        <w:rPr>
          <w:rFonts w:eastAsia="Times New Roman" w:cs="Times New Roman"/>
          <w:szCs w:val="24"/>
          <w:lang w:eastAsia="hr-HR"/>
        </w:rPr>
        <w:t xml:space="preserve"> sjednice Gradskog vijeća Grada Zlatara,</w:t>
      </w:r>
      <w:bookmarkStart w:id="0" w:name="_Hlk35241431"/>
      <w:r w:rsidR="00DF7718" w:rsidRPr="00DF7718">
        <w:rPr>
          <w:rFonts w:eastAsia="Times New Roman" w:cs="Times New Roman"/>
          <w:szCs w:val="24"/>
          <w:lang w:eastAsia="hr-HR"/>
        </w:rPr>
        <w:t xml:space="preserve"> </w:t>
      </w:r>
      <w:bookmarkEnd w:id="0"/>
      <w:r w:rsidR="008C74F4">
        <w:rPr>
          <w:rFonts w:eastAsia="Times New Roman" w:cs="Times New Roman"/>
          <w:szCs w:val="24"/>
          <w:lang w:eastAsia="hr-HR"/>
        </w:rPr>
        <w:t>KLASA: 024-02/22-01/11</w:t>
      </w:r>
      <w:r w:rsidR="00973280">
        <w:rPr>
          <w:rFonts w:eastAsia="Times New Roman" w:cs="Times New Roman"/>
          <w:szCs w:val="24"/>
          <w:lang w:eastAsia="hr-HR"/>
        </w:rPr>
        <w:t xml:space="preserve">, </w:t>
      </w:r>
      <w:r w:rsidR="00973280" w:rsidRPr="00086BD1">
        <w:rPr>
          <w:rFonts w:eastAsia="Times New Roman" w:cs="Times New Roman"/>
          <w:szCs w:val="24"/>
          <w:lang w:eastAsia="hr-HR"/>
        </w:rPr>
        <w:t>URBROJ: 2140-07-01-22-</w:t>
      </w:r>
      <w:r w:rsidR="008C74F4">
        <w:rPr>
          <w:rFonts w:eastAsia="Times New Roman" w:cs="Times New Roman"/>
          <w:szCs w:val="24"/>
          <w:lang w:eastAsia="hr-HR"/>
        </w:rPr>
        <w:t>4</w:t>
      </w:r>
      <w:r w:rsidR="00973280">
        <w:rPr>
          <w:rFonts w:eastAsia="Times New Roman" w:cs="Times New Roman"/>
          <w:szCs w:val="24"/>
          <w:lang w:eastAsia="hr-HR"/>
        </w:rPr>
        <w:t xml:space="preserve">, održane </w:t>
      </w:r>
      <w:r w:rsidR="00263AC6">
        <w:rPr>
          <w:rFonts w:eastAsia="Times New Roman" w:cs="Times New Roman"/>
          <w:szCs w:val="24"/>
          <w:lang w:eastAsia="hr-HR"/>
        </w:rPr>
        <w:t>08. s</w:t>
      </w:r>
      <w:r w:rsidR="008C74F4">
        <w:rPr>
          <w:rFonts w:eastAsia="Times New Roman" w:cs="Times New Roman"/>
          <w:szCs w:val="24"/>
          <w:lang w:eastAsia="hr-HR"/>
        </w:rPr>
        <w:t>tudenog 2022</w:t>
      </w:r>
      <w:r w:rsidR="00973280">
        <w:rPr>
          <w:rFonts w:eastAsia="Times New Roman" w:cs="Times New Roman"/>
          <w:szCs w:val="24"/>
          <w:lang w:eastAsia="hr-HR"/>
        </w:rPr>
        <w:t>.</w:t>
      </w:r>
      <w:r w:rsidR="00973280" w:rsidRPr="009A174A">
        <w:rPr>
          <w:rFonts w:eastAsia="Times New Roman" w:cs="Times New Roman"/>
          <w:szCs w:val="24"/>
          <w:lang w:eastAsia="hr-HR"/>
        </w:rPr>
        <w:t xml:space="preserve"> godine</w:t>
      </w:r>
      <w:r w:rsidR="00CC07BA">
        <w:rPr>
          <w:rFonts w:eastAsia="Times New Roman" w:cs="Times New Roman"/>
          <w:szCs w:val="24"/>
          <w:lang w:eastAsia="hr-HR"/>
        </w:rPr>
        <w:t xml:space="preserve">, usvaja se uz primjedbu vijećnika Davora </w:t>
      </w:r>
      <w:proofErr w:type="spellStart"/>
      <w:r w:rsidR="00CC07BA">
        <w:rPr>
          <w:rFonts w:eastAsia="Times New Roman" w:cs="Times New Roman"/>
          <w:szCs w:val="24"/>
          <w:lang w:eastAsia="hr-HR"/>
        </w:rPr>
        <w:t>Kljaka</w:t>
      </w:r>
      <w:proofErr w:type="spellEnd"/>
      <w:r w:rsidR="00CC07BA">
        <w:rPr>
          <w:rFonts w:eastAsia="Times New Roman" w:cs="Times New Roman"/>
          <w:szCs w:val="24"/>
          <w:lang w:eastAsia="hr-HR"/>
        </w:rPr>
        <w:t xml:space="preserve"> kako je izostavljeno njegovo pitanje postavljeno direktoru Zagorskog vodovoda d.o.o. o tome kakvu korist imaju građani Grada Zlatara od pripajanja trgovačkog društva </w:t>
      </w:r>
      <w:proofErr w:type="spellStart"/>
      <w:r w:rsidR="00CC07BA">
        <w:rPr>
          <w:rFonts w:eastAsia="Times New Roman" w:cs="Times New Roman"/>
          <w:szCs w:val="24"/>
          <w:lang w:eastAsia="hr-HR"/>
        </w:rPr>
        <w:t>Humvio</w:t>
      </w:r>
      <w:proofErr w:type="spellEnd"/>
      <w:r w:rsidR="00CC07BA">
        <w:rPr>
          <w:rFonts w:eastAsia="Times New Roman" w:cs="Times New Roman"/>
          <w:szCs w:val="24"/>
          <w:lang w:eastAsia="hr-HR"/>
        </w:rPr>
        <w:t xml:space="preserve"> d.o.o. Zagorkom vodovodu. </w:t>
      </w:r>
      <w:bookmarkStart w:id="1" w:name="_GoBack"/>
      <w:bookmarkEnd w:id="1"/>
      <w:r w:rsidRPr="00F90B5E">
        <w:rPr>
          <w:rFonts w:eastAsia="Times New Roman" w:cs="Times New Roman"/>
          <w:szCs w:val="24"/>
          <w:lang w:eastAsia="hr-HR"/>
        </w:rPr>
        <w:t xml:space="preserve">  </w:t>
      </w:r>
    </w:p>
    <w:p w14:paraId="0A26B0A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954310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DE9365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6D6001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ACF6361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1244A0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8395E9C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BEF85F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EF392AD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PREDSJEDNICA</w:t>
      </w:r>
    </w:p>
    <w:p w14:paraId="214EBBEF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Danijela </w:t>
      </w:r>
      <w:proofErr w:type="spellStart"/>
      <w:r w:rsidRPr="00F90B5E">
        <w:rPr>
          <w:rFonts w:eastAsia="Times New Roman" w:cs="Times New Roman"/>
          <w:szCs w:val="24"/>
          <w:lang w:eastAsia="hr-HR"/>
        </w:rPr>
        <w:t>Findak</w:t>
      </w:r>
      <w:proofErr w:type="spellEnd"/>
    </w:p>
    <w:p w14:paraId="648C856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99A7540" w14:textId="57465DB9" w:rsid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186542E" w14:textId="77777777" w:rsidR="007A062F" w:rsidRPr="00F90B5E" w:rsidRDefault="007A062F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590E2B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256E88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B23D059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7FCB47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DOSTAVITI:</w:t>
      </w:r>
    </w:p>
    <w:p w14:paraId="64A4BD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Prilog zapisniku,</w:t>
      </w:r>
    </w:p>
    <w:p w14:paraId="1F13647B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Evidencija,</w:t>
      </w:r>
    </w:p>
    <w:p w14:paraId="46027C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Arhiva.</w:t>
      </w:r>
    </w:p>
    <w:p w14:paraId="79325AC7" w14:textId="77777777" w:rsidR="006D4720" w:rsidRDefault="006D4720"/>
    <w:sectPr w:rsidR="006D47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0791E" w14:textId="77777777" w:rsidR="00AD09F4" w:rsidRDefault="00AD09F4" w:rsidP="00246A5C">
      <w:pPr>
        <w:spacing w:after="0" w:line="240" w:lineRule="auto"/>
      </w:pPr>
      <w:r>
        <w:separator/>
      </w:r>
    </w:p>
  </w:endnote>
  <w:endnote w:type="continuationSeparator" w:id="0">
    <w:p w14:paraId="1DB61932" w14:textId="77777777" w:rsidR="00AD09F4" w:rsidRDefault="00AD09F4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EE165" w14:textId="77777777" w:rsidR="00AD09F4" w:rsidRDefault="00AD09F4" w:rsidP="00246A5C">
      <w:pPr>
        <w:spacing w:after="0" w:line="240" w:lineRule="auto"/>
      </w:pPr>
      <w:r>
        <w:separator/>
      </w:r>
    </w:p>
  </w:footnote>
  <w:footnote w:type="continuationSeparator" w:id="0">
    <w:p w14:paraId="3CB026AC" w14:textId="77777777" w:rsidR="00AD09F4" w:rsidRDefault="00AD09F4" w:rsidP="0024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99DDB" w14:textId="4B28DB14" w:rsidR="00246A5C" w:rsidRPr="00246A5C" w:rsidRDefault="00246A5C" w:rsidP="00246A5C">
    <w:pPr>
      <w:pStyle w:val="Zaglavlje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5E"/>
    <w:rsid w:val="00096C82"/>
    <w:rsid w:val="00176A6E"/>
    <w:rsid w:val="00246A5C"/>
    <w:rsid w:val="00256253"/>
    <w:rsid w:val="00263AC6"/>
    <w:rsid w:val="00274A8A"/>
    <w:rsid w:val="0030084B"/>
    <w:rsid w:val="00500A6D"/>
    <w:rsid w:val="005616F3"/>
    <w:rsid w:val="0057125E"/>
    <w:rsid w:val="005A73F0"/>
    <w:rsid w:val="005B1067"/>
    <w:rsid w:val="005F6214"/>
    <w:rsid w:val="00625442"/>
    <w:rsid w:val="00674BA7"/>
    <w:rsid w:val="00676FF7"/>
    <w:rsid w:val="006A7B39"/>
    <w:rsid w:val="006D4720"/>
    <w:rsid w:val="007A062F"/>
    <w:rsid w:val="007A3DD7"/>
    <w:rsid w:val="00801949"/>
    <w:rsid w:val="00802204"/>
    <w:rsid w:val="008C74F4"/>
    <w:rsid w:val="008E2374"/>
    <w:rsid w:val="00973280"/>
    <w:rsid w:val="009E189C"/>
    <w:rsid w:val="009E2E44"/>
    <w:rsid w:val="009E3BC0"/>
    <w:rsid w:val="00A023F1"/>
    <w:rsid w:val="00AA5477"/>
    <w:rsid w:val="00AD09F4"/>
    <w:rsid w:val="00AE22CC"/>
    <w:rsid w:val="00B35FAF"/>
    <w:rsid w:val="00B46E17"/>
    <w:rsid w:val="00C04955"/>
    <w:rsid w:val="00C04C14"/>
    <w:rsid w:val="00C5684B"/>
    <w:rsid w:val="00C84974"/>
    <w:rsid w:val="00CC07BA"/>
    <w:rsid w:val="00D16F45"/>
    <w:rsid w:val="00D47D74"/>
    <w:rsid w:val="00DA03F4"/>
    <w:rsid w:val="00DF7718"/>
    <w:rsid w:val="00E15F9B"/>
    <w:rsid w:val="00EC00CA"/>
    <w:rsid w:val="00F03316"/>
    <w:rsid w:val="00F476D3"/>
    <w:rsid w:val="00F90B5E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Maja Šimunić</cp:lastModifiedBy>
  <cp:revision>35</cp:revision>
  <cp:lastPrinted>2022-12-15T13:54:00Z</cp:lastPrinted>
  <dcterms:created xsi:type="dcterms:W3CDTF">2020-08-21T07:09:00Z</dcterms:created>
  <dcterms:modified xsi:type="dcterms:W3CDTF">2022-12-15T13:54:00Z</dcterms:modified>
</cp:coreProperties>
</file>