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8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1620"/>
        <w:gridCol w:w="4617"/>
      </w:tblGrid>
      <w:tr w:rsidR="000573C7" w:rsidRPr="005F188B" w14:paraId="7A46453B" w14:textId="77777777" w:rsidTr="006E4865">
        <w:trPr>
          <w:trHeight w:val="630"/>
        </w:trPr>
        <w:tc>
          <w:tcPr>
            <w:tcW w:w="9889" w:type="dxa"/>
            <w:gridSpan w:val="3"/>
            <w:shd w:val="clear" w:color="auto" w:fill="C6D9F1" w:themeFill="text2" w:themeFillTint="33"/>
          </w:tcPr>
          <w:p w14:paraId="11539A13" w14:textId="77777777" w:rsidR="004233F8" w:rsidRPr="005F188B" w:rsidRDefault="000573C7" w:rsidP="00423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88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4F4A8E6A" w14:textId="77777777" w:rsidR="000573C7" w:rsidRPr="005F188B" w:rsidRDefault="000573C7" w:rsidP="0042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IZVJEŠĆA O PROVEDENOM SAVJETOVANJU SA ZAINTERESIRANOM JAVNOŠĆU</w:t>
            </w:r>
          </w:p>
        </w:tc>
      </w:tr>
      <w:tr w:rsidR="000573C7" w:rsidRPr="005F188B" w14:paraId="74156BCC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992"/>
        </w:trPr>
        <w:tc>
          <w:tcPr>
            <w:tcW w:w="3652" w:type="dxa"/>
            <w:shd w:val="clear" w:color="auto" w:fill="FFFFFF" w:themeFill="background1"/>
            <w:vAlign w:val="center"/>
          </w:tcPr>
          <w:p w14:paraId="74DAE8A2" w14:textId="77777777" w:rsidR="000573C7" w:rsidRPr="005F188B" w:rsidRDefault="000573C7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0D1B86F7" w14:textId="4D38B580" w:rsidR="000573C7" w:rsidRPr="005F188B" w:rsidRDefault="000573C7" w:rsidP="00510310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 xml:space="preserve">Izvješće o provedenom savjetovanju o nacrtu </w:t>
            </w:r>
            <w:r w:rsidR="00CC644A">
              <w:rPr>
                <w:rFonts w:ascii="Times New Roman" w:hAnsi="Times New Roman" w:cs="Times New Roman"/>
              </w:rPr>
              <w:t>O</w:t>
            </w:r>
            <w:r w:rsidR="00CC644A" w:rsidRPr="00CC644A">
              <w:rPr>
                <w:rFonts w:ascii="Times New Roman" w:hAnsi="Times New Roman" w:cs="Times New Roman"/>
              </w:rPr>
              <w:t>dluk</w:t>
            </w:r>
            <w:r w:rsidR="00CC644A">
              <w:rPr>
                <w:rFonts w:ascii="Times New Roman" w:hAnsi="Times New Roman" w:cs="Times New Roman"/>
              </w:rPr>
              <w:t>e</w:t>
            </w:r>
            <w:r w:rsidR="00CC644A" w:rsidRPr="00CC644A">
              <w:rPr>
                <w:rFonts w:ascii="Times New Roman" w:hAnsi="Times New Roman" w:cs="Times New Roman"/>
              </w:rPr>
              <w:t xml:space="preserve"> o izmjeni </w:t>
            </w:r>
            <w:r w:rsidR="00CC644A">
              <w:rPr>
                <w:rFonts w:ascii="Times New Roman" w:hAnsi="Times New Roman" w:cs="Times New Roman"/>
              </w:rPr>
              <w:t>O</w:t>
            </w:r>
            <w:r w:rsidR="00CC644A" w:rsidRPr="00CC644A">
              <w:rPr>
                <w:rFonts w:ascii="Times New Roman" w:hAnsi="Times New Roman" w:cs="Times New Roman"/>
              </w:rPr>
              <w:t xml:space="preserve">dluke o utvrđivanju mjerila za sufinanciranje predškolskog odgoja djece u dječjim vrtićima i sufinanciranju usluge čuvanja, brige i skrbi o djeci predškolske dobi koju pružaju obrti za obavljanje djelatnosti dadilja na području </w:t>
            </w:r>
            <w:r w:rsidR="00CC644A">
              <w:rPr>
                <w:rFonts w:ascii="Times New Roman" w:hAnsi="Times New Roman" w:cs="Times New Roman"/>
              </w:rPr>
              <w:t>G</w:t>
            </w:r>
            <w:r w:rsidR="00CC644A" w:rsidRPr="00CC644A">
              <w:rPr>
                <w:rFonts w:ascii="Times New Roman" w:hAnsi="Times New Roman" w:cs="Times New Roman"/>
              </w:rPr>
              <w:t xml:space="preserve">rada </w:t>
            </w:r>
            <w:r w:rsidR="00CC644A">
              <w:rPr>
                <w:rFonts w:ascii="Times New Roman" w:hAnsi="Times New Roman" w:cs="Times New Roman"/>
              </w:rPr>
              <w:t>Z</w:t>
            </w:r>
            <w:r w:rsidR="00CC644A" w:rsidRPr="00CC644A">
              <w:rPr>
                <w:rFonts w:ascii="Times New Roman" w:hAnsi="Times New Roman" w:cs="Times New Roman"/>
              </w:rPr>
              <w:t>latara</w:t>
            </w:r>
          </w:p>
        </w:tc>
      </w:tr>
      <w:tr w:rsidR="000573C7" w:rsidRPr="005F188B" w14:paraId="5A99EF4B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FFFFFF" w:themeFill="background1"/>
            <w:vAlign w:val="center"/>
          </w:tcPr>
          <w:p w14:paraId="74D5688B" w14:textId="77777777" w:rsidR="000573C7" w:rsidRPr="005F188B" w:rsidRDefault="000573C7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3A188B04" w14:textId="77777777" w:rsidR="000573C7" w:rsidRPr="005F188B" w:rsidRDefault="00FF11E9" w:rsidP="00FF11E9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Grad Zlatar</w:t>
            </w:r>
          </w:p>
        </w:tc>
      </w:tr>
      <w:tr w:rsidR="000573C7" w:rsidRPr="005F188B" w14:paraId="145E06F5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FFFFFF" w:themeFill="background1"/>
            <w:vAlign w:val="center"/>
          </w:tcPr>
          <w:p w14:paraId="5E7DFE17" w14:textId="77777777" w:rsidR="000573C7" w:rsidRPr="005F188B" w:rsidRDefault="000573C7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Svrha dokumenta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22899D23" w14:textId="4E7A4087" w:rsidR="00CE44C1" w:rsidRPr="005F188B" w:rsidRDefault="00CC644A" w:rsidP="005F188B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CC644A">
              <w:rPr>
                <w:rFonts w:ascii="Times New Roman" w:hAnsi="Times New Roman" w:cs="Times New Roman"/>
              </w:rPr>
              <w:t xml:space="preserve">Odlukom o utvrđivanju mjerila za sufinanciranje predškolskog odgoja djece u vrtićima i sufinanciranju usluge čuvanja, brige i skrbi o djeci predškolske dobi koju pružaju obrti za obavljanje djelatnosti dadilja na području Grada Zlatara propisuju se mjerila za sufinanciranje djelatnosti, izvori prihoda, visina sufinanciranja djelatnosti, izvještavanje te provođenje programa </w:t>
            </w:r>
            <w:proofErr w:type="spellStart"/>
            <w:r w:rsidRPr="00CC644A">
              <w:rPr>
                <w:rFonts w:ascii="Times New Roman" w:hAnsi="Times New Roman" w:cs="Times New Roman"/>
              </w:rPr>
              <w:t>predškole</w:t>
            </w:r>
            <w:proofErr w:type="spellEnd"/>
            <w:r w:rsidRPr="00CC644A">
              <w:rPr>
                <w:rFonts w:ascii="Times New Roman" w:hAnsi="Times New Roman" w:cs="Times New Roman"/>
              </w:rPr>
              <w:t xml:space="preserve">  ustanova predškolskog odgoja na području Grada Zlatara i obrta za obavljanje djelatnosti dadilja.</w:t>
            </w:r>
          </w:p>
        </w:tc>
      </w:tr>
      <w:tr w:rsidR="000573C7" w:rsidRPr="005F188B" w14:paraId="03719B8C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3652" w:type="dxa"/>
            <w:shd w:val="clear" w:color="auto" w:fill="FFFFFF" w:themeFill="background1"/>
            <w:vAlign w:val="center"/>
          </w:tcPr>
          <w:p w14:paraId="763DA42A" w14:textId="77777777" w:rsidR="000573C7" w:rsidRPr="005F188B" w:rsidRDefault="000573C7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Datum dokumenta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35CFE42E" w14:textId="1D9884DC" w:rsidR="000573C7" w:rsidRPr="005F188B" w:rsidRDefault="00CC644A" w:rsidP="007C0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DD3719" w:rsidRPr="005F188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="00DD3719" w:rsidRPr="005F188B">
              <w:rPr>
                <w:rFonts w:ascii="Times New Roman" w:hAnsi="Times New Roman" w:cs="Times New Roman"/>
              </w:rPr>
              <w:t>.20</w:t>
            </w:r>
            <w:r w:rsidR="00402BB0" w:rsidRPr="005F188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="00FF11E9" w:rsidRPr="005F188B">
              <w:rPr>
                <w:rFonts w:ascii="Times New Roman" w:hAnsi="Times New Roman" w:cs="Times New Roman"/>
              </w:rPr>
              <w:t>.</w:t>
            </w:r>
          </w:p>
        </w:tc>
      </w:tr>
      <w:tr w:rsidR="000573C7" w:rsidRPr="005F188B" w14:paraId="13DFD8B0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3652" w:type="dxa"/>
            <w:shd w:val="clear" w:color="auto" w:fill="FFFFFF" w:themeFill="background1"/>
            <w:vAlign w:val="center"/>
          </w:tcPr>
          <w:p w14:paraId="3868ED60" w14:textId="77777777" w:rsidR="000573C7" w:rsidRPr="005F188B" w:rsidRDefault="003C1E94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Verzija dokumenta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2C675976" w14:textId="77777777" w:rsidR="000573C7" w:rsidRPr="005F188B" w:rsidRDefault="00FF11E9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I.</w:t>
            </w:r>
          </w:p>
        </w:tc>
      </w:tr>
      <w:tr w:rsidR="000573C7" w:rsidRPr="005F188B" w14:paraId="79F7FA8C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FFFFFF" w:themeFill="background1"/>
            <w:vAlign w:val="center"/>
          </w:tcPr>
          <w:p w14:paraId="0D88A318" w14:textId="77777777" w:rsidR="003C1E94" w:rsidRPr="005F188B" w:rsidRDefault="003C1E94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Vrsta dokumenta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4DE58A50" w14:textId="24B61A5E" w:rsidR="000573C7" w:rsidRPr="005F188B" w:rsidRDefault="005F188B" w:rsidP="00765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Odluka</w:t>
            </w:r>
            <w:r w:rsidR="003C1E94" w:rsidRPr="005F188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573C7" w:rsidRPr="005F188B" w14:paraId="431DF668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FFFFFF" w:themeFill="background1"/>
            <w:vAlign w:val="center"/>
          </w:tcPr>
          <w:p w14:paraId="3953C4BF" w14:textId="77777777" w:rsidR="000573C7" w:rsidRPr="005F188B" w:rsidRDefault="003C1E94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 xml:space="preserve">Naziv nacrta zakona, drugog propisa </w:t>
            </w:r>
          </w:p>
          <w:p w14:paraId="5DAF9ED7" w14:textId="77777777" w:rsidR="003C1E94" w:rsidRPr="005F188B" w:rsidRDefault="003C1E94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Ili akta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356D7493" w14:textId="29E1107F" w:rsidR="000573C7" w:rsidRPr="005F188B" w:rsidRDefault="00CC644A" w:rsidP="007C0230">
            <w:pPr>
              <w:rPr>
                <w:rFonts w:ascii="Times New Roman" w:hAnsi="Times New Roman" w:cs="Times New Roman"/>
                <w:b/>
                <w:bCs/>
              </w:rPr>
            </w:pPr>
            <w:r w:rsidRPr="00CC644A">
              <w:rPr>
                <w:rFonts w:ascii="Times New Roman" w:hAnsi="Times New Roman" w:cs="Times New Roman"/>
              </w:rPr>
              <w:t>Odluk</w:t>
            </w:r>
            <w:r>
              <w:rPr>
                <w:rFonts w:ascii="Times New Roman" w:hAnsi="Times New Roman" w:cs="Times New Roman"/>
              </w:rPr>
              <w:t>a</w:t>
            </w:r>
            <w:r w:rsidRPr="00CC644A">
              <w:rPr>
                <w:rFonts w:ascii="Times New Roman" w:hAnsi="Times New Roman" w:cs="Times New Roman"/>
              </w:rPr>
              <w:t xml:space="preserve"> o izmjeni Odluke o utvrđivanju mjerila za sufinanciranje predškolskog odgoja djece u dječjim vrtićima i sufinanciranju usluge čuvanja, brige i skrbi o djeci predškolske dobi koju pružaju obrti za obavljanje djelatnosti dadilja na području Grada Zlatara</w:t>
            </w:r>
          </w:p>
        </w:tc>
      </w:tr>
      <w:tr w:rsidR="000573C7" w:rsidRPr="005F188B" w14:paraId="46EFBDBD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965"/>
        </w:trPr>
        <w:tc>
          <w:tcPr>
            <w:tcW w:w="3652" w:type="dxa"/>
            <w:shd w:val="clear" w:color="auto" w:fill="FFFFFF" w:themeFill="background1"/>
            <w:vAlign w:val="center"/>
          </w:tcPr>
          <w:p w14:paraId="6F82C6CD" w14:textId="77777777" w:rsidR="000573C7" w:rsidRPr="005F188B" w:rsidRDefault="003C1E94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Jedinstvena oznaka iz Plana donošenja zakona, drugih propisa i akata objavljenog na internetskim stranicama Vlade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07118A35" w14:textId="77777777" w:rsidR="000573C7" w:rsidRPr="005F188B" w:rsidRDefault="00CE44C1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-</w:t>
            </w:r>
          </w:p>
        </w:tc>
      </w:tr>
      <w:tr w:rsidR="000573C7" w:rsidRPr="005F188B" w14:paraId="2BB9513F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ED51F" w14:textId="77777777" w:rsidR="000573C7" w:rsidRPr="005F188B" w:rsidRDefault="003C1E94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Naziv tijela nadležnog za izradu nacrta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0799D00" w14:textId="77777777" w:rsidR="00662478" w:rsidRPr="005F188B" w:rsidRDefault="00662478" w:rsidP="00662478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Jedinstveni upravni odjel Grada Zlatara</w:t>
            </w:r>
          </w:p>
          <w:p w14:paraId="2488B5F5" w14:textId="2688AF50" w:rsidR="000573C7" w:rsidRPr="005F188B" w:rsidRDefault="00662478" w:rsidP="00662478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Gradonačelni</w:t>
            </w:r>
            <w:r w:rsidR="005F188B">
              <w:rPr>
                <w:rFonts w:ascii="Times New Roman" w:hAnsi="Times New Roman" w:cs="Times New Roman"/>
              </w:rPr>
              <w:t>ca</w:t>
            </w:r>
            <w:r w:rsidRPr="005F188B">
              <w:rPr>
                <w:rFonts w:ascii="Times New Roman" w:hAnsi="Times New Roman" w:cs="Times New Roman"/>
              </w:rPr>
              <w:t xml:space="preserve"> Grada Zlatara</w:t>
            </w:r>
          </w:p>
        </w:tc>
      </w:tr>
      <w:tr w:rsidR="000573C7" w:rsidRPr="005F188B" w14:paraId="73621345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FFFFFF" w:themeFill="background1"/>
            <w:vAlign w:val="center"/>
          </w:tcPr>
          <w:p w14:paraId="7F6E9E2C" w14:textId="77777777" w:rsidR="003C1E94" w:rsidRPr="005F188B" w:rsidRDefault="003C1E94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Koji su predstavnici zainteresirane javnosti uključeni u postupak izrade odnosno u rad stručne radne skupine za izradu nacrta?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51B6F857" w14:textId="77777777" w:rsidR="000573C7" w:rsidRPr="005F188B" w:rsidRDefault="00CE44C1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 xml:space="preserve"> </w:t>
            </w:r>
            <w:r w:rsidR="00662478" w:rsidRPr="005F188B">
              <w:rPr>
                <w:rFonts w:ascii="Times New Roman" w:hAnsi="Times New Roman" w:cs="Times New Roman"/>
              </w:rPr>
              <w:t>-</w:t>
            </w:r>
          </w:p>
        </w:tc>
      </w:tr>
      <w:tr w:rsidR="004233F8" w:rsidRPr="005F188B" w14:paraId="26DC6AB4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652" w:type="dxa"/>
            <w:vMerge w:val="restart"/>
            <w:shd w:val="clear" w:color="auto" w:fill="FFFFFF" w:themeFill="background1"/>
            <w:vAlign w:val="center"/>
          </w:tcPr>
          <w:p w14:paraId="148A2CF7" w14:textId="77777777" w:rsidR="004233F8" w:rsidRPr="005F188B" w:rsidRDefault="004233F8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14:paraId="13EBAC9E" w14:textId="77777777" w:rsidR="004233F8" w:rsidRPr="005F188B" w:rsidRDefault="004233F8" w:rsidP="00765014">
            <w:pPr>
              <w:rPr>
                <w:rFonts w:ascii="Times New Roman" w:hAnsi="Times New Roman" w:cs="Times New Roman"/>
              </w:rPr>
            </w:pPr>
          </w:p>
          <w:p w14:paraId="5349D54E" w14:textId="77777777" w:rsidR="004233F8" w:rsidRPr="005F188B" w:rsidRDefault="004233F8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 xml:space="preserve">Ako jest, kada je nacrt objavljen, na kojoj internetskoj stranici i koliko je vremena ostavljeno za savjetovanje? </w:t>
            </w:r>
          </w:p>
          <w:p w14:paraId="5288FC1C" w14:textId="77777777" w:rsidR="00765014" w:rsidRPr="005F188B" w:rsidRDefault="00765014" w:rsidP="00765014">
            <w:pPr>
              <w:rPr>
                <w:rFonts w:ascii="Times New Roman" w:hAnsi="Times New Roman" w:cs="Times New Roman"/>
              </w:rPr>
            </w:pPr>
          </w:p>
          <w:p w14:paraId="6C3C91CA" w14:textId="77777777" w:rsidR="004233F8" w:rsidRPr="005F188B" w:rsidRDefault="004233F8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1E77E" w14:textId="77777777" w:rsidR="004233F8" w:rsidRPr="005F188B" w:rsidRDefault="004233F8" w:rsidP="00CE44C1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46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0AC961" w14:textId="77777777" w:rsidR="004233F8" w:rsidRPr="005F188B" w:rsidRDefault="004233F8" w:rsidP="00CE44C1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 xml:space="preserve">Internetska stranica </w:t>
            </w:r>
            <w:r w:rsidR="00CE44C1" w:rsidRPr="005F188B">
              <w:rPr>
                <w:rFonts w:ascii="Times New Roman" w:hAnsi="Times New Roman" w:cs="Times New Roman"/>
              </w:rPr>
              <w:t>Grada Zlatara</w:t>
            </w:r>
          </w:p>
        </w:tc>
      </w:tr>
      <w:tr w:rsidR="004233F8" w:rsidRPr="005F188B" w14:paraId="5CA2C4F0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3652" w:type="dxa"/>
            <w:vMerge/>
            <w:shd w:val="clear" w:color="auto" w:fill="FFFFFF" w:themeFill="background1"/>
            <w:vAlign w:val="center"/>
          </w:tcPr>
          <w:p w14:paraId="70F63469" w14:textId="77777777" w:rsidR="004233F8" w:rsidRPr="005F188B" w:rsidRDefault="004233F8" w:rsidP="00765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582C0" w14:textId="77777777" w:rsidR="004233F8" w:rsidRPr="005F188B" w:rsidRDefault="004233F8" w:rsidP="00CE44C1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B5DB16" w14:textId="77777777" w:rsidR="004233F8" w:rsidRPr="005F188B" w:rsidRDefault="00CE44C1" w:rsidP="00CE44C1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www.zlatar.hr</w:t>
            </w:r>
          </w:p>
        </w:tc>
      </w:tr>
      <w:tr w:rsidR="00CE44C1" w:rsidRPr="005F188B" w14:paraId="6BD45B49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30"/>
        </w:trPr>
        <w:tc>
          <w:tcPr>
            <w:tcW w:w="3652" w:type="dxa"/>
            <w:vMerge/>
            <w:shd w:val="clear" w:color="auto" w:fill="FFFFFF" w:themeFill="background1"/>
            <w:vAlign w:val="center"/>
          </w:tcPr>
          <w:p w14:paraId="6B6A2565" w14:textId="77777777" w:rsidR="00CE44C1" w:rsidRPr="005F188B" w:rsidRDefault="00CE44C1" w:rsidP="00765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297758" w14:textId="246F71BA" w:rsidR="00CE44C1" w:rsidRPr="005F188B" w:rsidRDefault="00CE44C1" w:rsidP="007C0230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 xml:space="preserve">Internetsko savjetovanje sa zainteresiranom javnošću trajalo je u razdoblju od </w:t>
            </w:r>
            <w:r w:rsidR="00CC644A">
              <w:rPr>
                <w:rFonts w:ascii="Times New Roman" w:hAnsi="Times New Roman" w:cs="Times New Roman"/>
              </w:rPr>
              <w:t>01</w:t>
            </w:r>
            <w:r w:rsidR="00DD3719" w:rsidRPr="005F188B">
              <w:rPr>
                <w:rFonts w:ascii="Times New Roman" w:hAnsi="Times New Roman" w:cs="Times New Roman"/>
              </w:rPr>
              <w:t>.</w:t>
            </w:r>
            <w:r w:rsidR="00CC644A">
              <w:rPr>
                <w:rFonts w:ascii="Times New Roman" w:hAnsi="Times New Roman" w:cs="Times New Roman"/>
              </w:rPr>
              <w:t>03</w:t>
            </w:r>
            <w:r w:rsidR="00BF2F47" w:rsidRPr="005F188B">
              <w:rPr>
                <w:rFonts w:ascii="Times New Roman" w:hAnsi="Times New Roman" w:cs="Times New Roman"/>
              </w:rPr>
              <w:t>.</w:t>
            </w:r>
            <w:r w:rsidR="00DD3719" w:rsidRPr="005F188B">
              <w:rPr>
                <w:rFonts w:ascii="Times New Roman" w:hAnsi="Times New Roman" w:cs="Times New Roman"/>
              </w:rPr>
              <w:t>20</w:t>
            </w:r>
            <w:r w:rsidR="00402BB0" w:rsidRPr="005F188B">
              <w:rPr>
                <w:rFonts w:ascii="Times New Roman" w:hAnsi="Times New Roman" w:cs="Times New Roman"/>
              </w:rPr>
              <w:t>2</w:t>
            </w:r>
            <w:r w:rsidR="00CC644A">
              <w:rPr>
                <w:rFonts w:ascii="Times New Roman" w:hAnsi="Times New Roman" w:cs="Times New Roman"/>
              </w:rPr>
              <w:t>3</w:t>
            </w:r>
            <w:r w:rsidR="00402BB0" w:rsidRPr="005F188B">
              <w:rPr>
                <w:rFonts w:ascii="Times New Roman" w:hAnsi="Times New Roman" w:cs="Times New Roman"/>
              </w:rPr>
              <w:t>.</w:t>
            </w:r>
            <w:r w:rsidR="00BF2F47" w:rsidRPr="005F188B">
              <w:rPr>
                <w:rFonts w:ascii="Times New Roman" w:hAnsi="Times New Roman" w:cs="Times New Roman"/>
              </w:rPr>
              <w:t xml:space="preserve"> do</w:t>
            </w:r>
            <w:r w:rsidR="00586A8E" w:rsidRPr="005F188B">
              <w:rPr>
                <w:rFonts w:ascii="Times New Roman" w:hAnsi="Times New Roman" w:cs="Times New Roman"/>
              </w:rPr>
              <w:t xml:space="preserve"> </w:t>
            </w:r>
            <w:r w:rsidR="00CC644A">
              <w:rPr>
                <w:rFonts w:ascii="Times New Roman" w:hAnsi="Times New Roman" w:cs="Times New Roman"/>
              </w:rPr>
              <w:t>06</w:t>
            </w:r>
            <w:r w:rsidR="00DD3719" w:rsidRPr="005F188B">
              <w:rPr>
                <w:rFonts w:ascii="Times New Roman" w:hAnsi="Times New Roman" w:cs="Times New Roman"/>
              </w:rPr>
              <w:t>.</w:t>
            </w:r>
            <w:r w:rsidR="00CC644A">
              <w:rPr>
                <w:rFonts w:ascii="Times New Roman" w:hAnsi="Times New Roman" w:cs="Times New Roman"/>
              </w:rPr>
              <w:t>03</w:t>
            </w:r>
            <w:r w:rsidR="00DD3719" w:rsidRPr="005F188B">
              <w:rPr>
                <w:rFonts w:ascii="Times New Roman" w:hAnsi="Times New Roman" w:cs="Times New Roman"/>
              </w:rPr>
              <w:t>.20</w:t>
            </w:r>
            <w:r w:rsidR="00402BB0" w:rsidRPr="005F188B">
              <w:rPr>
                <w:rFonts w:ascii="Times New Roman" w:hAnsi="Times New Roman" w:cs="Times New Roman"/>
              </w:rPr>
              <w:t>2</w:t>
            </w:r>
            <w:r w:rsidR="00CC644A">
              <w:rPr>
                <w:rFonts w:ascii="Times New Roman" w:hAnsi="Times New Roman" w:cs="Times New Roman"/>
              </w:rPr>
              <w:t>3</w:t>
            </w:r>
            <w:r w:rsidR="00BF2F47" w:rsidRPr="005F188B">
              <w:rPr>
                <w:rFonts w:ascii="Times New Roman" w:hAnsi="Times New Roman" w:cs="Times New Roman"/>
              </w:rPr>
              <w:t>.</w:t>
            </w:r>
          </w:p>
        </w:tc>
      </w:tr>
      <w:tr w:rsidR="000573C7" w:rsidRPr="005F188B" w14:paraId="0F250838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FFFFFF" w:themeFill="background1"/>
            <w:vAlign w:val="center"/>
          </w:tcPr>
          <w:p w14:paraId="4CBEE413" w14:textId="77777777" w:rsidR="003C1E94" w:rsidRPr="005F188B" w:rsidRDefault="003C1E94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Koji su predstavnici zainteresirane javn</w:t>
            </w:r>
            <w:r w:rsidR="003D1B87" w:rsidRPr="005F188B">
              <w:rPr>
                <w:rFonts w:ascii="Times New Roman" w:hAnsi="Times New Roman" w:cs="Times New Roman"/>
              </w:rPr>
              <w:t>osti dostavili svoja očitovanja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52407DC0" w14:textId="77777777" w:rsidR="00B637C9" w:rsidRPr="005F188B" w:rsidRDefault="00DD3719" w:rsidP="00DD3719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 xml:space="preserve">Nisu dostavljene primjedbe/prijedlozi pojedinca, udruga i tijela. </w:t>
            </w:r>
          </w:p>
        </w:tc>
      </w:tr>
      <w:tr w:rsidR="000573C7" w:rsidRPr="005F188B" w14:paraId="2893CD8A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FFFFFF" w:themeFill="background1"/>
            <w:vAlign w:val="center"/>
          </w:tcPr>
          <w:p w14:paraId="1AB8FB2D" w14:textId="77777777" w:rsidR="003C1E94" w:rsidRPr="005F188B" w:rsidRDefault="003C1E94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Razlozi neprihvaćanja pojedinih primjedbi zainteresirane javnosti na određene odredbe nacrta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4588B4FB" w14:textId="77777777" w:rsidR="003D1B87" w:rsidRPr="005F188B" w:rsidRDefault="00DD3719" w:rsidP="00DD3719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-</w:t>
            </w:r>
          </w:p>
        </w:tc>
      </w:tr>
      <w:tr w:rsidR="000573C7" w:rsidRPr="005F188B" w14:paraId="7F431665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FFFFFF" w:themeFill="background1"/>
            <w:vAlign w:val="center"/>
          </w:tcPr>
          <w:p w14:paraId="4940DE21" w14:textId="77777777" w:rsidR="000573C7" w:rsidRPr="005F188B" w:rsidRDefault="003C1E94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2076CE39" w14:textId="77777777" w:rsidR="00FF7E46" w:rsidRPr="005F188B" w:rsidRDefault="00BF2F47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Provedba javnog savjetovanja nije iziskivala</w:t>
            </w:r>
            <w:r w:rsidR="00FF7E46" w:rsidRPr="005F188B">
              <w:rPr>
                <w:rFonts w:ascii="Times New Roman" w:hAnsi="Times New Roman" w:cs="Times New Roman"/>
              </w:rPr>
              <w:t xml:space="preserve"> dodatne financijske troškove</w:t>
            </w:r>
          </w:p>
          <w:p w14:paraId="08D21A2E" w14:textId="77777777" w:rsidR="00FF7E46" w:rsidRPr="005F188B" w:rsidRDefault="00FF7E46" w:rsidP="00765014">
            <w:pPr>
              <w:rPr>
                <w:rFonts w:ascii="Times New Roman" w:hAnsi="Times New Roman" w:cs="Times New Roman"/>
              </w:rPr>
            </w:pPr>
          </w:p>
        </w:tc>
      </w:tr>
    </w:tbl>
    <w:p w14:paraId="4BBF3007" w14:textId="77777777" w:rsidR="00DD3AC3" w:rsidRDefault="00DD3AC3"/>
    <w:sectPr w:rsidR="00DD3AC3" w:rsidSect="006E4865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A00F0"/>
    <w:multiLevelType w:val="hybridMultilevel"/>
    <w:tmpl w:val="722A33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42DB0"/>
    <w:multiLevelType w:val="hybridMultilevel"/>
    <w:tmpl w:val="8D52FF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580224">
    <w:abstractNumId w:val="0"/>
  </w:num>
  <w:num w:numId="2" w16cid:durableId="792821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3C7"/>
    <w:rsid w:val="000573C7"/>
    <w:rsid w:val="000F495E"/>
    <w:rsid w:val="001D0E47"/>
    <w:rsid w:val="002B61E3"/>
    <w:rsid w:val="00321094"/>
    <w:rsid w:val="003C1E94"/>
    <w:rsid w:val="003D1B87"/>
    <w:rsid w:val="00402BB0"/>
    <w:rsid w:val="004233F8"/>
    <w:rsid w:val="0047199D"/>
    <w:rsid w:val="004E2782"/>
    <w:rsid w:val="00510310"/>
    <w:rsid w:val="00586A8E"/>
    <w:rsid w:val="00592EC6"/>
    <w:rsid w:val="005F188B"/>
    <w:rsid w:val="00637D97"/>
    <w:rsid w:val="00662478"/>
    <w:rsid w:val="006E4865"/>
    <w:rsid w:val="00765014"/>
    <w:rsid w:val="007B7BD7"/>
    <w:rsid w:val="007C0230"/>
    <w:rsid w:val="008530E9"/>
    <w:rsid w:val="00AE4CE3"/>
    <w:rsid w:val="00B637C9"/>
    <w:rsid w:val="00BF2F47"/>
    <w:rsid w:val="00CA24E2"/>
    <w:rsid w:val="00CC644A"/>
    <w:rsid w:val="00CE44C1"/>
    <w:rsid w:val="00D120AF"/>
    <w:rsid w:val="00D41FC4"/>
    <w:rsid w:val="00DA207C"/>
    <w:rsid w:val="00DD3719"/>
    <w:rsid w:val="00DD3AC3"/>
    <w:rsid w:val="00E902C6"/>
    <w:rsid w:val="00FF11E9"/>
    <w:rsid w:val="00FF1D7D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BDF75"/>
  <w15:docId w15:val="{A39ECE53-6056-4A8B-84E6-39A8B2B8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73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BF2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2958F-5D47-42BC-8017-487084AC9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Monika Švenda</cp:lastModifiedBy>
  <cp:revision>24</cp:revision>
  <cp:lastPrinted>2022-12-01T08:40:00Z</cp:lastPrinted>
  <dcterms:created xsi:type="dcterms:W3CDTF">2014-12-12T08:12:00Z</dcterms:created>
  <dcterms:modified xsi:type="dcterms:W3CDTF">2023-03-31T07:36:00Z</dcterms:modified>
</cp:coreProperties>
</file>