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00" w:rsidRPr="00D14A03" w:rsidRDefault="009E1D00" w:rsidP="009E1D00">
      <w:pPr>
        <w:pStyle w:val="Odlomakpopisa"/>
        <w:spacing w:after="0" w:line="240" w:lineRule="auto"/>
        <w:ind w:left="0"/>
      </w:pPr>
      <w:r w:rsidRPr="00D14A03">
        <w:tab/>
        <w:t xml:space="preserve">Na temelju članka 27. Statuta Grada Zlatara („Službeni glasnik Krapinsko – zagorske županije“ broj 36A/13, 9/18, 9/20, 17A/21) i članka 7. Odluke o javnim priznanjima  Grada Zlatara („Službeni glasnik Krapinsko – zagorske županije“ broj: 6/07) Gradsko vijeće Grada Zlatara na </w:t>
      </w:r>
      <w:r>
        <w:t>17</w:t>
      </w:r>
      <w:r w:rsidRPr="00D14A03">
        <w:t>. sjednici održanoj ___</w:t>
      </w:r>
      <w:r>
        <w:t>___</w:t>
      </w:r>
      <w:r w:rsidRPr="00D14A03">
        <w:t>202</w:t>
      </w:r>
      <w:r>
        <w:t>3</w:t>
      </w:r>
      <w:r w:rsidRPr="00D14A03">
        <w:t>. godine, donosi</w:t>
      </w:r>
    </w:p>
    <w:p w:rsidR="009E1D00" w:rsidRPr="00D14A03" w:rsidRDefault="009E1D00" w:rsidP="009E1D00">
      <w:pPr>
        <w:pStyle w:val="Odlomakpopisa"/>
        <w:spacing w:after="0"/>
        <w:ind w:left="0"/>
      </w:pPr>
    </w:p>
    <w:p w:rsidR="009E1D00" w:rsidRPr="00D14A03" w:rsidRDefault="009E1D00" w:rsidP="009E1D00">
      <w:pPr>
        <w:pStyle w:val="Odlomakpopisa"/>
        <w:spacing w:after="0" w:line="240" w:lineRule="auto"/>
        <w:ind w:left="0"/>
        <w:jc w:val="center"/>
        <w:rPr>
          <w:b/>
        </w:rPr>
      </w:pPr>
      <w:r w:rsidRPr="00D14A03">
        <w:rPr>
          <w:b/>
        </w:rPr>
        <w:t>ZAKLJUČAK</w:t>
      </w:r>
    </w:p>
    <w:p w:rsidR="009E1D00" w:rsidRPr="00D14A03" w:rsidRDefault="009E1D00" w:rsidP="009E1D00">
      <w:pPr>
        <w:pStyle w:val="Odlomakpopisa"/>
        <w:spacing w:after="0" w:line="240" w:lineRule="auto"/>
        <w:ind w:left="0"/>
        <w:jc w:val="center"/>
        <w:rPr>
          <w:b/>
        </w:rPr>
      </w:pPr>
      <w:r w:rsidRPr="00D14A03">
        <w:rPr>
          <w:b/>
        </w:rPr>
        <w:t>o dodjeli javnih priznanja Grada Zlatara za 202</w:t>
      </w:r>
      <w:r>
        <w:rPr>
          <w:b/>
        </w:rPr>
        <w:t>3</w:t>
      </w:r>
      <w:r w:rsidRPr="00D14A03">
        <w:rPr>
          <w:b/>
        </w:rPr>
        <w:t>. godinu</w:t>
      </w:r>
    </w:p>
    <w:p w:rsidR="009E1D00" w:rsidRPr="00D14A03" w:rsidRDefault="009E1D00" w:rsidP="009E1D00">
      <w:pPr>
        <w:pStyle w:val="Odlomakpopisa"/>
        <w:spacing w:after="0"/>
        <w:ind w:left="0"/>
        <w:jc w:val="center"/>
        <w:rPr>
          <w:b/>
        </w:rPr>
      </w:pPr>
    </w:p>
    <w:p w:rsidR="009E1D00" w:rsidRPr="00D14A03" w:rsidRDefault="009E1D00" w:rsidP="009E1D00">
      <w:pPr>
        <w:pStyle w:val="Odlomakpopisa"/>
        <w:spacing w:after="0"/>
        <w:ind w:left="0"/>
        <w:jc w:val="center"/>
        <w:rPr>
          <w:b/>
        </w:rPr>
      </w:pPr>
      <w:r>
        <w:rPr>
          <w:b/>
        </w:rPr>
        <w:t>Članak 1.</w:t>
      </w:r>
    </w:p>
    <w:p w:rsidR="009E1D00" w:rsidRPr="00D14A03" w:rsidRDefault="009E1D00" w:rsidP="009E1D00">
      <w:pPr>
        <w:pStyle w:val="Odlomakpopisa"/>
        <w:spacing w:after="0" w:line="240" w:lineRule="auto"/>
        <w:ind w:left="0"/>
      </w:pPr>
      <w:proofErr w:type="spellStart"/>
      <w:r w:rsidRPr="00D14A03">
        <w:rPr>
          <w:b/>
        </w:rPr>
        <w:t>Plaketa</w:t>
      </w:r>
      <w:proofErr w:type="spellEnd"/>
      <w:r w:rsidRPr="00D14A03">
        <w:rPr>
          <w:b/>
        </w:rPr>
        <w:t xml:space="preserve"> Grada Zlatara</w:t>
      </w:r>
      <w:r w:rsidRPr="00D14A03">
        <w:t>:</w:t>
      </w:r>
    </w:p>
    <w:p w:rsidR="009E1D00" w:rsidRPr="00D14A03" w:rsidRDefault="009E1D00" w:rsidP="009E1D00">
      <w:pPr>
        <w:pStyle w:val="Odlomakpopisa"/>
        <w:spacing w:after="0" w:line="240" w:lineRule="auto"/>
        <w:ind w:left="0"/>
      </w:pPr>
    </w:p>
    <w:p w:rsidR="009E1D00" w:rsidRPr="00B63A63" w:rsidRDefault="009E1D00" w:rsidP="009E1D00">
      <w:pPr>
        <w:pStyle w:val="Odlomakpopisa"/>
        <w:numPr>
          <w:ilvl w:val="0"/>
          <w:numId w:val="1"/>
        </w:numPr>
        <w:spacing w:after="240" w:line="240" w:lineRule="auto"/>
        <w:rPr>
          <w:b/>
        </w:rPr>
      </w:pPr>
      <w:r w:rsidRPr="00D2468C">
        <w:rPr>
          <w:b/>
        </w:rPr>
        <w:t xml:space="preserve">Ivica </w:t>
      </w:r>
      <w:proofErr w:type="spellStart"/>
      <w:r w:rsidRPr="00D2468C">
        <w:rPr>
          <w:b/>
        </w:rPr>
        <w:t>Kadoić</w:t>
      </w:r>
      <w:proofErr w:type="spellEnd"/>
      <w:r w:rsidRPr="00D2468C">
        <w:rPr>
          <w:b/>
        </w:rPr>
        <w:t xml:space="preserve">, </w:t>
      </w:r>
      <w:r>
        <w:t>za posebne zasluge na polju humanosti, 100 davanja krvi.</w:t>
      </w:r>
    </w:p>
    <w:p w:rsidR="009E1D00" w:rsidRDefault="009E1D00" w:rsidP="009E1D00">
      <w:pPr>
        <w:pStyle w:val="Odlomakpopisa"/>
        <w:spacing w:before="240" w:after="0" w:line="240" w:lineRule="auto"/>
        <w:ind w:left="0" w:firstLine="708"/>
      </w:pPr>
      <w:r>
        <w:rPr>
          <w:u w:val="single"/>
        </w:rPr>
        <w:t>Obrazloženje:</w:t>
      </w:r>
      <w:r w:rsidRPr="00B53423">
        <w:t xml:space="preserve"> </w:t>
      </w:r>
      <w:r>
        <w:t xml:space="preserve">Ivica </w:t>
      </w:r>
      <w:proofErr w:type="spellStart"/>
      <w:r>
        <w:t>Kadoić</w:t>
      </w:r>
      <w:proofErr w:type="spellEnd"/>
      <w:r>
        <w:t xml:space="preserve"> član je Crvenog križa s darovanih 100 bočica krvi, što predstavlja tridesetogodišnji čin odricanja čovjeka u korist zdravlja i života drugog čovjeka, predstavlja najviši moralni i humani čin te naglašeno čovjekoljublje. Dobročinstvo iskazano na ovaj način izuzetno doprinosi ugledu Grada Zlatara u Krapinsko-zagorskoj županiji i cijeloj Republici Hrvatskoj. </w:t>
      </w:r>
    </w:p>
    <w:p w:rsidR="009E1D00" w:rsidRDefault="009E1D00" w:rsidP="009E1D00">
      <w:pPr>
        <w:pStyle w:val="Odlomakpopisa"/>
        <w:spacing w:before="240" w:after="0" w:line="240" w:lineRule="auto"/>
        <w:ind w:left="0" w:firstLine="708"/>
      </w:pPr>
    </w:p>
    <w:p w:rsidR="009E1D00" w:rsidRDefault="009E1D00" w:rsidP="009E1D00">
      <w:pPr>
        <w:pStyle w:val="Odlomakpopisa"/>
        <w:numPr>
          <w:ilvl w:val="0"/>
          <w:numId w:val="1"/>
        </w:numPr>
        <w:spacing w:before="240" w:after="0" w:line="240" w:lineRule="auto"/>
      </w:pPr>
      <w:r w:rsidRPr="00D2468C">
        <w:rPr>
          <w:b/>
          <w:bCs/>
        </w:rPr>
        <w:t>Stanko Majdak</w:t>
      </w:r>
      <w:r>
        <w:t>, za društveno-politički i kulturni rad.</w:t>
      </w:r>
    </w:p>
    <w:p w:rsidR="009E1D00" w:rsidRDefault="009E1D00" w:rsidP="009E1D00">
      <w:pPr>
        <w:spacing w:after="0" w:line="240" w:lineRule="auto"/>
        <w:ind w:firstLine="708"/>
      </w:pPr>
      <w:r w:rsidRPr="00A16191">
        <w:rPr>
          <w:u w:val="single"/>
        </w:rPr>
        <w:t>Obrazloženje:</w:t>
      </w:r>
      <w:r w:rsidRPr="00D2468C">
        <w:t xml:space="preserve"> Stanko Majdak</w:t>
      </w:r>
      <w:r>
        <w:t xml:space="preserve"> cijeli život radi na promociji Grada Zlatara kroz svoj kulturno-književni rad, objavivši tri knjige pjesama i više kolumni povijesnih crtica. Posebno je vezan za Donju Batinu, gdje je član DVD-a Donja Batina preko 50 godina, dobrovoljni davatelj krvi preko 60 puta, te se zalagao za obnovu škole u Donjoj Batini, a inicirao je više projekata vezanih za bolji život i standard svih građana. Od 2013. godine bio je jedan mandat gradonačelnik Grada Zlatara za koje vrijeme je svojim političkim radom i aktivnošću doprinio financijskoj stabilizaciji Grada. </w:t>
      </w:r>
    </w:p>
    <w:p w:rsidR="009E1D00" w:rsidRDefault="009E1D00" w:rsidP="009E1D00">
      <w:pPr>
        <w:spacing w:after="0" w:line="240" w:lineRule="auto"/>
        <w:ind w:firstLine="708"/>
      </w:pPr>
    </w:p>
    <w:p w:rsidR="009E1D00" w:rsidRPr="00A16191" w:rsidRDefault="009E1D00" w:rsidP="009E1D00">
      <w:pPr>
        <w:pStyle w:val="Odlomakpopisa"/>
        <w:numPr>
          <w:ilvl w:val="0"/>
          <w:numId w:val="1"/>
        </w:numPr>
        <w:spacing w:after="0" w:line="240" w:lineRule="auto"/>
        <w:rPr>
          <w:b/>
          <w:bCs/>
          <w:u w:val="single"/>
        </w:rPr>
      </w:pPr>
      <w:r w:rsidRPr="00A16191">
        <w:rPr>
          <w:b/>
          <w:bCs/>
        </w:rPr>
        <w:t xml:space="preserve">Lovačka udruga "ZAJČEK", Zlatar, </w:t>
      </w:r>
      <w:r w:rsidRPr="00A16191">
        <w:rPr>
          <w:bCs/>
          <w:iCs/>
        </w:rPr>
        <w:t xml:space="preserve">za </w:t>
      </w:r>
      <w:r>
        <w:rPr>
          <w:bCs/>
          <w:iCs/>
        </w:rPr>
        <w:t>140 godina</w:t>
      </w:r>
      <w:r w:rsidRPr="00A16191">
        <w:rPr>
          <w:bCs/>
          <w:iCs/>
        </w:rPr>
        <w:t xml:space="preserve"> uspješn</w:t>
      </w:r>
      <w:r>
        <w:rPr>
          <w:bCs/>
          <w:iCs/>
        </w:rPr>
        <w:t>og</w:t>
      </w:r>
      <w:r w:rsidRPr="00A16191">
        <w:rPr>
          <w:bCs/>
          <w:iCs/>
        </w:rPr>
        <w:t xml:space="preserve"> </w:t>
      </w:r>
      <w:r>
        <w:rPr>
          <w:bCs/>
          <w:iCs/>
        </w:rPr>
        <w:t>djelovanja.</w:t>
      </w:r>
    </w:p>
    <w:p w:rsidR="009E1D00" w:rsidRPr="00A16191" w:rsidRDefault="009E1D00" w:rsidP="009E1D00">
      <w:pPr>
        <w:spacing w:after="0" w:line="240" w:lineRule="auto"/>
        <w:ind w:firstLine="708"/>
        <w:rPr>
          <w:u w:val="single"/>
        </w:rPr>
      </w:pPr>
      <w:r w:rsidRPr="00A16191">
        <w:rPr>
          <w:u w:val="single"/>
        </w:rPr>
        <w:t>Obrazloženje:</w:t>
      </w:r>
      <w:r w:rsidRPr="00837D98">
        <w:t xml:space="preserve"> Lovačka udruga „</w:t>
      </w:r>
      <w:proofErr w:type="spellStart"/>
      <w:r w:rsidRPr="00837D98">
        <w:t>Zajček</w:t>
      </w:r>
      <w:proofErr w:type="spellEnd"/>
      <w:r w:rsidRPr="00837D98">
        <w:t>“ Zlatar 2023. godine obilježava 140 godina uspješnog rada. Lovstvo se u Zlataru spominje i niz godina prije službenog početka djelovanja no kao početna godina organiziranog djelovanja ovog društva zabilježena je 1883. godina. Danas je to moderno lovačko društvo koje u svojem djelovanju bilježi napredak u radu, očuvanju prirode i skrbi o divljači. Društvo gospodari lovištem od 6.000 ha i posjeduje lovački dom i više objekata u lovištu. Lovište je bogato divljači što je odraz brige i rada njegovih članova.</w:t>
      </w:r>
    </w:p>
    <w:p w:rsidR="009E1D00" w:rsidRPr="00A16191" w:rsidRDefault="009E1D00" w:rsidP="009E1D00">
      <w:pPr>
        <w:pStyle w:val="Odlomakpopisa"/>
        <w:spacing w:before="240" w:after="0" w:line="240" w:lineRule="auto"/>
        <w:ind w:left="0"/>
      </w:pPr>
    </w:p>
    <w:p w:rsidR="009E1D00" w:rsidRPr="00D14A03" w:rsidRDefault="009E1D00" w:rsidP="009E1D00">
      <w:pPr>
        <w:pStyle w:val="Odlomakpopisa"/>
        <w:spacing w:after="0" w:line="240" w:lineRule="auto"/>
        <w:ind w:left="0"/>
        <w:jc w:val="center"/>
        <w:rPr>
          <w:b/>
        </w:rPr>
      </w:pPr>
      <w:r>
        <w:rPr>
          <w:b/>
        </w:rPr>
        <w:t xml:space="preserve">Članak 2. </w:t>
      </w:r>
    </w:p>
    <w:p w:rsidR="009E1D00" w:rsidRPr="00D14A03" w:rsidRDefault="009E1D00" w:rsidP="009E1D00">
      <w:pPr>
        <w:pStyle w:val="Odlomakpopisa"/>
        <w:spacing w:after="0" w:line="240" w:lineRule="auto"/>
        <w:ind w:left="0"/>
      </w:pPr>
      <w:r w:rsidRPr="00D14A03">
        <w:rPr>
          <w:b/>
        </w:rPr>
        <w:t>Diploma Grada Zlatara</w:t>
      </w:r>
      <w:r w:rsidRPr="00D14A03">
        <w:t>:</w:t>
      </w:r>
    </w:p>
    <w:p w:rsidR="009E1D00" w:rsidRPr="00D14A03" w:rsidRDefault="009E1D00" w:rsidP="009E1D00">
      <w:pPr>
        <w:autoSpaceDE w:val="0"/>
        <w:autoSpaceDN w:val="0"/>
        <w:adjustRightInd w:val="0"/>
        <w:spacing w:after="0" w:line="240" w:lineRule="auto"/>
        <w:ind w:left="360"/>
        <w:contextualSpacing/>
        <w:rPr>
          <w:szCs w:val="24"/>
          <w:lang w:eastAsia="hr-HR"/>
        </w:rPr>
      </w:pPr>
    </w:p>
    <w:p w:rsidR="009E1D00" w:rsidRPr="00D14A03" w:rsidRDefault="009E1D00" w:rsidP="009E1D00">
      <w:pPr>
        <w:pStyle w:val="Odlomakpopisa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Jasni </w:t>
      </w:r>
      <w:proofErr w:type="spellStart"/>
      <w:r>
        <w:rPr>
          <w:b/>
        </w:rPr>
        <w:t>Polanović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prof</w:t>
      </w:r>
      <w:proofErr w:type="spellEnd"/>
      <w:r w:rsidRPr="00D14A03">
        <w:rPr>
          <w:b/>
        </w:rPr>
        <w:t xml:space="preserve">, </w:t>
      </w:r>
      <w:r w:rsidRPr="00D14A03">
        <w:t xml:space="preserve"> za predan rad u </w:t>
      </w:r>
      <w:r>
        <w:t xml:space="preserve">Gradskom društvu Crvenoga Križa Zlatar i uspješan stručni rad. </w:t>
      </w:r>
    </w:p>
    <w:p w:rsidR="009E1D00" w:rsidRDefault="009E1D00" w:rsidP="009E1D00">
      <w:pPr>
        <w:spacing w:after="0" w:line="240" w:lineRule="auto"/>
        <w:ind w:firstLine="708"/>
      </w:pPr>
      <w:r w:rsidRPr="005C5ECE">
        <w:rPr>
          <w:u w:val="single"/>
        </w:rPr>
        <w:t>Obrazloženje:</w:t>
      </w:r>
      <w:r w:rsidRPr="00D14A03">
        <w:t xml:space="preserve"> </w:t>
      </w:r>
      <w:r>
        <w:t xml:space="preserve">Profesorica Jasna </w:t>
      </w:r>
      <w:proofErr w:type="spellStart"/>
      <w:r>
        <w:t>Polanović</w:t>
      </w:r>
      <w:proofErr w:type="spellEnd"/>
      <w:r>
        <w:t xml:space="preserve"> volonterka je Gradskog društva Crvenog križa Zlatar. Kroz godine je vodila programe i projekte za pomoć svim kategorijama stanovništva, a posebno obiteljima koje su u stanju socijalno-zaštitnih potreba, siromaštva i svih problema uzrokovanih siromaštvom. Također, kroz godine uspješno priprema učenike za različita natjecanja, a u 2022. godini jedna je učenica pod njezinim mentorstvom pobijedila na natjecanju </w:t>
      </w:r>
      <w:proofErr w:type="spellStart"/>
      <w:r>
        <w:t>Juvenes</w:t>
      </w:r>
      <w:proofErr w:type="spellEnd"/>
      <w:r>
        <w:t xml:space="preserve"> </w:t>
      </w:r>
      <w:proofErr w:type="spellStart"/>
      <w:r>
        <w:t>Translatores</w:t>
      </w:r>
      <w:proofErr w:type="spellEnd"/>
      <w:r>
        <w:t xml:space="preserve"> za odabir najboljih mladih prevoditelja u Europskoj uniji. </w:t>
      </w:r>
    </w:p>
    <w:p w:rsidR="009E1D00" w:rsidRDefault="009E1D00" w:rsidP="009E1D00">
      <w:pPr>
        <w:spacing w:before="240" w:after="0" w:line="240" w:lineRule="auto"/>
        <w:ind w:firstLine="708"/>
      </w:pPr>
    </w:p>
    <w:p w:rsidR="009E1D00" w:rsidRDefault="009E1D00" w:rsidP="009E1D00">
      <w:pPr>
        <w:pStyle w:val="Odlomakpopisa"/>
        <w:numPr>
          <w:ilvl w:val="0"/>
          <w:numId w:val="2"/>
        </w:numPr>
        <w:spacing w:before="240" w:after="0" w:line="240" w:lineRule="auto"/>
      </w:pPr>
      <w:r w:rsidRPr="005C5ECE">
        <w:rPr>
          <w:b/>
          <w:bCs/>
        </w:rPr>
        <w:lastRenderedPageBreak/>
        <w:t>Hrvatsko planinarsko društvo „</w:t>
      </w:r>
      <w:proofErr w:type="spellStart"/>
      <w:r w:rsidRPr="005C5ECE">
        <w:rPr>
          <w:b/>
          <w:bCs/>
        </w:rPr>
        <w:t>Oštrc</w:t>
      </w:r>
      <w:proofErr w:type="spellEnd"/>
      <w:r w:rsidRPr="005C5ECE">
        <w:rPr>
          <w:b/>
          <w:bCs/>
        </w:rPr>
        <w:t>“ Zlatar</w:t>
      </w:r>
      <w:r>
        <w:t xml:space="preserve">, za 100 godina uspješnog djelovanja. </w:t>
      </w:r>
    </w:p>
    <w:p w:rsidR="009E1D00" w:rsidRDefault="009E1D00" w:rsidP="009E1D00">
      <w:pPr>
        <w:spacing w:after="0" w:line="240" w:lineRule="auto"/>
        <w:ind w:firstLine="708"/>
      </w:pPr>
      <w:r w:rsidRPr="00465987">
        <w:rPr>
          <w:u w:val="single"/>
        </w:rPr>
        <w:t>Obrazloženje:</w:t>
      </w:r>
      <w:r w:rsidRPr="00837D98">
        <w:t xml:space="preserve"> </w:t>
      </w:r>
      <w:r>
        <w:t>Hrvatsko planinarsko društvo „</w:t>
      </w:r>
      <w:proofErr w:type="spellStart"/>
      <w:r>
        <w:t>Oštrc</w:t>
      </w:r>
      <w:proofErr w:type="spellEnd"/>
      <w:r>
        <w:t xml:space="preserve">“ </w:t>
      </w:r>
      <w:r w:rsidRPr="00837D98">
        <w:t>2023. godine obilježava 1</w:t>
      </w:r>
      <w:r>
        <w:t>0</w:t>
      </w:r>
      <w:r w:rsidRPr="00837D98">
        <w:t>0 godina uspješnog rada.</w:t>
      </w:r>
      <w:r>
        <w:t xml:space="preserve"> Društvo je neprofitna organizacija koja djeluje od 1923. godine i okuplja članove svih dobnih skupina u cilju poticanja, razvijanja i unapređenja sportsko-planinarske rekreacije. Organiziranjem planinarskih izleta, očuvanjem i obilježavanjem planinarskih </w:t>
      </w:r>
      <w:proofErr w:type="spellStart"/>
      <w:r>
        <w:t>puteva</w:t>
      </w:r>
      <w:proofErr w:type="spellEnd"/>
      <w:r>
        <w:t xml:space="preserve"> i obilaznica, te edukativnim aktivnostima potiču ljubav prema prirodnim ljepotama zlatarskog kraja, ali i šire. </w:t>
      </w:r>
    </w:p>
    <w:p w:rsidR="009E1D00" w:rsidRDefault="009E1D00" w:rsidP="009E1D00">
      <w:pPr>
        <w:pStyle w:val="Odlomakpopisa"/>
        <w:numPr>
          <w:ilvl w:val="0"/>
          <w:numId w:val="2"/>
        </w:numPr>
        <w:spacing w:before="240" w:after="0" w:line="240" w:lineRule="auto"/>
      </w:pPr>
      <w:r w:rsidRPr="00465987">
        <w:rPr>
          <w:b/>
          <w:bCs/>
        </w:rPr>
        <w:t>Dobrovoljno vatrogasno društvo Donja Batina</w:t>
      </w:r>
      <w:r>
        <w:rPr>
          <w:b/>
          <w:bCs/>
        </w:rPr>
        <w:t xml:space="preserve">, </w:t>
      </w:r>
      <w:r w:rsidRPr="00465987">
        <w:t>za 90 godina uspješnog djelovanja</w:t>
      </w:r>
      <w:r>
        <w:t>.</w:t>
      </w:r>
    </w:p>
    <w:p w:rsidR="009E1D00" w:rsidRPr="00465987" w:rsidRDefault="009E1D00" w:rsidP="009E1D00">
      <w:pPr>
        <w:spacing w:after="0" w:line="240" w:lineRule="auto"/>
        <w:ind w:firstLine="708"/>
        <w:rPr>
          <w:u w:val="single"/>
        </w:rPr>
      </w:pPr>
      <w:r w:rsidRPr="00465987">
        <w:rPr>
          <w:u w:val="single"/>
        </w:rPr>
        <w:t>Obrazloženje:</w:t>
      </w:r>
      <w:r w:rsidRPr="00465987">
        <w:t xml:space="preserve"> </w:t>
      </w:r>
      <w:r>
        <w:t xml:space="preserve">Dobrovoljno vatrogasno društvo Donja Batina </w:t>
      </w:r>
      <w:r w:rsidRPr="00837D98">
        <w:t xml:space="preserve">2023. godine obilježava </w:t>
      </w:r>
      <w:r>
        <w:t>90</w:t>
      </w:r>
      <w:r w:rsidRPr="00837D98">
        <w:t xml:space="preserve"> godina uspješnog rada.</w:t>
      </w:r>
      <w:r>
        <w:t xml:space="preserve"> Društvo je neprofitna organizacija koja od 1933. godine požrtvovno djeluje u području gašenja vatre te zaštiti ljudi i imovine od požara. Osim spašavanja ljudi i imovine, društvo sudjeluje na raznim natjecanjima, vatrogasnim igrama, provodi radne akcije te provodi edukacije po školama kako bi mlade podučili važnosti prevencije požara. </w:t>
      </w:r>
    </w:p>
    <w:p w:rsidR="009E1D00" w:rsidRPr="00D14A03" w:rsidRDefault="009E1D00" w:rsidP="009E1D00">
      <w:pPr>
        <w:pStyle w:val="Odlomakpopisa"/>
        <w:spacing w:before="240" w:after="0" w:line="240" w:lineRule="auto"/>
      </w:pPr>
    </w:p>
    <w:p w:rsidR="009E1D00" w:rsidRPr="00D14A03" w:rsidRDefault="009E1D00" w:rsidP="009E1D00">
      <w:pPr>
        <w:pStyle w:val="Odlomakpopisa"/>
        <w:spacing w:before="240" w:after="0" w:line="240" w:lineRule="auto"/>
        <w:ind w:left="0"/>
      </w:pPr>
    </w:p>
    <w:p w:rsidR="009E1D00" w:rsidRPr="00D14A03" w:rsidRDefault="009E1D00" w:rsidP="009E1D00">
      <w:pPr>
        <w:pStyle w:val="Odlomakpopisa"/>
        <w:spacing w:after="0" w:line="240" w:lineRule="auto"/>
        <w:ind w:left="0"/>
        <w:jc w:val="center"/>
        <w:rPr>
          <w:b/>
        </w:rPr>
      </w:pPr>
      <w:r>
        <w:rPr>
          <w:b/>
        </w:rPr>
        <w:t xml:space="preserve">Članak 3. </w:t>
      </w:r>
    </w:p>
    <w:p w:rsidR="009E1D00" w:rsidRPr="00D14A03" w:rsidRDefault="009E1D00" w:rsidP="009E1D00">
      <w:pPr>
        <w:pStyle w:val="Odlomakpopisa"/>
        <w:spacing w:after="0" w:line="240" w:lineRule="auto"/>
        <w:ind w:left="0"/>
      </w:pPr>
      <w:r w:rsidRPr="00D14A03">
        <w:t xml:space="preserve">Ovaj zaključak objavit će se u „Službenom glasniku Krapinsko – zagorske županije“. </w:t>
      </w:r>
    </w:p>
    <w:p w:rsidR="009E1D00" w:rsidRPr="00D14A03" w:rsidRDefault="009E1D00" w:rsidP="009E1D00">
      <w:pPr>
        <w:pStyle w:val="Odlomakpopisa"/>
        <w:spacing w:after="0" w:line="240" w:lineRule="auto"/>
        <w:ind w:left="0"/>
        <w:jc w:val="center"/>
      </w:pPr>
    </w:p>
    <w:p w:rsidR="009E1D00" w:rsidRPr="00D14A03" w:rsidRDefault="009E1D00" w:rsidP="009E1D00">
      <w:pPr>
        <w:pStyle w:val="Odlomakpopisa"/>
        <w:spacing w:after="0" w:line="240" w:lineRule="auto"/>
        <w:ind w:left="0"/>
      </w:pPr>
    </w:p>
    <w:p w:rsidR="009E1D00" w:rsidRPr="00D14A03" w:rsidRDefault="009E1D00" w:rsidP="009E1D00">
      <w:pPr>
        <w:spacing w:after="0"/>
        <w:ind w:right="5103"/>
        <w:rPr>
          <w:rFonts w:cs="Times New Roman"/>
        </w:rPr>
      </w:pPr>
      <w:r w:rsidRPr="00D14A03">
        <w:rPr>
          <w:rFonts w:cs="Times New Roman"/>
        </w:rPr>
        <w:t>KLASA: 061-01/2</w:t>
      </w:r>
      <w:r>
        <w:rPr>
          <w:rFonts w:cs="Times New Roman"/>
        </w:rPr>
        <w:t>3</w:t>
      </w:r>
      <w:r w:rsidRPr="00D14A03">
        <w:rPr>
          <w:rFonts w:cs="Times New Roman"/>
        </w:rPr>
        <w:t>-01/</w:t>
      </w:r>
      <w:proofErr w:type="spellStart"/>
      <w:r w:rsidRPr="00D14A03">
        <w:rPr>
          <w:rFonts w:cs="Times New Roman"/>
        </w:rPr>
        <w:t>01</w:t>
      </w:r>
      <w:proofErr w:type="spellEnd"/>
    </w:p>
    <w:p w:rsidR="009E1D00" w:rsidRPr="00D14A03" w:rsidRDefault="009E1D00" w:rsidP="009E1D00">
      <w:pPr>
        <w:spacing w:after="0"/>
        <w:ind w:right="5103"/>
        <w:rPr>
          <w:rFonts w:cs="Times New Roman"/>
        </w:rPr>
      </w:pPr>
      <w:r w:rsidRPr="00D14A03">
        <w:rPr>
          <w:rFonts w:cs="Times New Roman"/>
        </w:rPr>
        <w:t xml:space="preserve">URBROJ: </w:t>
      </w:r>
      <w:r>
        <w:rPr>
          <w:rFonts w:cs="Times New Roman"/>
        </w:rPr>
        <w:t>2140-07-01-23-___</w:t>
      </w:r>
    </w:p>
    <w:p w:rsidR="009E1D00" w:rsidRPr="00D14A03" w:rsidRDefault="009E1D00" w:rsidP="009E1D00">
      <w:pPr>
        <w:spacing w:after="0"/>
        <w:ind w:right="5103"/>
        <w:rPr>
          <w:rFonts w:cs="Times New Roman"/>
        </w:rPr>
      </w:pPr>
      <w:r w:rsidRPr="00D14A03">
        <w:rPr>
          <w:rFonts w:cs="Times New Roman"/>
        </w:rPr>
        <w:t xml:space="preserve">Zlatar, </w:t>
      </w:r>
    </w:p>
    <w:p w:rsidR="009E1D00" w:rsidRPr="00D14A03" w:rsidRDefault="009E1D00" w:rsidP="009E1D00">
      <w:pPr>
        <w:pStyle w:val="Odlomakpopisa"/>
        <w:spacing w:after="0" w:line="240" w:lineRule="auto"/>
        <w:ind w:left="0"/>
      </w:pPr>
    </w:p>
    <w:p w:rsidR="009E1D00" w:rsidRPr="00D14A03" w:rsidRDefault="009E1D00" w:rsidP="009E1D00">
      <w:pPr>
        <w:pStyle w:val="Odlomakpopisa"/>
        <w:spacing w:after="0" w:line="240" w:lineRule="auto"/>
        <w:ind w:left="0"/>
      </w:pPr>
    </w:p>
    <w:p w:rsidR="009E1D00" w:rsidRPr="00D14A03" w:rsidRDefault="009E1D00" w:rsidP="009E1D00">
      <w:pPr>
        <w:pStyle w:val="Odlomakpopisa"/>
        <w:spacing w:after="0" w:line="240" w:lineRule="auto"/>
        <w:ind w:left="0"/>
      </w:pPr>
    </w:p>
    <w:p w:rsidR="009E1D00" w:rsidRPr="00D14A03" w:rsidRDefault="009E1D00" w:rsidP="009E1D00">
      <w:pPr>
        <w:pStyle w:val="Odlomakpopisa"/>
        <w:spacing w:after="0" w:line="240" w:lineRule="auto"/>
        <w:ind w:left="5103"/>
        <w:jc w:val="center"/>
      </w:pPr>
      <w:r w:rsidRPr="00D14A03">
        <w:t>PREDSJEDNICA</w:t>
      </w:r>
    </w:p>
    <w:p w:rsidR="009E1D00" w:rsidRPr="00D14A03" w:rsidRDefault="009E1D00" w:rsidP="009E1D00">
      <w:pPr>
        <w:pStyle w:val="Odlomakpopisa"/>
        <w:spacing w:after="0" w:line="240" w:lineRule="auto"/>
        <w:ind w:left="5103"/>
        <w:jc w:val="center"/>
      </w:pPr>
      <w:r w:rsidRPr="00D14A03">
        <w:t>Danijela Findak</w:t>
      </w:r>
    </w:p>
    <w:p w:rsidR="00FF6697" w:rsidRDefault="00FF6697">
      <w:bookmarkStart w:id="0" w:name="_GoBack"/>
      <w:bookmarkEnd w:id="0"/>
    </w:p>
    <w:sectPr w:rsidR="00FF6697" w:rsidSect="00762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46BBE"/>
    <w:multiLevelType w:val="hybridMultilevel"/>
    <w:tmpl w:val="1D1E4E6C"/>
    <w:lvl w:ilvl="0" w:tplc="3348A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0301E"/>
    <w:multiLevelType w:val="hybridMultilevel"/>
    <w:tmpl w:val="1D1E4E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00"/>
    <w:rsid w:val="009E1D00"/>
    <w:rsid w:val="00FF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D00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1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D00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Šimunić</dc:creator>
  <cp:lastModifiedBy>Maja Šimunić</cp:lastModifiedBy>
  <cp:revision>1</cp:revision>
  <dcterms:created xsi:type="dcterms:W3CDTF">2023-03-31T11:35:00Z</dcterms:created>
  <dcterms:modified xsi:type="dcterms:W3CDTF">2023-03-31T11:35:00Z</dcterms:modified>
</cp:coreProperties>
</file>