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5C23" w14:textId="77777777" w:rsidR="008F798E" w:rsidRPr="008F798E" w:rsidRDefault="008F798E" w:rsidP="008F798E">
      <w:pPr>
        <w:spacing w:after="0" w:line="240" w:lineRule="auto"/>
        <w:ind w:right="4534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C089BD" wp14:editId="1D70F27A">
            <wp:extent cx="600075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98A3" w14:textId="77777777" w:rsidR="008F798E" w:rsidRPr="008F798E" w:rsidRDefault="008F798E" w:rsidP="008F798E">
      <w:pPr>
        <w:spacing w:after="0" w:line="240" w:lineRule="auto"/>
        <w:ind w:right="4534"/>
        <w:contextualSpacing/>
        <w:jc w:val="center"/>
        <w:rPr>
          <w:rFonts w:ascii="Times New Roman" w:eastAsia="Calibri" w:hAnsi="Times New Roman" w:cs="Times New Roman"/>
          <w:bCs/>
          <w:sz w:val="24"/>
        </w:rPr>
      </w:pPr>
      <w:r w:rsidRPr="008F798E">
        <w:rPr>
          <w:rFonts w:ascii="Times New Roman" w:eastAsia="Calibri" w:hAnsi="Times New Roman" w:cs="Times New Roman"/>
          <w:bCs/>
          <w:sz w:val="24"/>
        </w:rPr>
        <w:t>REPUBLIKA HRVATSKA</w:t>
      </w:r>
    </w:p>
    <w:p w14:paraId="1AF96AAD" w14:textId="77777777" w:rsidR="008F798E" w:rsidRPr="008F798E" w:rsidRDefault="008F798E" w:rsidP="008F798E">
      <w:pPr>
        <w:spacing w:after="0" w:line="240" w:lineRule="auto"/>
        <w:ind w:right="4534"/>
        <w:contextualSpacing/>
        <w:jc w:val="center"/>
        <w:rPr>
          <w:rFonts w:ascii="Times New Roman" w:eastAsia="Calibri" w:hAnsi="Times New Roman" w:cs="Times New Roman"/>
          <w:bCs/>
          <w:sz w:val="24"/>
        </w:rPr>
      </w:pPr>
      <w:r w:rsidRPr="008F798E">
        <w:rPr>
          <w:rFonts w:ascii="Times New Roman" w:eastAsia="Calibri" w:hAnsi="Times New Roman" w:cs="Times New Roman"/>
          <w:bCs/>
          <w:sz w:val="24"/>
        </w:rPr>
        <w:t>KRAPINSKO-ZAGORSKA ŽUPANIJA</w:t>
      </w:r>
    </w:p>
    <w:p w14:paraId="6D7E30EF" w14:textId="77777777" w:rsidR="008F798E" w:rsidRPr="008F798E" w:rsidRDefault="008F798E" w:rsidP="008F798E">
      <w:pPr>
        <w:spacing w:after="0" w:line="240" w:lineRule="auto"/>
        <w:ind w:right="4534"/>
        <w:contextualSpacing/>
        <w:jc w:val="center"/>
        <w:rPr>
          <w:rFonts w:ascii="Times New Roman" w:eastAsia="Calibri" w:hAnsi="Times New Roman" w:cs="Times New Roman"/>
          <w:bCs/>
          <w:sz w:val="24"/>
        </w:rPr>
      </w:pPr>
      <w:r w:rsidRPr="008F798E">
        <w:rPr>
          <w:rFonts w:ascii="Times New Roman" w:eastAsia="Calibri" w:hAnsi="Times New Roman" w:cs="Times New Roman"/>
          <w:bCs/>
          <w:sz w:val="24"/>
        </w:rPr>
        <w:t>GRAD ZLATAR</w:t>
      </w:r>
    </w:p>
    <w:p w14:paraId="1D28229C" w14:textId="77777777" w:rsidR="008F798E" w:rsidRPr="008F798E" w:rsidRDefault="008F798E" w:rsidP="008F798E">
      <w:pPr>
        <w:spacing w:after="0" w:line="240" w:lineRule="auto"/>
        <w:ind w:right="4534"/>
        <w:contextualSpacing/>
        <w:jc w:val="center"/>
        <w:rPr>
          <w:rFonts w:ascii="Times New Roman" w:eastAsia="Calibri" w:hAnsi="Times New Roman" w:cs="Times New Roman"/>
          <w:bCs/>
          <w:sz w:val="24"/>
        </w:rPr>
      </w:pPr>
      <w:r w:rsidRPr="008F798E">
        <w:rPr>
          <w:rFonts w:ascii="Times New Roman" w:eastAsia="Calibri" w:hAnsi="Times New Roman" w:cs="Times New Roman"/>
          <w:bCs/>
          <w:sz w:val="24"/>
        </w:rPr>
        <w:t>JEDINSTVENI UPRAVNI ODJEL</w:t>
      </w:r>
    </w:p>
    <w:p w14:paraId="27C46FCC" w14:textId="77777777" w:rsidR="008F798E" w:rsidRPr="008F798E" w:rsidRDefault="008F798E" w:rsidP="008F798E">
      <w:pPr>
        <w:spacing w:after="0" w:line="240" w:lineRule="auto"/>
        <w:ind w:right="5103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14:paraId="3601B6A2" w14:textId="09928668" w:rsidR="008F798E" w:rsidRPr="008F798E" w:rsidRDefault="008F798E" w:rsidP="008F798E">
      <w:pPr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Calibri" w:hAnsi="Times New Roman" w:cs="Times New Roman"/>
          <w:sz w:val="24"/>
        </w:rPr>
        <w:t xml:space="preserve">KLASA: </w:t>
      </w:r>
      <w:r w:rsidR="000A5EA0">
        <w:rPr>
          <w:rFonts w:ascii="Times New Roman" w:eastAsia="Calibri" w:hAnsi="Times New Roman" w:cs="Times New Roman"/>
          <w:sz w:val="24"/>
        </w:rPr>
        <w:t>230-01/23-01/03</w:t>
      </w:r>
    </w:p>
    <w:p w14:paraId="7AC8304D" w14:textId="0B84369C" w:rsidR="008F798E" w:rsidRPr="008F798E" w:rsidRDefault="008F798E" w:rsidP="008F798E">
      <w:pPr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Calibri" w:hAnsi="Times New Roman" w:cs="Times New Roman"/>
          <w:sz w:val="24"/>
        </w:rPr>
        <w:t>URBROJ:</w:t>
      </w:r>
      <w:r w:rsidRPr="008F798E">
        <w:rPr>
          <w:rFonts w:ascii="Times New Roman" w:eastAsia="Calibri" w:hAnsi="Times New Roman" w:cs="Times New Roman"/>
          <w:b/>
          <w:sz w:val="24"/>
        </w:rPr>
        <w:t xml:space="preserve"> </w:t>
      </w:r>
      <w:r w:rsidR="000A5EA0">
        <w:rPr>
          <w:rFonts w:ascii="Times New Roman" w:eastAsia="Calibri" w:hAnsi="Times New Roman" w:cs="Times New Roman"/>
          <w:sz w:val="24"/>
        </w:rPr>
        <w:t>2140-07-02-23-4</w:t>
      </w:r>
      <w:r w:rsidR="00111CD5">
        <w:rPr>
          <w:rFonts w:ascii="Times New Roman" w:eastAsia="Calibri" w:hAnsi="Times New Roman" w:cs="Times New Roman"/>
          <w:sz w:val="24"/>
        </w:rPr>
        <w:t>2</w:t>
      </w:r>
    </w:p>
    <w:p w14:paraId="6CF1F6CD" w14:textId="097D8817" w:rsidR="008F798E" w:rsidRPr="008F798E" w:rsidRDefault="00400A4C" w:rsidP="008F798E">
      <w:pPr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 Zlataru </w:t>
      </w:r>
      <w:r w:rsidR="00B5005D">
        <w:rPr>
          <w:rFonts w:ascii="Times New Roman" w:eastAsia="Calibri" w:hAnsi="Times New Roman" w:cs="Times New Roman"/>
          <w:sz w:val="24"/>
        </w:rPr>
        <w:t>2</w:t>
      </w:r>
      <w:r w:rsidR="00F959EF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0A5EA0">
        <w:rPr>
          <w:rFonts w:ascii="Times New Roman" w:eastAsia="Calibri" w:hAnsi="Times New Roman" w:cs="Times New Roman"/>
          <w:sz w:val="24"/>
        </w:rPr>
        <w:t>svibnja</w:t>
      </w:r>
      <w:r>
        <w:rPr>
          <w:rFonts w:ascii="Times New Roman" w:eastAsia="Calibri" w:hAnsi="Times New Roman" w:cs="Times New Roman"/>
          <w:sz w:val="24"/>
        </w:rPr>
        <w:t xml:space="preserve"> 202</w:t>
      </w:r>
      <w:r w:rsidR="000A5EA0">
        <w:rPr>
          <w:rFonts w:ascii="Times New Roman" w:eastAsia="Calibri" w:hAnsi="Times New Roman" w:cs="Times New Roman"/>
          <w:sz w:val="24"/>
        </w:rPr>
        <w:t xml:space="preserve">3. </w:t>
      </w:r>
    </w:p>
    <w:p w14:paraId="199607FE" w14:textId="77777777" w:rsidR="008F798E" w:rsidRPr="008F798E" w:rsidRDefault="008F798E" w:rsidP="008F798E">
      <w:pPr>
        <w:spacing w:after="0" w:line="240" w:lineRule="auto"/>
        <w:ind w:right="5103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14:paraId="2BBD55F2" w14:textId="6DA858FC" w:rsidR="008F798E" w:rsidRPr="008F798E" w:rsidRDefault="008F798E" w:rsidP="008F79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Calibri" w:hAnsi="Times New Roman" w:cs="Times New Roman"/>
          <w:sz w:val="24"/>
        </w:rPr>
        <w:t>Na temelju čl</w:t>
      </w:r>
      <w:r w:rsidR="00400A4C">
        <w:rPr>
          <w:rFonts w:ascii="Times New Roman" w:eastAsia="Calibri" w:hAnsi="Times New Roman" w:cs="Times New Roman"/>
          <w:sz w:val="24"/>
        </w:rPr>
        <w:t>.</w:t>
      </w:r>
      <w:r w:rsidRPr="008F798E">
        <w:rPr>
          <w:rFonts w:ascii="Times New Roman" w:eastAsia="Calibri" w:hAnsi="Times New Roman" w:cs="Times New Roman"/>
          <w:sz w:val="24"/>
        </w:rPr>
        <w:t xml:space="preserve"> 29. </w:t>
      </w:r>
      <w:r w:rsidR="00400A4C">
        <w:rPr>
          <w:rFonts w:ascii="Times New Roman" w:eastAsia="Calibri" w:hAnsi="Times New Roman" w:cs="Times New Roman"/>
          <w:sz w:val="24"/>
        </w:rPr>
        <w:t xml:space="preserve">st. 6. </w:t>
      </w:r>
      <w:r w:rsidRPr="008F798E">
        <w:rPr>
          <w:rFonts w:ascii="Times New Roman" w:eastAsia="Calibri" w:hAnsi="Times New Roman" w:cs="Times New Roman"/>
          <w:sz w:val="24"/>
        </w:rPr>
        <w:t xml:space="preserve">Uredbe o kriterijima, mjerilima i postupcima financiranja i ugovaranja programa i projekata od interesa za opće dobro koje provode udruge </w:t>
      </w:r>
      <w:r w:rsidR="00400A4C">
        <w:rPr>
          <w:rFonts w:ascii="Times New Roman" w:eastAsia="Calibri" w:hAnsi="Times New Roman" w:cs="Times New Roman"/>
          <w:sz w:val="24"/>
        </w:rPr>
        <w:t>(NN</w:t>
      </w:r>
      <w:r w:rsidRPr="008F798E">
        <w:rPr>
          <w:rFonts w:ascii="Times New Roman" w:eastAsia="Calibri" w:hAnsi="Times New Roman" w:cs="Times New Roman"/>
          <w:sz w:val="24"/>
        </w:rPr>
        <w:t xml:space="preserve"> 26/15</w:t>
      </w:r>
      <w:r w:rsidR="00400A4C">
        <w:rPr>
          <w:rFonts w:ascii="Times New Roman" w:eastAsia="Calibri" w:hAnsi="Times New Roman" w:cs="Times New Roman"/>
          <w:sz w:val="24"/>
        </w:rPr>
        <w:t>, 37/21</w:t>
      </w:r>
      <w:r w:rsidRPr="008F798E">
        <w:rPr>
          <w:rFonts w:ascii="Times New Roman" w:eastAsia="Calibri" w:hAnsi="Times New Roman" w:cs="Times New Roman"/>
          <w:sz w:val="24"/>
        </w:rPr>
        <w:t>)</w:t>
      </w:r>
      <w:r w:rsidR="00215029">
        <w:rPr>
          <w:rFonts w:ascii="Times New Roman" w:eastAsia="Calibri" w:hAnsi="Times New Roman" w:cs="Times New Roman"/>
          <w:sz w:val="24"/>
        </w:rPr>
        <w:t>,</w:t>
      </w:r>
      <w:r w:rsidR="00400A4C">
        <w:rPr>
          <w:rFonts w:ascii="Times New Roman" w:eastAsia="Calibri" w:hAnsi="Times New Roman" w:cs="Times New Roman"/>
          <w:sz w:val="24"/>
        </w:rPr>
        <w:t xml:space="preserve"> </w:t>
      </w:r>
      <w:r w:rsidRPr="008F798E">
        <w:rPr>
          <w:rFonts w:ascii="Times New Roman" w:eastAsia="Calibri" w:hAnsi="Times New Roman" w:cs="Times New Roman"/>
          <w:sz w:val="24"/>
        </w:rPr>
        <w:t>čl</w:t>
      </w:r>
      <w:r w:rsidR="00400A4C">
        <w:rPr>
          <w:rFonts w:ascii="Times New Roman" w:eastAsia="Calibri" w:hAnsi="Times New Roman" w:cs="Times New Roman"/>
          <w:sz w:val="24"/>
        </w:rPr>
        <w:t>.</w:t>
      </w:r>
      <w:r w:rsidRPr="008F798E">
        <w:rPr>
          <w:rFonts w:ascii="Times New Roman" w:eastAsia="Calibri" w:hAnsi="Times New Roman" w:cs="Times New Roman"/>
          <w:sz w:val="24"/>
        </w:rPr>
        <w:t xml:space="preserve"> 22. Odluke o financiranju javnih potreba Grada Zlatara („Službeni glasnik Krapinsko-zagorske županije“ 9/16</w:t>
      </w:r>
      <w:r w:rsidR="00400A4C">
        <w:rPr>
          <w:rFonts w:ascii="Times New Roman" w:eastAsia="Calibri" w:hAnsi="Times New Roman" w:cs="Times New Roman"/>
          <w:sz w:val="24"/>
        </w:rPr>
        <w:t>, 44/20</w:t>
      </w:r>
      <w:r w:rsidRPr="008F798E">
        <w:rPr>
          <w:rFonts w:ascii="Times New Roman" w:eastAsia="Calibri" w:hAnsi="Times New Roman" w:cs="Times New Roman"/>
          <w:sz w:val="24"/>
        </w:rPr>
        <w:t xml:space="preserve">) i Prijedloga Povjerenstva za </w:t>
      </w:r>
      <w:r w:rsidRPr="008F798E">
        <w:rPr>
          <w:rFonts w:ascii="Times New Roman" w:eastAsia="Times New Roman" w:hAnsi="Times New Roman" w:cs="Times New Roman"/>
          <w:sz w:val="24"/>
          <w:szCs w:val="24"/>
          <w:lang w:eastAsia="hr-HR"/>
        </w:rPr>
        <w:t>ocjenjivanje prijavljenih programa i/ili projekata</w:t>
      </w:r>
      <w:r w:rsidRPr="008F798E">
        <w:rPr>
          <w:rFonts w:ascii="Times New Roman" w:eastAsia="Calibri" w:hAnsi="Times New Roman" w:cs="Times New Roman"/>
          <w:sz w:val="28"/>
        </w:rPr>
        <w:t xml:space="preserve"> </w:t>
      </w:r>
      <w:r w:rsidRPr="008F798E">
        <w:rPr>
          <w:rFonts w:ascii="Times New Roman" w:eastAsia="Calibri" w:hAnsi="Times New Roman" w:cs="Times New Roman"/>
          <w:sz w:val="24"/>
        </w:rPr>
        <w:t xml:space="preserve">(KLASA: </w:t>
      </w:r>
      <w:r w:rsidR="000A5EA0">
        <w:rPr>
          <w:rFonts w:ascii="Times New Roman" w:eastAsia="Calibri" w:hAnsi="Times New Roman" w:cs="Times New Roman"/>
          <w:sz w:val="24"/>
        </w:rPr>
        <w:t>230-01/23-01/03</w:t>
      </w:r>
      <w:r w:rsidRPr="008F798E">
        <w:rPr>
          <w:rFonts w:ascii="Times New Roman" w:eastAsia="Calibri" w:hAnsi="Times New Roman" w:cs="Times New Roman"/>
          <w:sz w:val="24"/>
        </w:rPr>
        <w:t xml:space="preserve">, URBROJ: </w:t>
      </w:r>
      <w:r w:rsidR="000A5EA0">
        <w:rPr>
          <w:rFonts w:ascii="Times New Roman" w:eastAsia="Calibri" w:hAnsi="Times New Roman" w:cs="Times New Roman"/>
          <w:sz w:val="24"/>
        </w:rPr>
        <w:t>2140-07-02-23-4</w:t>
      </w:r>
      <w:r w:rsidR="00111CD5">
        <w:rPr>
          <w:rFonts w:ascii="Times New Roman" w:eastAsia="Calibri" w:hAnsi="Times New Roman" w:cs="Times New Roman"/>
          <w:sz w:val="24"/>
        </w:rPr>
        <w:t>1</w:t>
      </w:r>
      <w:r w:rsidRPr="008F798E">
        <w:rPr>
          <w:rFonts w:ascii="Times New Roman" w:eastAsia="Calibri" w:hAnsi="Times New Roman" w:cs="Times New Roman"/>
          <w:sz w:val="24"/>
        </w:rPr>
        <w:t>)</w:t>
      </w:r>
      <w:r w:rsidR="00400A4C">
        <w:rPr>
          <w:rFonts w:ascii="Times New Roman" w:eastAsia="Calibri" w:hAnsi="Times New Roman" w:cs="Times New Roman"/>
          <w:sz w:val="24"/>
        </w:rPr>
        <w:t>,</w:t>
      </w:r>
      <w:r w:rsidRPr="008F798E">
        <w:rPr>
          <w:rFonts w:ascii="Times New Roman" w:eastAsia="Calibri" w:hAnsi="Times New Roman" w:cs="Times New Roman"/>
          <w:sz w:val="28"/>
        </w:rPr>
        <w:t xml:space="preserve"> </w:t>
      </w:r>
      <w:r w:rsidRPr="008F798E">
        <w:rPr>
          <w:rFonts w:ascii="Times New Roman" w:eastAsia="Calibri" w:hAnsi="Times New Roman" w:cs="Times New Roman"/>
          <w:sz w:val="24"/>
        </w:rPr>
        <w:t>pročelnik Jedinstvenog upravnog odjela donosi</w:t>
      </w:r>
    </w:p>
    <w:p w14:paraId="1996E102" w14:textId="77777777" w:rsidR="008F798E" w:rsidRPr="008F798E" w:rsidRDefault="008F798E" w:rsidP="008F79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4C42D721" w14:textId="77777777" w:rsidR="008F798E" w:rsidRPr="008F798E" w:rsidRDefault="008F798E" w:rsidP="008F79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8F798E">
        <w:rPr>
          <w:rFonts w:ascii="Times New Roman" w:eastAsia="Calibri" w:hAnsi="Times New Roman" w:cs="Times New Roman"/>
          <w:b/>
          <w:sz w:val="24"/>
        </w:rPr>
        <w:t>O D L U K U</w:t>
      </w:r>
    </w:p>
    <w:p w14:paraId="3B43D8D1" w14:textId="77777777" w:rsidR="008F798E" w:rsidRPr="008F798E" w:rsidRDefault="008F798E" w:rsidP="008F79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14:paraId="34E19CDF" w14:textId="77777777" w:rsidR="008F798E" w:rsidRPr="008F798E" w:rsidRDefault="008F798E" w:rsidP="008F79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8F798E">
        <w:rPr>
          <w:rFonts w:ascii="Times New Roman" w:eastAsia="Calibri" w:hAnsi="Times New Roman" w:cs="Times New Roman"/>
          <w:b/>
          <w:sz w:val="24"/>
        </w:rPr>
        <w:t>I.</w:t>
      </w:r>
    </w:p>
    <w:p w14:paraId="4E4BF3C6" w14:textId="41CA99F1" w:rsidR="008F798E" w:rsidRPr="008F798E" w:rsidRDefault="008F798E" w:rsidP="008F79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98E">
        <w:rPr>
          <w:rFonts w:ascii="Times New Roman" w:eastAsia="Calibri" w:hAnsi="Times New Roman" w:cs="Times New Roman"/>
          <w:sz w:val="24"/>
        </w:rPr>
        <w:t xml:space="preserve">Ovom Odlukom odobravaju se financijska sredstva za financiranje programa i projekata udruga, temeljem raspisanog </w:t>
      </w:r>
      <w:r w:rsidRPr="008F798E">
        <w:rPr>
          <w:rFonts w:ascii="Times New Roman" w:eastAsia="Times New Roman" w:hAnsi="Times New Roman" w:cs="Times New Roman"/>
          <w:sz w:val="24"/>
          <w:szCs w:val="24"/>
        </w:rPr>
        <w:t>Javnog natječaja za financiranje aktivnosti udruga na području Grada Zlatara u 202</w:t>
      </w:r>
      <w:r w:rsidR="000A5E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798E">
        <w:rPr>
          <w:rFonts w:ascii="Times New Roman" w:eastAsia="Times New Roman" w:hAnsi="Times New Roman" w:cs="Times New Roman"/>
          <w:sz w:val="24"/>
          <w:szCs w:val="24"/>
        </w:rPr>
        <w:t xml:space="preserve">. godini od </w:t>
      </w:r>
      <w:r w:rsidR="000A5EA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F7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5EA0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Pr="008F798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5EA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14:paraId="52D3C7D3" w14:textId="77777777" w:rsidR="008F798E" w:rsidRPr="008F798E" w:rsidRDefault="008F798E" w:rsidP="008F79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21A5BBC7" w14:textId="77777777" w:rsidR="008F798E" w:rsidRPr="008F798E" w:rsidRDefault="008F798E" w:rsidP="008F79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8F798E">
        <w:rPr>
          <w:rFonts w:ascii="Times New Roman" w:eastAsia="Calibri" w:hAnsi="Times New Roman" w:cs="Times New Roman"/>
          <w:b/>
          <w:sz w:val="24"/>
        </w:rPr>
        <w:t>II.</w:t>
      </w:r>
    </w:p>
    <w:p w14:paraId="6E2177C3" w14:textId="77777777" w:rsidR="008F798E" w:rsidRPr="008F798E" w:rsidRDefault="008F798E" w:rsidP="008F79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Calibri" w:hAnsi="Times New Roman" w:cs="Times New Roman"/>
          <w:sz w:val="24"/>
        </w:rPr>
        <w:t>Sredstva iz točke I. raspoređuju se kako slijedi:</w:t>
      </w:r>
    </w:p>
    <w:p w14:paraId="14FC7611" w14:textId="77777777" w:rsidR="008F798E" w:rsidRPr="008F798E" w:rsidRDefault="008F798E" w:rsidP="008F79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39"/>
        <w:gridCol w:w="4394"/>
        <w:gridCol w:w="1614"/>
      </w:tblGrid>
      <w:tr w:rsidR="000A5EA0" w:rsidRPr="000A5EA0" w14:paraId="6A834453" w14:textId="77777777" w:rsidTr="00511A65">
        <w:trPr>
          <w:trHeight w:val="521"/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A81D92" w14:textId="77777777" w:rsidR="000A5EA0" w:rsidRPr="000A5EA0" w:rsidRDefault="000A5EA0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PRIORITETNO PODRUČJE: Sport i rekreacija</w:t>
            </w:r>
          </w:p>
        </w:tc>
      </w:tr>
      <w:tr w:rsidR="00A16C1C" w:rsidRPr="000A5EA0" w14:paraId="5F49421B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A9542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CD4A0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Nogometni klub „Oštrc“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5DB2F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>„NK „Oštrc“ 2023. godine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68AD7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16.600,00</w:t>
            </w:r>
          </w:p>
        </w:tc>
      </w:tr>
      <w:tr w:rsidR="00A16C1C" w:rsidRPr="000A5EA0" w14:paraId="0A42295D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9E425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22D38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Nogometni klub „Mladost“ Belec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FD85A5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>„Razvoj nogometa u Gradu Zlataru na području Belca i okolnih naselja koja gravitiraju Osnovnoj školi Belec“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D1602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12.600,00</w:t>
            </w:r>
          </w:p>
        </w:tc>
      </w:tr>
      <w:tr w:rsidR="00A16C1C" w:rsidRPr="000A5EA0" w14:paraId="3B31DCA0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99826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EA898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Športski teniski klub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6B14C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</w:rPr>
              <w:t>Igrajmo tenis – sportske aktivnosti za djecu i mladež</w:t>
            </w:r>
            <w:r w:rsidRPr="000A5EA0">
              <w:rPr>
                <w:rFonts w:ascii="Times New Roman" w:eastAsia="Calibri" w:hAnsi="Times New Roman" w:cs="Times New Roman"/>
                <w:sz w:val="24"/>
              </w:rPr>
              <w:t>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CA7E5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4.000,00</w:t>
            </w:r>
          </w:p>
        </w:tc>
      </w:tr>
      <w:tr w:rsidR="00A16C1C" w:rsidRPr="000A5EA0" w14:paraId="2BB6727A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9B734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5E788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Sportsko društvo „Lastavica“,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03B9A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>Lastin dom 2023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B62B4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4.000,00</w:t>
            </w:r>
          </w:p>
        </w:tc>
      </w:tr>
      <w:tr w:rsidR="00A16C1C" w:rsidRPr="000A5EA0" w14:paraId="5286B413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2790E" w14:textId="762B72F0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AD38C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Športsko ribolovno društvo Pastrva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263F2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>Ribolov i voda moja sloboda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11CB2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A16C1C" w:rsidRPr="000A5EA0" w14:paraId="34376F77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72DD2" w14:textId="291293DF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5A0DD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Hrvatsko planinarsko društvo „Belecgrad“ Belec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91461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 xml:space="preserve">Pinklec na pleća </w:t>
            </w:r>
            <w:proofErr w:type="spellStart"/>
            <w:r w:rsidRPr="000A5EA0">
              <w:rPr>
                <w:rFonts w:ascii="Times New Roman" w:eastAsia="Calibri" w:hAnsi="Times New Roman" w:cs="Times New Roman"/>
                <w:sz w:val="24"/>
              </w:rPr>
              <w:t>sem</w:t>
            </w:r>
            <w:proofErr w:type="spellEnd"/>
            <w:r w:rsidRPr="000A5EA0">
              <w:rPr>
                <w:rFonts w:ascii="Times New Roman" w:eastAsia="Calibri" w:hAnsi="Times New Roman" w:cs="Times New Roman"/>
                <w:sz w:val="24"/>
              </w:rPr>
              <w:t xml:space="preserve"> del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F9BC3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A16C1C" w:rsidRPr="000A5EA0" w14:paraId="7C2141DF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C0A16" w14:textId="792E3E86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BD060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Hrvatsko planinarsko društvo „Oštrc“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5B94F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>2S – suvremeno &amp; sigurno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2DBA6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A16C1C" w:rsidRPr="000A5EA0" w14:paraId="6A96CE89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90EA9" w14:textId="68F7F09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42C9A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Taekwando</w:t>
            </w:r>
            <w:proofErr w:type="spellEnd"/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klub Puntar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00D87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>„Redovna djelatnost i financiranje“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3B800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A16C1C" w:rsidRPr="000A5EA0" w14:paraId="0ADA44F5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E4565" w14:textId="1A47813C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9158D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Moto klub „WILD RIDERS GOLDTOWN“ Hrvatsko zagorje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C7E3E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„Organizacija priredbi i manifestacija za djecu“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3D6F6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A16C1C" w:rsidRPr="000A5EA0" w14:paraId="43B97D37" w14:textId="77777777" w:rsidTr="00511A65">
        <w:trPr>
          <w:trHeight w:val="7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941735" w14:textId="0AFDA1C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4B52E7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  <w:szCs w:val="24"/>
              </w:rPr>
              <w:t>Stanica planinarskih vodiča Zagorje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B82B22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5EA0">
              <w:rPr>
                <w:rFonts w:ascii="Times New Roman" w:eastAsia="Calibri" w:hAnsi="Times New Roman" w:cs="Times New Roman"/>
                <w:sz w:val="24"/>
              </w:rPr>
              <w:t>„Sigurno u planine“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B6834" w14:textId="77777777" w:rsidR="00A16C1C" w:rsidRPr="000A5EA0" w:rsidRDefault="00A16C1C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0A5EA0" w:rsidRPr="000A5EA0" w14:paraId="0AA698B9" w14:textId="77777777" w:rsidTr="00511A65">
        <w:trPr>
          <w:trHeight w:val="739"/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DBA504" w14:textId="77777777" w:rsidR="000A5EA0" w:rsidRPr="000A5EA0" w:rsidRDefault="000A5EA0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56451F" w14:textId="77777777" w:rsidR="000A5EA0" w:rsidRPr="000A5EA0" w:rsidRDefault="000A5EA0" w:rsidP="000A5E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PRIORITETNO PODRUČJE: Razvoj civilnog društva - ostalo</w:t>
            </w:r>
          </w:p>
        </w:tc>
      </w:tr>
      <w:tr w:rsidR="00E33F9D" w:rsidRPr="000A5EA0" w14:paraId="35EF566B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73D40" w14:textId="440B356C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58E66" w14:textId="00A91A8C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KPD Zlatarjeve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84CA34" w14:textId="36CB6FD1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„Priča zlatarskog k(r)</w:t>
            </w:r>
            <w:proofErr w:type="spellStart"/>
            <w:r>
              <w:rPr>
                <w:rFonts w:ascii="Times New Roman" w:hAnsi="Times New Roman"/>
                <w:sz w:val="24"/>
              </w:rPr>
              <w:t>aja</w:t>
            </w:r>
            <w:proofErr w:type="spellEnd"/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DFCFD" w14:textId="0E288F31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3.900,00</w:t>
            </w:r>
          </w:p>
        </w:tc>
      </w:tr>
      <w:tr w:rsidR="00E33F9D" w:rsidRPr="000A5EA0" w14:paraId="5BED6683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31EEA" w14:textId="2C7AEF4F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58A5E" w14:textId="033B7F59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Kulturno umjetničko društvo Belec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9EC4D" w14:textId="063A8C5B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„KUD Belec i prijatelji“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B09A3" w14:textId="6C5A93FE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3.900,00</w:t>
            </w:r>
          </w:p>
        </w:tc>
      </w:tr>
      <w:tr w:rsidR="00E33F9D" w:rsidRPr="000A5EA0" w14:paraId="7A83F5D6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2A78D" w14:textId="2E2F2666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29EA5" w14:textId="0B054FB5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Društvo Naša djeca Grada Zlatara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CF249" w14:textId="6509FADB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Malim koracima do velikih snova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7CC43" w14:textId="7B14DCDE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3.900,00</w:t>
            </w:r>
          </w:p>
        </w:tc>
      </w:tr>
      <w:tr w:rsidR="00E33F9D" w:rsidRPr="000A5EA0" w14:paraId="7FD5D680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B083B" w14:textId="0892F97E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79215" w14:textId="2AA8A242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Udruga osoba s invaliditetom KZŽ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BF084" w14:textId="2D4A6C70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„Stariji nisu sami III“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6DD55" w14:textId="6D21F4FC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2.500,00</w:t>
            </w:r>
          </w:p>
        </w:tc>
      </w:tr>
      <w:tr w:rsidR="00E33F9D" w:rsidRPr="000A5EA0" w14:paraId="47E15D0F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2D76C" w14:textId="4F370681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F2BDE" w14:textId="0811D9C8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Gljivarsko društvo </w:t>
            </w:r>
            <w:proofErr w:type="spellStart"/>
            <w:r>
              <w:rPr>
                <w:rFonts w:ascii="Times New Roman" w:hAnsi="Times New Roman"/>
                <w:sz w:val="24"/>
              </w:rPr>
              <w:t>Medenka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B11F" w14:textId="3ABA16DC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„10. godina </w:t>
            </w:r>
            <w:proofErr w:type="spellStart"/>
            <w:r>
              <w:rPr>
                <w:rFonts w:ascii="Times New Roman" w:hAnsi="Times New Roman"/>
                <w:sz w:val="24"/>
              </w:rPr>
              <w:t>gljivarenja</w:t>
            </w:r>
            <w:proofErr w:type="spellEnd"/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1EB6B" w14:textId="2DA77A9D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1.900,00</w:t>
            </w:r>
          </w:p>
        </w:tc>
      </w:tr>
      <w:tr w:rsidR="00E33F9D" w:rsidRPr="000A5EA0" w14:paraId="6EA8D758" w14:textId="77777777" w:rsidTr="00511A65">
        <w:trPr>
          <w:trHeight w:val="8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BE596" w14:textId="5C5F24C9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37CDD" w14:textId="7C87B294" w:rsidR="00E33F9D" w:rsidRPr="000A5EA0" w:rsidRDefault="00E33F9D" w:rsidP="00E33F9D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Belečke mažoretkinje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A0E2B" w14:textId="73BE69B3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„18 nam je godina tek“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E3FF9" w14:textId="2DB3B7DF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1.900,00</w:t>
            </w:r>
          </w:p>
        </w:tc>
      </w:tr>
      <w:tr w:rsidR="00E33F9D" w:rsidRPr="000A5EA0" w14:paraId="32458822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A4B65" w14:textId="6F0E051C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B486B" w14:textId="440C1089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Udruga umirovljenika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60BD5" w14:textId="3165CEA9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„Skrb o umirovljeničkoj populaciji“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0D7DA" w14:textId="47677DCE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1.600,00</w:t>
            </w:r>
          </w:p>
        </w:tc>
      </w:tr>
      <w:tr w:rsidR="00E33F9D" w:rsidRPr="000A5EA0" w14:paraId="61085A2E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45433" w14:textId="30AF295C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EE5D1" w14:textId="06C88649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Udruga žena u Zlataru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37317" w14:textId="4FF8372D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„Znanje i zdravlje“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33656" w14:textId="6D040CD3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1.600,00</w:t>
            </w:r>
          </w:p>
        </w:tc>
      </w:tr>
      <w:tr w:rsidR="00E33F9D" w:rsidRPr="000A5EA0" w14:paraId="2D769092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887DB" w14:textId="1E8815AB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09AAC" w14:textId="463C666A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Udruga Sveta Ana za pomoć djeci s teškoćama u razvoju i osobama s invaliditetom KZŽ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AA894" w14:textId="0F5D67CF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„Razvoj jednakih mogućnosti“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2056A" w14:textId="56A80AC9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700,00</w:t>
            </w:r>
          </w:p>
        </w:tc>
      </w:tr>
      <w:tr w:rsidR="00E33F9D" w:rsidRPr="000A5EA0" w14:paraId="58956960" w14:textId="77777777" w:rsidTr="00511A65">
        <w:trPr>
          <w:trHeight w:val="794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94FB72" w14:textId="6A5616CE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F060D" w14:textId="7301B966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Mačanske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mažoretkinje „</w:t>
            </w:r>
            <w:proofErr w:type="spellStart"/>
            <w:r>
              <w:rPr>
                <w:rFonts w:ascii="Times New Roman" w:hAnsi="Times New Roman"/>
                <w:sz w:val="24"/>
              </w:rPr>
              <w:t>Alina</w:t>
            </w:r>
            <w:proofErr w:type="spellEnd"/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17FF0F" w14:textId="3BBE8E37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„Zlatni ples domaćeg sjaja“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0B03A" w14:textId="1CA4C39C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700,00</w:t>
            </w:r>
          </w:p>
        </w:tc>
      </w:tr>
      <w:tr w:rsidR="00E33F9D" w:rsidRPr="000A5EA0" w14:paraId="1A2D1C7F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86C93" w14:textId="737F1FAF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A4867" w14:textId="751CA9D4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Kućna pomoć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85AC8" w14:textId="52F3770E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„Kvalitetno i dostojanstveno starenje“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F6973" w14:textId="5256BA35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E33F9D" w:rsidRPr="000A5EA0" w14:paraId="151BF0A2" w14:textId="77777777" w:rsidTr="00511A65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B050F" w14:textId="7AA31977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DF0E1" w14:textId="63A913B0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Stočarska udruga – Strojni prsten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EDF2D" w14:textId="0C704F68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„Najnovije tehnologije u proizvodnji mlijeka - edukacija u Orašju“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48981" w14:textId="462D27BA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E33F9D" w:rsidRPr="000A5EA0" w14:paraId="2F2C0B7C" w14:textId="77777777" w:rsidTr="00511A65">
        <w:trPr>
          <w:trHeight w:val="693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EB375D" w14:textId="0CD2FF5D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7D3AF" w14:textId="0095AD82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Društvo </w:t>
            </w:r>
            <w:proofErr w:type="spellStart"/>
            <w:r>
              <w:rPr>
                <w:rFonts w:ascii="Times New Roman" w:hAnsi="Times New Roman"/>
                <w:sz w:val="24"/>
              </w:rPr>
              <w:t>multiple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skleroze Krapinsko-zagorske županije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40C5CD" w14:textId="45467D6F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„GOLD 3“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13286" w14:textId="092F62AC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400,00</w:t>
            </w:r>
          </w:p>
        </w:tc>
      </w:tr>
      <w:tr w:rsidR="00E33F9D" w:rsidRPr="000A5EA0" w14:paraId="2514DA6A" w14:textId="77777777" w:rsidTr="00511A65">
        <w:trPr>
          <w:trHeight w:val="8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14E7E" w14:textId="7F534327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D0553" w14:textId="2C9A8D16" w:rsidR="00E33F9D" w:rsidRPr="000A5EA0" w:rsidRDefault="00E33F9D" w:rsidP="00E33F9D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Udruga likovnih umjetnika „Zlatarska paleta“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21AEA" w14:textId="2498A9FB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„30. obljetnica ULU „Zlatarska paleta“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F7414" w14:textId="7DC930B9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400,00</w:t>
            </w:r>
          </w:p>
        </w:tc>
      </w:tr>
      <w:tr w:rsidR="00E33F9D" w:rsidRPr="000A5EA0" w14:paraId="0E111952" w14:textId="77777777" w:rsidTr="00511A65">
        <w:trPr>
          <w:trHeight w:val="839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BE25C" w14:textId="21488182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7B2B2" w14:textId="29B931CF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Črni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tomaši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8F373F" w14:textId="036E3E32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„Poticanje glazbenog amaterizma“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74AE6" w14:textId="45BFFB26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200,00</w:t>
            </w:r>
          </w:p>
        </w:tc>
      </w:tr>
      <w:tr w:rsidR="00E33F9D" w:rsidRPr="000A5EA0" w14:paraId="2DA9C212" w14:textId="77777777" w:rsidTr="00511A65">
        <w:trPr>
          <w:trHeight w:val="690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05285E" w14:textId="7877C7A0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EA8638" w14:textId="70080B5E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Društvo osoba oštećenog sluha Krapina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2C1E03" w14:textId="1018C3E6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„Znakovi komunikacije“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822BF" w14:textId="632BC7E3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200,00</w:t>
            </w:r>
          </w:p>
        </w:tc>
      </w:tr>
      <w:tr w:rsidR="00E33F9D" w:rsidRPr="000A5EA0" w14:paraId="62A54020" w14:textId="77777777" w:rsidTr="00511A65">
        <w:trPr>
          <w:trHeight w:val="54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86E75B" w14:textId="1C84F729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67E74" w14:textId="1628E526" w:rsidR="00E33F9D" w:rsidRPr="000A5EA0" w:rsidRDefault="00E33F9D" w:rsidP="00E33F9D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Udruga slijepih Krapinsko-zagorske županije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DED4D" w14:textId="21C82D9A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„Vidjeti srcem“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56F8D" w14:textId="2A7A905B" w:rsidR="00E33F9D" w:rsidRPr="000A5EA0" w:rsidRDefault="00E33F9D" w:rsidP="00E33F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200,00</w:t>
            </w:r>
          </w:p>
        </w:tc>
      </w:tr>
      <w:tr w:rsidR="00F959EF" w:rsidRPr="00F959EF" w14:paraId="43CA3DB4" w14:textId="77777777" w:rsidTr="00E90B14">
        <w:trPr>
          <w:trHeight w:val="739"/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C75E2B" w14:textId="77777777" w:rsidR="00F959EF" w:rsidRPr="00F959EF" w:rsidRDefault="00F959EF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746819" w14:textId="77777777" w:rsidR="00F959EF" w:rsidRPr="00F959EF" w:rsidRDefault="00F959EF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PRIORITETNO PODRUČJE: Zaštita prava i interesa branitelja</w:t>
            </w:r>
          </w:p>
        </w:tc>
      </w:tr>
      <w:tr w:rsidR="00F959EF" w:rsidRPr="00F959EF" w14:paraId="1F93E935" w14:textId="77777777" w:rsidTr="00E90B14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AE0C31" w14:textId="77777777" w:rsidR="00F959EF" w:rsidRPr="00F959EF" w:rsidRDefault="00F959EF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59EF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6798E" w14:textId="77777777" w:rsidR="00F959EF" w:rsidRPr="00F959EF" w:rsidRDefault="00F959EF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59EF">
              <w:rPr>
                <w:rFonts w:ascii="Times New Roman" w:eastAsia="Calibri" w:hAnsi="Times New Roman" w:cs="Times New Roman"/>
                <w:sz w:val="24"/>
              </w:rPr>
              <w:t>Udruga specijalne jedinice policije Barun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4240E9" w14:textId="473EA98D" w:rsidR="00F959EF" w:rsidRPr="00F959EF" w:rsidRDefault="00F959EF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59EF">
              <w:rPr>
                <w:rFonts w:ascii="Times New Roman" w:eastAsia="Calibri" w:hAnsi="Times New Roman" w:cs="Times New Roman"/>
                <w:sz w:val="24"/>
              </w:rPr>
              <w:t>„Promicanje vrijednosti Domovinskog rata“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C0FC17" w14:textId="527B5875" w:rsidR="00F959EF" w:rsidRPr="00F959EF" w:rsidRDefault="00111CD5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221</w:t>
            </w:r>
            <w:r w:rsidR="00F959EF" w:rsidRPr="00F959EF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</w:tr>
      <w:tr w:rsidR="00F959EF" w:rsidRPr="00F959EF" w14:paraId="30D82D5D" w14:textId="77777777" w:rsidTr="00E90B14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64AA2" w14:textId="77777777" w:rsidR="00F959EF" w:rsidRPr="00F959EF" w:rsidRDefault="00F959EF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59EF">
              <w:rPr>
                <w:rFonts w:ascii="Times New Roman" w:eastAsia="Calibri" w:hAnsi="Times New Roman" w:cs="Times New Roman"/>
                <w:sz w:val="24"/>
              </w:rPr>
              <w:t xml:space="preserve">2.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B86B0" w14:textId="7BE9AB28" w:rsidR="00F959EF" w:rsidRPr="00F959EF" w:rsidRDefault="00F959EF" w:rsidP="00A16C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59EF">
              <w:rPr>
                <w:rFonts w:ascii="Times New Roman" w:eastAsia="Calibri" w:hAnsi="Times New Roman" w:cs="Times New Roman"/>
                <w:sz w:val="24"/>
              </w:rPr>
              <w:t>Udruga hrvatskih vojnih invalida Domovinskog rata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AD5CC" w14:textId="4CAF4B54" w:rsidR="00F959EF" w:rsidRPr="00F959EF" w:rsidRDefault="00F959EF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59EF">
              <w:rPr>
                <w:rFonts w:ascii="Times New Roman" w:eastAsia="Calibri" w:hAnsi="Times New Roman" w:cs="Times New Roman"/>
                <w:sz w:val="24"/>
              </w:rPr>
              <w:t>„Financiranje projekta socijalne i pravne zaštite članova HVIDRA-e Zlatar“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8AE01" w14:textId="03D64643" w:rsidR="00F959EF" w:rsidRPr="00F959EF" w:rsidRDefault="00111CD5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221,33</w:t>
            </w:r>
          </w:p>
        </w:tc>
      </w:tr>
      <w:tr w:rsidR="00EB3552" w:rsidRPr="00F959EF" w14:paraId="71855512" w14:textId="77777777" w:rsidTr="00E90B14">
        <w:trPr>
          <w:trHeight w:val="558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33BC9" w14:textId="3F33F4AF" w:rsidR="00EB3552" w:rsidRPr="00F959EF" w:rsidRDefault="00A16C1C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956EC" w14:textId="3FE7CF17" w:rsidR="00EB3552" w:rsidRPr="00F959EF" w:rsidRDefault="00EB3552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Udruga ratnih veterana 1. Gardijske brigade Tigrovi KZŽ, Zlatar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891D3" w14:textId="4ECE2A6D" w:rsidR="00EB3552" w:rsidRPr="00F959EF" w:rsidRDefault="00EB3552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„Tigrovi 2023“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F0951" w14:textId="53DC18BE" w:rsidR="00EB3552" w:rsidRPr="00F959EF" w:rsidRDefault="00111CD5" w:rsidP="00F9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221,33</w:t>
            </w:r>
          </w:p>
        </w:tc>
      </w:tr>
    </w:tbl>
    <w:p w14:paraId="705109D2" w14:textId="77777777" w:rsidR="00F959EF" w:rsidRPr="00F959EF" w:rsidRDefault="00F959EF" w:rsidP="00F959EF">
      <w:pPr>
        <w:tabs>
          <w:tab w:val="left" w:pos="9072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bCs/>
          <w:sz w:val="24"/>
        </w:rPr>
      </w:pPr>
    </w:p>
    <w:p w14:paraId="585DB835" w14:textId="77777777" w:rsidR="00F959EF" w:rsidRDefault="00F959EF" w:rsidP="008F798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78AA1" w14:textId="77777777" w:rsidR="00F959EF" w:rsidRPr="008F798E" w:rsidRDefault="00F959EF" w:rsidP="008F798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4BB74" w14:textId="2FD4FCE3" w:rsidR="008F798E" w:rsidRPr="008F798E" w:rsidRDefault="008F798E" w:rsidP="008F79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trike/>
          <w:sz w:val="24"/>
        </w:rPr>
      </w:pPr>
      <w:bookmarkStart w:id="0" w:name="_Hlk69471989"/>
      <w:r w:rsidRPr="008F798E">
        <w:rPr>
          <w:rFonts w:ascii="Times New Roman" w:eastAsia="Calibri" w:hAnsi="Times New Roman" w:cs="Times New Roman"/>
          <w:sz w:val="24"/>
        </w:rPr>
        <w:t>Sredstva su osigurana u Proračunu Grada Zlatara za 202</w:t>
      </w:r>
      <w:r w:rsidR="000A5EA0">
        <w:rPr>
          <w:rFonts w:ascii="Times New Roman" w:eastAsia="Calibri" w:hAnsi="Times New Roman" w:cs="Times New Roman"/>
          <w:sz w:val="24"/>
        </w:rPr>
        <w:t>3</w:t>
      </w:r>
      <w:r w:rsidRPr="008F798E">
        <w:rPr>
          <w:rFonts w:ascii="Times New Roman" w:eastAsia="Calibri" w:hAnsi="Times New Roman" w:cs="Times New Roman"/>
          <w:sz w:val="24"/>
        </w:rPr>
        <w:t xml:space="preserve">. godinu, </w:t>
      </w:r>
      <w:r w:rsidRPr="008F798E">
        <w:rPr>
          <w:rFonts w:ascii="Times New Roman" w:eastAsia="Calibri" w:hAnsi="Times New Roman" w:cs="Times New Roman"/>
          <w:bCs/>
          <w:sz w:val="24"/>
        </w:rPr>
        <w:t>razdjel 002</w:t>
      </w:r>
      <w:r w:rsidR="00EF42DF">
        <w:rPr>
          <w:rFonts w:ascii="Times New Roman" w:eastAsia="Calibri" w:hAnsi="Times New Roman" w:cs="Times New Roman"/>
          <w:sz w:val="24"/>
        </w:rPr>
        <w:t>:</w:t>
      </w:r>
    </w:p>
    <w:p w14:paraId="50D84042" w14:textId="77777777" w:rsidR="008F798E" w:rsidRDefault="008F798E" w:rsidP="008F798E">
      <w:pPr>
        <w:spacing w:after="0" w:line="240" w:lineRule="auto"/>
        <w:ind w:left="1134" w:hanging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Calibri" w:hAnsi="Times New Roman" w:cs="Times New Roman"/>
          <w:sz w:val="24"/>
        </w:rPr>
        <w:t>−</w:t>
      </w:r>
      <w:r w:rsidRPr="008F798E">
        <w:rPr>
          <w:rFonts w:ascii="Times New Roman" w:eastAsia="Calibri" w:hAnsi="Times New Roman" w:cs="Times New Roman"/>
          <w:sz w:val="24"/>
        </w:rPr>
        <w:tab/>
      </w:r>
      <w:bookmarkStart w:id="1" w:name="_Hlk135393821"/>
      <w:r w:rsidRPr="008F798E">
        <w:rPr>
          <w:rFonts w:ascii="Times New Roman" w:eastAsia="Calibri" w:hAnsi="Times New Roman" w:cs="Times New Roman"/>
          <w:sz w:val="24"/>
        </w:rPr>
        <w:t>program 1001 Planovi udruga i društvenih zajednica, aktivnost A100001 Programi udruga, društava i zajednica, R051 Udruge Grada Zlatara</w:t>
      </w:r>
      <w:bookmarkEnd w:id="1"/>
      <w:r w:rsidRPr="008F798E">
        <w:rPr>
          <w:rFonts w:ascii="Times New Roman" w:eastAsia="Calibri" w:hAnsi="Times New Roman" w:cs="Times New Roman"/>
          <w:sz w:val="24"/>
        </w:rPr>
        <w:t>,</w:t>
      </w:r>
    </w:p>
    <w:p w14:paraId="3D736560" w14:textId="27BA95D0" w:rsidR="000A5EA0" w:rsidRPr="000A5EA0" w:rsidRDefault="000A5EA0" w:rsidP="008F798E">
      <w:pPr>
        <w:pStyle w:val="Odlomakpopisa"/>
        <w:numPr>
          <w:ilvl w:val="0"/>
          <w:numId w:val="1"/>
        </w:numPr>
        <w:spacing w:after="0" w:line="240" w:lineRule="auto"/>
        <w:ind w:left="1134" w:hanging="709"/>
        <w:jc w:val="both"/>
        <w:rPr>
          <w:rFonts w:ascii="Times New Roman" w:eastAsia="Calibri" w:hAnsi="Times New Roman" w:cs="Times New Roman"/>
          <w:sz w:val="24"/>
        </w:rPr>
      </w:pPr>
      <w:r w:rsidRPr="000A5EA0">
        <w:rPr>
          <w:rFonts w:ascii="Times New Roman" w:eastAsia="Calibri" w:hAnsi="Times New Roman" w:cs="Times New Roman"/>
          <w:sz w:val="24"/>
        </w:rPr>
        <w:t>program 1001 Planovi udruga i društvenih zajednica, aktivnost A100001 Programi udruga, društava i zajednica, R053 Hrvatski branitelji,</w:t>
      </w:r>
    </w:p>
    <w:p w14:paraId="13260C34" w14:textId="77777777" w:rsidR="008F798E" w:rsidRPr="008F798E" w:rsidRDefault="008F798E" w:rsidP="008F798E">
      <w:pPr>
        <w:spacing w:after="0" w:line="240" w:lineRule="auto"/>
        <w:ind w:left="1134" w:hanging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Calibri" w:hAnsi="Times New Roman" w:cs="Times New Roman"/>
          <w:sz w:val="24"/>
        </w:rPr>
        <w:t>−</w:t>
      </w:r>
      <w:r w:rsidRPr="008F798E">
        <w:rPr>
          <w:rFonts w:ascii="Times New Roman" w:eastAsia="Calibri" w:hAnsi="Times New Roman" w:cs="Times New Roman"/>
          <w:sz w:val="24"/>
        </w:rPr>
        <w:tab/>
        <w:t>program 1002 Razvoj sporta, aktivnost A100001 Sport i rekreacija, R055 Tekuće donacije u novcu za sport i rekreaciju.</w:t>
      </w:r>
    </w:p>
    <w:bookmarkEnd w:id="0"/>
    <w:p w14:paraId="35AEF3C5" w14:textId="77777777" w:rsidR="008F798E" w:rsidRPr="008F798E" w:rsidRDefault="008F798E" w:rsidP="008F798E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3CA8DFB" w14:textId="77777777" w:rsidR="008F798E" w:rsidRPr="008F798E" w:rsidRDefault="008F798E" w:rsidP="008F798E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8F798E">
        <w:rPr>
          <w:rFonts w:ascii="Times New Roman" w:eastAsia="Calibri" w:hAnsi="Times New Roman" w:cs="Times New Roman"/>
          <w:b/>
          <w:sz w:val="24"/>
        </w:rPr>
        <w:t>III.</w:t>
      </w:r>
    </w:p>
    <w:p w14:paraId="5CB59F9D" w14:textId="197FBB59" w:rsidR="008F798E" w:rsidRDefault="008F798E" w:rsidP="008F798E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36"/>
        </w:rPr>
      </w:pPr>
      <w:r w:rsidRPr="008F798E">
        <w:rPr>
          <w:rFonts w:ascii="Times New Roman" w:eastAsia="Calibri" w:hAnsi="Times New Roman" w:cs="Times New Roman"/>
          <w:sz w:val="24"/>
        </w:rPr>
        <w:t xml:space="preserve">Grad Zlatar će sa udrugama kojima su odobrena sredstva iz točke II. ove Odluke sklopiti </w:t>
      </w:r>
      <w:r w:rsidRPr="008F798E">
        <w:rPr>
          <w:rFonts w:ascii="Times New Roman" w:eastAsia="Calibri" w:hAnsi="Times New Roman" w:cs="Times New Roman"/>
          <w:color w:val="171717"/>
          <w:sz w:val="24"/>
        </w:rPr>
        <w:t>Ugovor o financiranju aktivnosti udruga na području Grada Zlatara u 202</w:t>
      </w:r>
      <w:r w:rsidR="000A5EA0">
        <w:rPr>
          <w:rFonts w:ascii="Times New Roman" w:eastAsia="Calibri" w:hAnsi="Times New Roman" w:cs="Times New Roman"/>
          <w:color w:val="171717"/>
          <w:sz w:val="24"/>
        </w:rPr>
        <w:t>3</w:t>
      </w:r>
      <w:r w:rsidRPr="008F798E">
        <w:rPr>
          <w:rFonts w:ascii="Times New Roman" w:eastAsia="Calibri" w:hAnsi="Times New Roman" w:cs="Times New Roman"/>
          <w:color w:val="171717"/>
          <w:sz w:val="24"/>
        </w:rPr>
        <w:t xml:space="preserve">. godini </w:t>
      </w:r>
      <w:r w:rsidRPr="008F798E">
        <w:rPr>
          <w:rFonts w:ascii="Times New Roman" w:eastAsia="Arial Unicode MS" w:hAnsi="Times New Roman" w:cs="Times New Roman"/>
          <w:bCs/>
          <w:sz w:val="24"/>
          <w:szCs w:val="36"/>
        </w:rPr>
        <w:t xml:space="preserve">najkasnije u roku od 30 dana od donošenja ove Odluke, kojim će se regulirati međusobni odnosi, prava i obveze Grada Zlatara i nositelja programa/projekta te način korištenja dodijeljenih sredstava od strane udruge. </w:t>
      </w:r>
    </w:p>
    <w:p w14:paraId="3EB9242D" w14:textId="77777777" w:rsidR="008F798E" w:rsidRPr="008F798E" w:rsidRDefault="008F798E" w:rsidP="008F798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36"/>
        </w:rPr>
      </w:pPr>
    </w:p>
    <w:p w14:paraId="5FAD9987" w14:textId="77777777" w:rsidR="008F798E" w:rsidRPr="008F798E" w:rsidRDefault="008F798E" w:rsidP="008F798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36"/>
        </w:rPr>
      </w:pPr>
      <w:r w:rsidRPr="008F798E">
        <w:rPr>
          <w:rFonts w:ascii="Times New Roman" w:eastAsia="Arial Unicode MS" w:hAnsi="Times New Roman" w:cs="Times New Roman"/>
          <w:b/>
          <w:bCs/>
          <w:sz w:val="24"/>
          <w:szCs w:val="36"/>
        </w:rPr>
        <w:t>IV.</w:t>
      </w:r>
    </w:p>
    <w:p w14:paraId="21E7BF50" w14:textId="77777777" w:rsidR="008F798E" w:rsidRPr="008F798E" w:rsidRDefault="008F798E" w:rsidP="008F798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Calibri" w:hAnsi="Times New Roman" w:cs="Times New Roman"/>
          <w:sz w:val="24"/>
        </w:rPr>
        <w:t xml:space="preserve">Ova Odluka stupa na snagu danom donošenja, a objavit će se na službenim mrežnim stranicama Grada Zlatara. </w:t>
      </w:r>
    </w:p>
    <w:p w14:paraId="52A32FC9" w14:textId="77777777" w:rsidR="008F798E" w:rsidRPr="008F798E" w:rsidRDefault="008F798E" w:rsidP="008F798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596D160C" w14:textId="77777777" w:rsidR="008F798E" w:rsidRPr="008F798E" w:rsidRDefault="008F798E" w:rsidP="008F798E">
      <w:pPr>
        <w:tabs>
          <w:tab w:val="left" w:pos="9072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4"/>
        </w:rPr>
      </w:pPr>
      <w:r w:rsidRPr="008F798E">
        <w:rPr>
          <w:rFonts w:ascii="Times New Roman" w:eastAsia="Calibri" w:hAnsi="Times New Roman" w:cs="Times New Roman"/>
          <w:bCs/>
          <w:sz w:val="24"/>
        </w:rPr>
        <w:t>PROČELNIK</w:t>
      </w:r>
    </w:p>
    <w:p w14:paraId="48F3B701" w14:textId="098B370C" w:rsidR="008F798E" w:rsidRPr="008F798E" w:rsidRDefault="008F798E" w:rsidP="008F798E">
      <w:pPr>
        <w:tabs>
          <w:tab w:val="left" w:pos="9072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8F798E">
        <w:rPr>
          <w:rFonts w:ascii="Times New Roman" w:eastAsia="Calibri" w:hAnsi="Times New Roman" w:cs="Times New Roman"/>
          <w:sz w:val="24"/>
        </w:rPr>
        <w:t>dr.</w:t>
      </w:r>
      <w:r w:rsidR="00215029">
        <w:rPr>
          <w:rFonts w:ascii="Times New Roman" w:eastAsia="Calibri" w:hAnsi="Times New Roman" w:cs="Times New Roman"/>
          <w:sz w:val="24"/>
        </w:rPr>
        <w:t xml:space="preserve"> </w:t>
      </w:r>
      <w:r w:rsidRPr="008F798E">
        <w:rPr>
          <w:rFonts w:ascii="Times New Roman" w:eastAsia="Calibri" w:hAnsi="Times New Roman" w:cs="Times New Roman"/>
          <w:sz w:val="24"/>
        </w:rPr>
        <w:t>sc. Mladen Krušelj</w:t>
      </w:r>
    </w:p>
    <w:sectPr w:rsidR="008F798E" w:rsidRPr="008F798E" w:rsidSect="009F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11CB"/>
    <w:multiLevelType w:val="hybridMultilevel"/>
    <w:tmpl w:val="9DAEC158"/>
    <w:lvl w:ilvl="0" w:tplc="AB042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6593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E"/>
    <w:rsid w:val="0007471F"/>
    <w:rsid w:val="000A5EA0"/>
    <w:rsid w:val="00111CD5"/>
    <w:rsid w:val="00215029"/>
    <w:rsid w:val="003F5FDD"/>
    <w:rsid w:val="00400A4C"/>
    <w:rsid w:val="00462E3A"/>
    <w:rsid w:val="004D3CEA"/>
    <w:rsid w:val="004E3922"/>
    <w:rsid w:val="005267A6"/>
    <w:rsid w:val="005C44CA"/>
    <w:rsid w:val="00633AA1"/>
    <w:rsid w:val="007F45D7"/>
    <w:rsid w:val="008B746D"/>
    <w:rsid w:val="008F798E"/>
    <w:rsid w:val="00915103"/>
    <w:rsid w:val="009605DC"/>
    <w:rsid w:val="0097133B"/>
    <w:rsid w:val="009D6038"/>
    <w:rsid w:val="00A16C1C"/>
    <w:rsid w:val="00A612AE"/>
    <w:rsid w:val="00B5005D"/>
    <w:rsid w:val="00B736C0"/>
    <w:rsid w:val="00B932C9"/>
    <w:rsid w:val="00CD3FFD"/>
    <w:rsid w:val="00D77D13"/>
    <w:rsid w:val="00E14066"/>
    <w:rsid w:val="00E33F9D"/>
    <w:rsid w:val="00E72D0F"/>
    <w:rsid w:val="00EB3552"/>
    <w:rsid w:val="00EF42DF"/>
    <w:rsid w:val="00F959EF"/>
    <w:rsid w:val="00FC7B26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0609"/>
  <w15:chartTrackingRefBased/>
  <w15:docId w15:val="{F7496A2B-C18A-4458-95E0-EB0DD771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26</cp:revision>
  <cp:lastPrinted>2023-05-29T07:56:00Z</cp:lastPrinted>
  <dcterms:created xsi:type="dcterms:W3CDTF">2021-04-16T10:40:00Z</dcterms:created>
  <dcterms:modified xsi:type="dcterms:W3CDTF">2023-05-29T10:29:00Z</dcterms:modified>
</cp:coreProperties>
</file>