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E084" w14:textId="77777777" w:rsidR="006E5308" w:rsidRPr="00417100" w:rsidRDefault="006E5308" w:rsidP="006E53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417100">
        <w:rPr>
          <w:rFonts w:cstheme="minorHAnsi"/>
          <w:noProof/>
          <w:sz w:val="24"/>
          <w:szCs w:val="24"/>
          <w:highlight w:val="yellow"/>
        </w:rPr>
        <w:drawing>
          <wp:anchor distT="0" distB="0" distL="114300" distR="114300" simplePos="0" relativeHeight="251659264" behindDoc="0" locked="0" layoutInCell="1" allowOverlap="1" wp14:anchorId="4EAEB17C" wp14:editId="46079B53">
            <wp:simplePos x="0" y="0"/>
            <wp:positionH relativeFrom="column">
              <wp:posOffset>937895</wp:posOffset>
            </wp:positionH>
            <wp:positionV relativeFrom="paragraph">
              <wp:posOffset>-5080</wp:posOffset>
            </wp:positionV>
            <wp:extent cx="457200" cy="609779"/>
            <wp:effectExtent l="0" t="0" r="0" b="0"/>
            <wp:wrapNone/>
            <wp:docPr id="5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E0EBF" w14:textId="77777777" w:rsidR="00DE69A1" w:rsidRPr="00DE69A1" w:rsidRDefault="00DE69A1" w:rsidP="00DE69A1">
      <w:pPr>
        <w:spacing w:after="0" w:line="240" w:lineRule="auto"/>
        <w:ind w:right="5528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14:paraId="1738675E" w14:textId="77777777" w:rsidR="00DE69A1" w:rsidRPr="00DE69A1" w:rsidRDefault="00DE69A1" w:rsidP="00DE69A1">
      <w:pPr>
        <w:spacing w:after="0" w:line="240" w:lineRule="auto"/>
        <w:ind w:right="5528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DE69A1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</w:p>
    <w:p w14:paraId="69E23A8B" w14:textId="77777777" w:rsidR="00DE69A1" w:rsidRPr="00DE69A1" w:rsidRDefault="00DE69A1" w:rsidP="00DE69A1">
      <w:pPr>
        <w:spacing w:after="0" w:line="240" w:lineRule="auto"/>
        <w:ind w:right="5528"/>
        <w:jc w:val="center"/>
        <w:rPr>
          <w:rFonts w:eastAsia="Times New Roman" w:cstheme="minorHAnsi"/>
          <w:b/>
          <w:noProof/>
          <w:sz w:val="24"/>
          <w:szCs w:val="24"/>
          <w:lang w:eastAsia="hr-HR"/>
        </w:rPr>
      </w:pPr>
      <w:r w:rsidRPr="00DE69A1">
        <w:rPr>
          <w:rFonts w:eastAsia="Times New Roman" w:cstheme="minorHAnsi"/>
          <w:b/>
          <w:noProof/>
          <w:sz w:val="24"/>
          <w:szCs w:val="24"/>
          <w:lang w:eastAsia="hr-HR"/>
        </w:rPr>
        <w:t>REPUBLIKA HRVATSKA</w:t>
      </w:r>
    </w:p>
    <w:p w14:paraId="26ECC595" w14:textId="77777777" w:rsidR="00DE69A1" w:rsidRPr="00DE69A1" w:rsidRDefault="00DE69A1" w:rsidP="00DE69A1">
      <w:pPr>
        <w:spacing w:after="0" w:line="240" w:lineRule="auto"/>
        <w:ind w:right="5528"/>
        <w:jc w:val="center"/>
        <w:rPr>
          <w:rFonts w:eastAsia="Times New Roman" w:cstheme="minorHAnsi"/>
          <w:b/>
          <w:noProof/>
          <w:sz w:val="24"/>
          <w:szCs w:val="24"/>
          <w:lang w:eastAsia="hr-HR"/>
        </w:rPr>
      </w:pPr>
      <w:r w:rsidRPr="00DE69A1">
        <w:rPr>
          <w:rFonts w:eastAsia="Times New Roman" w:cstheme="minorHAnsi"/>
          <w:b/>
          <w:noProof/>
          <w:sz w:val="24"/>
          <w:szCs w:val="24"/>
          <w:lang w:eastAsia="hr-HR"/>
        </w:rPr>
        <w:t>KRAPINSKO – ZAGORSKA ŽUPANIJA</w:t>
      </w:r>
    </w:p>
    <w:p w14:paraId="6464ABDC" w14:textId="77777777" w:rsidR="00DE69A1" w:rsidRPr="00DE69A1" w:rsidRDefault="00DE69A1" w:rsidP="00DE69A1">
      <w:pPr>
        <w:spacing w:after="0" w:line="240" w:lineRule="auto"/>
        <w:ind w:right="5528"/>
        <w:jc w:val="center"/>
        <w:rPr>
          <w:rFonts w:eastAsia="Times New Roman" w:cstheme="minorHAnsi"/>
          <w:b/>
          <w:noProof/>
          <w:sz w:val="24"/>
          <w:szCs w:val="24"/>
          <w:lang w:eastAsia="hr-HR"/>
        </w:rPr>
      </w:pPr>
      <w:r w:rsidRPr="00DE69A1">
        <w:rPr>
          <w:rFonts w:eastAsia="Times New Roman" w:cstheme="minorHAnsi"/>
          <w:b/>
          <w:noProof/>
          <w:sz w:val="24"/>
          <w:szCs w:val="24"/>
          <w:lang w:eastAsia="hr-HR"/>
        </w:rPr>
        <w:t>GRAD ZLATAR</w:t>
      </w:r>
    </w:p>
    <w:p w14:paraId="052202BF" w14:textId="77777777" w:rsidR="00DE69A1" w:rsidRPr="00DE69A1" w:rsidRDefault="00DE69A1" w:rsidP="00DE69A1">
      <w:pPr>
        <w:spacing w:after="0" w:line="240" w:lineRule="auto"/>
        <w:ind w:right="5528"/>
        <w:jc w:val="center"/>
        <w:rPr>
          <w:rFonts w:eastAsia="Times New Roman" w:cstheme="minorHAnsi"/>
          <w:b/>
          <w:noProof/>
          <w:sz w:val="24"/>
          <w:szCs w:val="24"/>
          <w:lang w:eastAsia="hr-HR"/>
        </w:rPr>
      </w:pPr>
      <w:r w:rsidRPr="00DE69A1">
        <w:rPr>
          <w:rFonts w:eastAsia="Times New Roman" w:cstheme="minorHAnsi"/>
          <w:b/>
          <w:noProof/>
          <w:sz w:val="24"/>
          <w:szCs w:val="24"/>
          <w:lang w:eastAsia="hr-HR"/>
        </w:rPr>
        <w:t>GRADONAČELNIK</w:t>
      </w:r>
    </w:p>
    <w:p w14:paraId="04D01B7A" w14:textId="77777777" w:rsidR="00DE69A1" w:rsidRPr="00DE69A1" w:rsidRDefault="00DE69A1" w:rsidP="00DE69A1">
      <w:pPr>
        <w:spacing w:after="0" w:line="240" w:lineRule="auto"/>
        <w:rPr>
          <w:rFonts w:eastAsia="Times New Roman" w:cstheme="minorHAnsi"/>
          <w:b/>
          <w:noProof/>
          <w:sz w:val="24"/>
          <w:szCs w:val="24"/>
          <w:lang w:eastAsia="hr-HR"/>
        </w:rPr>
      </w:pPr>
    </w:p>
    <w:p w14:paraId="3EBAD2BD" w14:textId="77777777" w:rsidR="00DE69A1" w:rsidRPr="00DE69A1" w:rsidRDefault="00DE69A1" w:rsidP="00DE69A1">
      <w:pPr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E69A1">
        <w:rPr>
          <w:rFonts w:ascii="Calibri" w:eastAsia="Calibri" w:hAnsi="Calibri" w:cs="Calibri"/>
          <w:sz w:val="24"/>
          <w:szCs w:val="24"/>
        </w:rPr>
        <w:t>KLASA: 245-01/24-01/03</w:t>
      </w:r>
    </w:p>
    <w:p w14:paraId="20337813" w14:textId="5EBE7315" w:rsidR="00DE69A1" w:rsidRPr="00DE69A1" w:rsidRDefault="00DE69A1" w:rsidP="00DE69A1">
      <w:pPr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E69A1">
        <w:rPr>
          <w:rFonts w:ascii="Calibri" w:eastAsia="Calibri" w:hAnsi="Calibri" w:cs="Calibri"/>
          <w:sz w:val="24"/>
          <w:szCs w:val="24"/>
        </w:rPr>
        <w:t>URBROJ: 2140-07-03/10-24-</w:t>
      </w:r>
      <w:r w:rsidR="00A172AE">
        <w:rPr>
          <w:rFonts w:ascii="Calibri" w:eastAsia="Calibri" w:hAnsi="Calibri" w:cs="Calibri"/>
          <w:sz w:val="24"/>
          <w:szCs w:val="24"/>
        </w:rPr>
        <w:t>7</w:t>
      </w:r>
    </w:p>
    <w:p w14:paraId="71923B74" w14:textId="77777777" w:rsidR="00DE69A1" w:rsidRPr="00DE69A1" w:rsidRDefault="00DE69A1" w:rsidP="00DE69A1">
      <w:pPr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E69A1">
        <w:rPr>
          <w:rFonts w:ascii="Calibri" w:eastAsia="Calibri" w:hAnsi="Calibri" w:cs="Times New Roman"/>
          <w:sz w:val="24"/>
          <w:szCs w:val="24"/>
        </w:rPr>
        <w:t>Zlatar</w:t>
      </w:r>
      <w:r w:rsidRPr="00DE69A1">
        <w:rPr>
          <w:rFonts w:ascii="Calibri" w:eastAsia="Calibri" w:hAnsi="Calibri" w:cs="Calibri"/>
          <w:sz w:val="24"/>
          <w:szCs w:val="24"/>
        </w:rPr>
        <w:t xml:space="preserve">, 05.03.2024. </w:t>
      </w:r>
    </w:p>
    <w:p w14:paraId="56BBD39F" w14:textId="7EB255DF" w:rsidR="008B5DD5" w:rsidRPr="00BD18E4" w:rsidRDefault="008B5DD5" w:rsidP="008B5DD5">
      <w:pPr>
        <w:autoSpaceDE w:val="0"/>
        <w:autoSpaceDN w:val="0"/>
        <w:adjustRightInd w:val="0"/>
        <w:spacing w:after="240"/>
        <w:jc w:val="both"/>
        <w:rPr>
          <w:rFonts w:cstheme="minorHAnsi"/>
          <w:sz w:val="24"/>
          <w:szCs w:val="24"/>
        </w:rPr>
      </w:pPr>
    </w:p>
    <w:p w14:paraId="6BE1B400" w14:textId="3019C8CA" w:rsidR="008B5DD5" w:rsidRPr="00BD18E4" w:rsidRDefault="008B5DD5" w:rsidP="008B5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BD18E4">
        <w:rPr>
          <w:rFonts w:ascii="Calibri" w:eastAsia="Times New Roman" w:hAnsi="Calibri" w:cs="Calibri"/>
          <w:sz w:val="24"/>
          <w:szCs w:val="24"/>
          <w:lang w:eastAsia="hr-HR"/>
        </w:rPr>
        <w:t>Na temelju članka 14. Zakona o zaštiti od požara („Narodne Novine“ broj 92/10, 114/22), Programa  aktivnosti u provedbi posebnih mjera zaštite od požara od interesa za Republiku Hrvatsku i 202</w:t>
      </w:r>
      <w:r w:rsidR="00BD18E4">
        <w:rPr>
          <w:rFonts w:ascii="Calibri" w:eastAsia="Times New Roman" w:hAnsi="Calibri" w:cs="Calibri"/>
          <w:sz w:val="24"/>
          <w:szCs w:val="24"/>
          <w:lang w:eastAsia="hr-HR"/>
        </w:rPr>
        <w:t>4</w:t>
      </w:r>
      <w:r w:rsidRPr="00BD18E4">
        <w:rPr>
          <w:rFonts w:ascii="Calibri" w:eastAsia="Times New Roman" w:hAnsi="Calibri" w:cs="Calibri"/>
          <w:sz w:val="24"/>
          <w:szCs w:val="24"/>
          <w:lang w:eastAsia="hr-HR"/>
        </w:rPr>
        <w:t xml:space="preserve">. godini </w:t>
      </w:r>
      <w:r w:rsidR="00BD18E4" w:rsidRPr="00BD18E4">
        <w:rPr>
          <w:rFonts w:ascii="Calibri" w:eastAsia="Times New Roman" w:hAnsi="Calibri" w:cs="Calibri"/>
          <w:sz w:val="24"/>
          <w:szCs w:val="24"/>
          <w:lang w:eastAsia="hr-HR"/>
        </w:rPr>
        <w:t>(Zaključak, KLASA: 022-03/24-07/13, URBROJ: 50301-29/23-24-2, od 31. siječnja 2024. godine)</w:t>
      </w:r>
      <w:r w:rsidRPr="00BD18E4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r w:rsidR="00DE69A1" w:rsidRPr="00342210">
        <w:rPr>
          <w:rFonts w:ascii="Calibri" w:hAnsi="Calibri" w:cs="Calibri"/>
        </w:rPr>
        <w:t xml:space="preserve">članka </w:t>
      </w:r>
      <w:r w:rsidR="00DE69A1">
        <w:rPr>
          <w:rFonts w:ascii="Calibri" w:hAnsi="Calibri" w:cs="Calibri"/>
          <w:color w:val="000000"/>
        </w:rPr>
        <w:t>39</w:t>
      </w:r>
      <w:r w:rsidR="00DE69A1" w:rsidRPr="00342210">
        <w:rPr>
          <w:rFonts w:ascii="Calibri" w:hAnsi="Calibri" w:cs="Calibri"/>
          <w:color w:val="000000"/>
        </w:rPr>
        <w:t>.</w:t>
      </w:r>
      <w:r w:rsidR="00DE69A1" w:rsidRPr="00342210">
        <w:rPr>
          <w:rFonts w:ascii="Calibri" w:hAnsi="Calibri" w:cs="Calibri"/>
        </w:rPr>
        <w:t xml:space="preserve"> Statuta </w:t>
      </w:r>
      <w:r w:rsidR="00DE69A1" w:rsidRPr="006C02E8">
        <w:rPr>
          <w:rFonts w:ascii="Calibri" w:hAnsi="Calibri" w:cs="Calibri"/>
        </w:rPr>
        <w:t>Grad</w:t>
      </w:r>
      <w:r w:rsidR="00DE69A1">
        <w:rPr>
          <w:rFonts w:ascii="Calibri" w:hAnsi="Calibri" w:cs="Calibri"/>
        </w:rPr>
        <w:t>a</w:t>
      </w:r>
      <w:r w:rsidR="00DE69A1" w:rsidRPr="006C02E8">
        <w:rPr>
          <w:rFonts w:ascii="Calibri" w:hAnsi="Calibri" w:cs="Calibri"/>
        </w:rPr>
        <w:t xml:space="preserve"> </w:t>
      </w:r>
      <w:r w:rsidR="00DE69A1" w:rsidRPr="008D5C7E">
        <w:rPr>
          <w:rFonts w:ascii="Calibri" w:hAnsi="Calibri" w:cs="Calibri"/>
        </w:rPr>
        <w:t>Zlatara</w:t>
      </w:r>
      <w:r w:rsidR="00DE69A1" w:rsidRPr="00342210">
        <w:rPr>
          <w:rFonts w:ascii="Calibri" w:hAnsi="Calibri" w:cs="Calibri"/>
        </w:rPr>
        <w:t xml:space="preserve"> („Službeni</w:t>
      </w:r>
      <w:r w:rsidR="00DE69A1">
        <w:rPr>
          <w:rFonts w:ascii="Calibri" w:hAnsi="Calibri" w:cs="Calibri"/>
        </w:rPr>
        <w:t xml:space="preserve"> glasnik Krapinsko – zagorske županije</w:t>
      </w:r>
      <w:r w:rsidR="00DE69A1" w:rsidRPr="00342210">
        <w:rPr>
          <w:rFonts w:ascii="Calibri" w:hAnsi="Calibri" w:cs="Calibri"/>
        </w:rPr>
        <w:t xml:space="preserve">“ broj </w:t>
      </w:r>
      <w:r w:rsidR="00DE69A1">
        <w:rPr>
          <w:rFonts w:ascii="Calibri" w:hAnsi="Calibri" w:cs="Calibri"/>
        </w:rPr>
        <w:t>36A/13, 9/18, 9/20, 17A/21</w:t>
      </w:r>
      <w:r w:rsidR="00DE69A1" w:rsidRPr="00342210">
        <w:rPr>
          <w:rFonts w:ascii="Calibri" w:hAnsi="Calibri" w:cs="Calibri"/>
        </w:rPr>
        <w:t xml:space="preserve">), </w:t>
      </w:r>
      <w:r w:rsidR="00DE69A1">
        <w:rPr>
          <w:rFonts w:ascii="Calibri" w:hAnsi="Calibri" w:cs="Calibri"/>
        </w:rPr>
        <w:t>grado</w:t>
      </w:r>
      <w:r w:rsidR="00DE69A1" w:rsidRPr="00342210">
        <w:rPr>
          <w:rFonts w:ascii="Calibri" w:hAnsi="Calibri" w:cs="Calibri"/>
        </w:rPr>
        <w:t>načelni</w:t>
      </w:r>
      <w:r w:rsidR="00DE69A1">
        <w:rPr>
          <w:rFonts w:ascii="Calibri" w:hAnsi="Calibri" w:cs="Calibri"/>
        </w:rPr>
        <w:t>ca</w:t>
      </w:r>
      <w:r w:rsidR="00DE69A1" w:rsidRPr="00342210">
        <w:rPr>
          <w:rFonts w:ascii="Calibri" w:hAnsi="Calibri" w:cs="Calibri"/>
        </w:rPr>
        <w:t xml:space="preserve"> </w:t>
      </w:r>
      <w:r w:rsidR="00DE69A1" w:rsidRPr="006C02E8">
        <w:rPr>
          <w:rFonts w:ascii="Calibri" w:hAnsi="Calibri" w:cs="Calibri"/>
        </w:rPr>
        <w:t>Grad</w:t>
      </w:r>
      <w:r w:rsidR="00DE69A1">
        <w:rPr>
          <w:rFonts w:ascii="Calibri" w:hAnsi="Calibri" w:cs="Calibri"/>
        </w:rPr>
        <w:t>a</w:t>
      </w:r>
      <w:r w:rsidR="00DE69A1" w:rsidRPr="006C02E8">
        <w:rPr>
          <w:rFonts w:ascii="Calibri" w:hAnsi="Calibri" w:cs="Calibri"/>
        </w:rPr>
        <w:t xml:space="preserve"> </w:t>
      </w:r>
      <w:r w:rsidR="00DE69A1" w:rsidRPr="008D5C7E">
        <w:rPr>
          <w:rFonts w:ascii="Calibri" w:hAnsi="Calibri" w:cs="Calibri"/>
        </w:rPr>
        <w:t>Zlatara</w:t>
      </w:r>
      <w:r w:rsidR="00DE69A1" w:rsidRPr="00342210">
        <w:rPr>
          <w:rFonts w:ascii="Calibri" w:hAnsi="Calibri" w:cs="Calibri"/>
        </w:rPr>
        <w:t xml:space="preserve">, dana </w:t>
      </w:r>
      <w:r w:rsidR="00DE69A1">
        <w:rPr>
          <w:rFonts w:ascii="Calibri" w:hAnsi="Calibri" w:cs="Calibri"/>
        </w:rPr>
        <w:t>05.03.</w:t>
      </w:r>
      <w:r w:rsidR="00DE69A1" w:rsidRPr="00342210">
        <w:rPr>
          <w:rFonts w:ascii="Calibri" w:hAnsi="Calibri" w:cs="Calibri"/>
        </w:rPr>
        <w:t>202</w:t>
      </w:r>
      <w:r w:rsidR="00DE69A1">
        <w:rPr>
          <w:rFonts w:ascii="Calibri" w:hAnsi="Calibri" w:cs="Calibri"/>
        </w:rPr>
        <w:t>4</w:t>
      </w:r>
      <w:r w:rsidR="00DE69A1" w:rsidRPr="00342210">
        <w:rPr>
          <w:rFonts w:ascii="Calibri" w:hAnsi="Calibri" w:cs="Calibri"/>
        </w:rPr>
        <w:t>. godine</w:t>
      </w:r>
      <w:r w:rsidR="00DE69A1">
        <w:rPr>
          <w:rFonts w:ascii="Calibri" w:hAnsi="Calibri" w:cs="Calibri"/>
        </w:rPr>
        <w:t>,</w:t>
      </w:r>
      <w:r w:rsidR="00DE69A1" w:rsidRPr="00342210">
        <w:rPr>
          <w:rFonts w:ascii="Calibri" w:hAnsi="Calibri" w:cs="Calibri"/>
        </w:rPr>
        <w:t xml:space="preserve"> donosi</w:t>
      </w:r>
    </w:p>
    <w:p w14:paraId="1A95476C" w14:textId="77777777" w:rsidR="008B5DD5" w:rsidRPr="00BD18E4" w:rsidRDefault="008B5DD5" w:rsidP="008B5DD5">
      <w:pPr>
        <w:autoSpaceDE w:val="0"/>
        <w:autoSpaceDN w:val="0"/>
        <w:adjustRightInd w:val="0"/>
        <w:spacing w:after="240"/>
        <w:jc w:val="both"/>
        <w:rPr>
          <w:rFonts w:cstheme="minorHAnsi"/>
          <w:sz w:val="24"/>
          <w:szCs w:val="24"/>
        </w:rPr>
      </w:pPr>
    </w:p>
    <w:p w14:paraId="1DEFBBE6" w14:textId="59978DBC" w:rsidR="006E5308" w:rsidRPr="00BD18E4" w:rsidRDefault="00740639" w:rsidP="0089598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D18E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Plan rada Stožera civilne zaštite </w:t>
      </w:r>
      <w:r w:rsidR="00C95DAE" w:rsidRPr="00C95DAE">
        <w:rPr>
          <w:rFonts w:eastAsia="Times New Roman" w:cstheme="minorHAnsi"/>
          <w:b/>
          <w:bCs/>
          <w:sz w:val="24"/>
          <w:szCs w:val="24"/>
          <w:lang w:eastAsia="hr-HR"/>
        </w:rPr>
        <w:t xml:space="preserve">Grada </w:t>
      </w:r>
      <w:r w:rsidR="005E1246" w:rsidRPr="005E1246">
        <w:rPr>
          <w:rFonts w:cstheme="minorHAnsi"/>
          <w:b/>
          <w:sz w:val="24"/>
          <w:szCs w:val="24"/>
        </w:rPr>
        <w:t>Zlatara</w:t>
      </w:r>
    </w:p>
    <w:p w14:paraId="0EFD42B4" w14:textId="6D64B1AD" w:rsidR="00E641AE" w:rsidRPr="00BD18E4" w:rsidRDefault="00740639" w:rsidP="0089598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BD18E4">
        <w:rPr>
          <w:rFonts w:eastAsia="Times New Roman" w:cstheme="minorHAnsi"/>
          <w:b/>
          <w:bCs/>
          <w:sz w:val="24"/>
          <w:szCs w:val="24"/>
          <w:lang w:eastAsia="hr-HR"/>
        </w:rPr>
        <w:t>za požarnu sezonu 202</w:t>
      </w:r>
      <w:r w:rsidR="00BD18E4">
        <w:rPr>
          <w:rFonts w:eastAsia="Times New Roman" w:cstheme="minorHAnsi"/>
          <w:b/>
          <w:bCs/>
          <w:sz w:val="24"/>
          <w:szCs w:val="24"/>
          <w:lang w:eastAsia="hr-HR"/>
        </w:rPr>
        <w:t>4</w:t>
      </w:r>
      <w:r w:rsidRPr="00BD18E4">
        <w:rPr>
          <w:rFonts w:eastAsia="Times New Roman" w:cstheme="minorHAnsi"/>
          <w:b/>
          <w:bCs/>
          <w:sz w:val="24"/>
          <w:szCs w:val="24"/>
          <w:lang w:eastAsia="hr-HR"/>
        </w:rPr>
        <w:t>. godin</w:t>
      </w:r>
      <w:r w:rsidR="006E5308" w:rsidRPr="00BD18E4">
        <w:rPr>
          <w:rFonts w:eastAsia="Times New Roman" w:cstheme="minorHAnsi"/>
          <w:b/>
          <w:bCs/>
          <w:sz w:val="24"/>
          <w:szCs w:val="24"/>
          <w:lang w:eastAsia="hr-HR"/>
        </w:rPr>
        <w:t>e</w:t>
      </w:r>
    </w:p>
    <w:p w14:paraId="22B04E99" w14:textId="77777777" w:rsidR="0066441B" w:rsidRPr="00BD18E4" w:rsidRDefault="0066441B" w:rsidP="00895985">
      <w:pPr>
        <w:pStyle w:val="Tijeloteksta"/>
        <w:spacing w:before="240" w:after="120"/>
        <w:jc w:val="center"/>
        <w:rPr>
          <w:rFonts w:asciiTheme="minorHAnsi" w:hAnsiTheme="minorHAnsi" w:cstheme="minorHAnsi"/>
          <w:bCs w:val="0"/>
        </w:rPr>
      </w:pPr>
      <w:r w:rsidRPr="00BD18E4">
        <w:rPr>
          <w:rFonts w:asciiTheme="minorHAnsi" w:hAnsiTheme="minorHAnsi" w:cstheme="minorHAnsi"/>
          <w:bCs w:val="0"/>
        </w:rPr>
        <w:t>Članak 1.</w:t>
      </w:r>
    </w:p>
    <w:p w14:paraId="00290BBA" w14:textId="3794027C" w:rsidR="00740639" w:rsidRPr="00BD18E4" w:rsidRDefault="00740639" w:rsidP="00895985">
      <w:pPr>
        <w:pStyle w:val="Odlomakpopisa"/>
        <w:spacing w:after="120"/>
        <w:rPr>
          <w:lang w:eastAsia="hr-HR"/>
        </w:rPr>
      </w:pPr>
      <w:r w:rsidRPr="00BD18E4">
        <w:rPr>
          <w:lang w:eastAsia="hr-HR"/>
        </w:rPr>
        <w:t xml:space="preserve">Ovim Planom definiraju se aktivnosti Stožera civilne zaštite </w:t>
      </w:r>
      <w:r w:rsidR="00C95DAE" w:rsidRPr="00C95DAE">
        <w:rPr>
          <w:rFonts w:cstheme="minorHAnsi"/>
          <w:bCs/>
          <w:szCs w:val="24"/>
        </w:rPr>
        <w:t xml:space="preserve">Grada </w:t>
      </w:r>
      <w:r w:rsidR="005E1246" w:rsidRPr="005E1246">
        <w:rPr>
          <w:rFonts w:cstheme="minorHAnsi"/>
          <w:bCs/>
        </w:rPr>
        <w:t>Zlatara</w:t>
      </w:r>
      <w:r w:rsidR="005E1246" w:rsidRPr="00BD18E4">
        <w:rPr>
          <w:lang w:eastAsia="hr-HR"/>
        </w:rPr>
        <w:t xml:space="preserve"> </w:t>
      </w:r>
      <w:r w:rsidRPr="00BD18E4">
        <w:rPr>
          <w:lang w:eastAsia="hr-HR"/>
        </w:rPr>
        <w:t>u 202</w:t>
      </w:r>
      <w:r w:rsidR="00BD18E4">
        <w:rPr>
          <w:lang w:eastAsia="hr-HR"/>
        </w:rPr>
        <w:t>4</w:t>
      </w:r>
      <w:r w:rsidRPr="00BD18E4">
        <w:rPr>
          <w:lang w:eastAsia="hr-HR"/>
        </w:rPr>
        <w:t>. godini s planom aktivnosti za požarnu sezonu.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717"/>
        <w:gridCol w:w="6791"/>
        <w:gridCol w:w="1559"/>
      </w:tblGrid>
      <w:tr w:rsidR="00996D7C" w:rsidRPr="00BD18E4" w14:paraId="4D6820FD" w14:textId="77777777" w:rsidTr="00996D7C">
        <w:trPr>
          <w:trHeight w:val="431"/>
          <w:tblHeader/>
        </w:trPr>
        <w:tc>
          <w:tcPr>
            <w:tcW w:w="717" w:type="dxa"/>
            <w:vAlign w:val="center"/>
          </w:tcPr>
          <w:p w14:paraId="1E1982ED" w14:textId="6A19B755" w:rsidR="00996D7C" w:rsidRPr="00BD18E4" w:rsidRDefault="00996D7C" w:rsidP="00226084">
            <w:pPr>
              <w:pStyle w:val="Odlomakpopisa"/>
              <w:spacing w:after="0" w:line="240" w:lineRule="auto"/>
              <w:ind w:firstLine="0"/>
              <w:jc w:val="center"/>
              <w:rPr>
                <w:rFonts w:cstheme="minorHAnsi"/>
                <w:b/>
                <w:bCs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b/>
                <w:bCs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6791" w:type="dxa"/>
            <w:vAlign w:val="center"/>
          </w:tcPr>
          <w:p w14:paraId="53C07A90" w14:textId="1586DB19" w:rsidR="00996D7C" w:rsidRPr="00BD18E4" w:rsidRDefault="00996D7C" w:rsidP="00226084">
            <w:pPr>
              <w:pStyle w:val="Odlomakpopisa"/>
              <w:spacing w:after="0" w:line="240" w:lineRule="auto"/>
              <w:ind w:firstLine="0"/>
              <w:jc w:val="center"/>
              <w:rPr>
                <w:rFonts w:cstheme="minorHAnsi"/>
                <w:b/>
                <w:bCs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b/>
                <w:bCs/>
                <w:sz w:val="20"/>
                <w:szCs w:val="20"/>
                <w:lang w:eastAsia="hr-HR"/>
              </w:rPr>
              <w:t>ZADAĆA/AKTIVNOST</w:t>
            </w:r>
          </w:p>
        </w:tc>
        <w:tc>
          <w:tcPr>
            <w:tcW w:w="1559" w:type="dxa"/>
            <w:vAlign w:val="center"/>
          </w:tcPr>
          <w:p w14:paraId="5D98E3CD" w14:textId="5CB6FB91" w:rsidR="00996D7C" w:rsidRPr="00BD18E4" w:rsidRDefault="00996D7C" w:rsidP="00226084">
            <w:pPr>
              <w:pStyle w:val="Odlomakpopisa"/>
              <w:spacing w:after="0" w:line="240" w:lineRule="auto"/>
              <w:ind w:firstLine="0"/>
              <w:jc w:val="center"/>
              <w:rPr>
                <w:rFonts w:cstheme="minorHAnsi"/>
                <w:b/>
                <w:bCs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b/>
                <w:bCs/>
                <w:sz w:val="20"/>
                <w:szCs w:val="20"/>
                <w:lang w:eastAsia="hr-HR"/>
              </w:rPr>
              <w:t>ROK IZVRŠENJA</w:t>
            </w:r>
          </w:p>
        </w:tc>
      </w:tr>
      <w:tr w:rsidR="00996D7C" w:rsidRPr="00BD18E4" w14:paraId="46BA21DE" w14:textId="77777777" w:rsidTr="00996D7C">
        <w:trPr>
          <w:trHeight w:val="565"/>
        </w:trPr>
        <w:tc>
          <w:tcPr>
            <w:tcW w:w="717" w:type="dxa"/>
            <w:vAlign w:val="center"/>
          </w:tcPr>
          <w:p w14:paraId="2EC66ADE" w14:textId="77777777" w:rsidR="00996D7C" w:rsidRPr="00BD18E4" w:rsidRDefault="00996D7C" w:rsidP="00ED449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6791" w:type="dxa"/>
            <w:vAlign w:val="center"/>
          </w:tcPr>
          <w:p w14:paraId="0CFEA224" w14:textId="6F796345" w:rsidR="00996D7C" w:rsidRPr="00BD18E4" w:rsidRDefault="00996D7C" w:rsidP="00ED4491">
            <w:pPr>
              <w:pStyle w:val="Odlomakpopisa"/>
              <w:spacing w:after="0" w:line="240" w:lineRule="auto"/>
              <w:ind w:firstLine="0"/>
              <w:jc w:val="left"/>
              <w:rPr>
                <w:rFonts w:cstheme="minorHAnsi"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sz w:val="20"/>
                <w:szCs w:val="20"/>
                <w:lang w:eastAsia="hr-HR"/>
              </w:rPr>
              <w:t>Održati 2 sjednice Stožera civilne zaštite tijekom 202</w:t>
            </w:r>
            <w:r w:rsidR="00BD18E4">
              <w:rPr>
                <w:rFonts w:cstheme="minorHAnsi"/>
                <w:sz w:val="20"/>
                <w:szCs w:val="20"/>
                <w:lang w:eastAsia="hr-HR"/>
              </w:rPr>
              <w:t>4</w:t>
            </w:r>
            <w:r w:rsidRPr="00BD18E4">
              <w:rPr>
                <w:rFonts w:cstheme="minorHAnsi"/>
                <w:sz w:val="20"/>
                <w:szCs w:val="20"/>
                <w:lang w:eastAsia="hr-HR"/>
              </w:rPr>
              <w:t>. godine (na početku i na kraju požarne i turističke sezone)</w:t>
            </w:r>
          </w:p>
        </w:tc>
        <w:tc>
          <w:tcPr>
            <w:tcW w:w="1559" w:type="dxa"/>
            <w:vAlign w:val="center"/>
          </w:tcPr>
          <w:p w14:paraId="11E52E5F" w14:textId="69F009AD" w:rsidR="00996D7C" w:rsidRPr="00BD18E4" w:rsidRDefault="00996D7C" w:rsidP="00226084">
            <w:pPr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sz w:val="20"/>
                <w:szCs w:val="20"/>
                <w:lang w:eastAsia="hr-HR"/>
              </w:rPr>
              <w:t>Ožujak 202</w:t>
            </w:r>
            <w:r w:rsidR="00BD18E4">
              <w:rPr>
                <w:rFonts w:cstheme="minorHAnsi"/>
                <w:sz w:val="20"/>
                <w:szCs w:val="20"/>
                <w:lang w:eastAsia="hr-HR"/>
              </w:rPr>
              <w:t>4</w:t>
            </w:r>
            <w:r w:rsidRPr="00BD18E4">
              <w:rPr>
                <w:rFonts w:cstheme="minorHAnsi"/>
                <w:sz w:val="20"/>
                <w:szCs w:val="20"/>
                <w:lang w:eastAsia="hr-HR"/>
              </w:rPr>
              <w:t>.</w:t>
            </w:r>
          </w:p>
          <w:p w14:paraId="701DEA80" w14:textId="55D9C3CE" w:rsidR="00996D7C" w:rsidRPr="00BD18E4" w:rsidRDefault="00996D7C" w:rsidP="00226084">
            <w:pPr>
              <w:pStyle w:val="Odlomakpopisa"/>
              <w:spacing w:after="0" w:line="240" w:lineRule="auto"/>
              <w:ind w:firstLine="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sz w:val="20"/>
                <w:szCs w:val="20"/>
                <w:lang w:eastAsia="hr-HR"/>
              </w:rPr>
              <w:t>Studeni 202</w:t>
            </w:r>
            <w:r w:rsidR="00BD18E4">
              <w:rPr>
                <w:rFonts w:cstheme="minorHAnsi"/>
                <w:sz w:val="20"/>
                <w:szCs w:val="20"/>
                <w:lang w:eastAsia="hr-HR"/>
              </w:rPr>
              <w:t>4</w:t>
            </w:r>
            <w:r w:rsidRPr="00BD18E4">
              <w:rPr>
                <w:rFonts w:cstheme="minorHAnsi"/>
                <w:sz w:val="20"/>
                <w:szCs w:val="20"/>
                <w:lang w:eastAsia="hr-HR"/>
              </w:rPr>
              <w:t>.</w:t>
            </w:r>
          </w:p>
        </w:tc>
      </w:tr>
      <w:tr w:rsidR="00996D7C" w:rsidRPr="00BD18E4" w14:paraId="2F71AE39" w14:textId="77777777" w:rsidTr="00996D7C">
        <w:tc>
          <w:tcPr>
            <w:tcW w:w="717" w:type="dxa"/>
            <w:vAlign w:val="center"/>
          </w:tcPr>
          <w:p w14:paraId="6DB214BE" w14:textId="77777777" w:rsidR="00996D7C" w:rsidRPr="00BD18E4" w:rsidRDefault="00996D7C" w:rsidP="00ED449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6791" w:type="dxa"/>
            <w:vAlign w:val="center"/>
          </w:tcPr>
          <w:p w14:paraId="63D2A7B8" w14:textId="628E1833" w:rsidR="00996D7C" w:rsidRPr="00BD18E4" w:rsidRDefault="00996D7C" w:rsidP="00ED4491">
            <w:pPr>
              <w:rPr>
                <w:rFonts w:cstheme="minorHAnsi"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sz w:val="20"/>
                <w:szCs w:val="20"/>
                <w:lang w:eastAsia="hr-HR"/>
              </w:rPr>
              <w:t xml:space="preserve">Usvojiti Plan rada Stožera civilne zaštite </w:t>
            </w:r>
            <w:r w:rsidR="00C95DAE" w:rsidRPr="00C95DAE">
              <w:rPr>
                <w:rFonts w:cstheme="minorHAnsi"/>
                <w:sz w:val="20"/>
                <w:szCs w:val="20"/>
                <w:lang w:eastAsia="hr-HR"/>
              </w:rPr>
              <w:t xml:space="preserve">Grada </w:t>
            </w:r>
            <w:r w:rsidR="005E1246" w:rsidRPr="005E1246">
              <w:rPr>
                <w:rFonts w:cstheme="minorHAnsi"/>
                <w:sz w:val="20"/>
                <w:szCs w:val="20"/>
                <w:lang w:eastAsia="hr-HR"/>
              </w:rPr>
              <w:t xml:space="preserve">Zlatara </w:t>
            </w:r>
            <w:r w:rsidRPr="00BD18E4">
              <w:rPr>
                <w:rFonts w:cstheme="minorHAnsi"/>
                <w:sz w:val="20"/>
                <w:szCs w:val="20"/>
                <w:lang w:eastAsia="hr-HR"/>
              </w:rPr>
              <w:t>s planom rada za požarnu sezonu u 202</w:t>
            </w:r>
            <w:r w:rsidR="00BD18E4">
              <w:rPr>
                <w:rFonts w:cstheme="minorHAnsi"/>
                <w:sz w:val="20"/>
                <w:szCs w:val="20"/>
                <w:lang w:eastAsia="hr-HR"/>
              </w:rPr>
              <w:t>4</w:t>
            </w:r>
            <w:r w:rsidRPr="00BD18E4">
              <w:rPr>
                <w:rFonts w:cstheme="minorHAnsi"/>
                <w:sz w:val="20"/>
                <w:szCs w:val="20"/>
                <w:lang w:eastAsia="hr-HR"/>
              </w:rPr>
              <w:t>. godini</w:t>
            </w:r>
          </w:p>
        </w:tc>
        <w:tc>
          <w:tcPr>
            <w:tcW w:w="1559" w:type="dxa"/>
            <w:vAlign w:val="center"/>
          </w:tcPr>
          <w:p w14:paraId="69605389" w14:textId="2D603545" w:rsidR="00996D7C" w:rsidRPr="00BD18E4" w:rsidRDefault="00996D7C" w:rsidP="00226084">
            <w:pPr>
              <w:pStyle w:val="Odlomakpopisa"/>
              <w:spacing w:after="0" w:line="240" w:lineRule="auto"/>
              <w:ind w:firstLine="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sz w:val="20"/>
                <w:szCs w:val="20"/>
                <w:lang w:eastAsia="hr-HR"/>
              </w:rPr>
              <w:t>Ožujak 202</w:t>
            </w:r>
            <w:r w:rsidR="00BD18E4">
              <w:rPr>
                <w:rFonts w:cstheme="minorHAnsi"/>
                <w:sz w:val="20"/>
                <w:szCs w:val="20"/>
                <w:lang w:eastAsia="hr-HR"/>
              </w:rPr>
              <w:t>4</w:t>
            </w:r>
            <w:r w:rsidRPr="00BD18E4">
              <w:rPr>
                <w:rFonts w:cstheme="minorHAnsi"/>
                <w:sz w:val="20"/>
                <w:szCs w:val="20"/>
                <w:lang w:eastAsia="hr-HR"/>
              </w:rPr>
              <w:t>.</w:t>
            </w:r>
          </w:p>
        </w:tc>
      </w:tr>
      <w:tr w:rsidR="00996D7C" w:rsidRPr="00BD18E4" w14:paraId="30A4ED05" w14:textId="77777777" w:rsidTr="00996D7C">
        <w:tc>
          <w:tcPr>
            <w:tcW w:w="717" w:type="dxa"/>
            <w:vAlign w:val="center"/>
          </w:tcPr>
          <w:p w14:paraId="3735996C" w14:textId="77777777" w:rsidR="00996D7C" w:rsidRPr="00BD18E4" w:rsidRDefault="00996D7C" w:rsidP="00ED449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6791" w:type="dxa"/>
            <w:vAlign w:val="center"/>
          </w:tcPr>
          <w:p w14:paraId="1E4BA079" w14:textId="632376AA" w:rsidR="00996D7C" w:rsidRPr="00BD18E4" w:rsidRDefault="00996D7C" w:rsidP="00ED4491">
            <w:pPr>
              <w:rPr>
                <w:rFonts w:cstheme="minorHAnsi"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sz w:val="20"/>
                <w:szCs w:val="20"/>
                <w:lang w:eastAsia="hr-HR"/>
              </w:rPr>
              <w:t>Razmatranje i predlaganje Plana operativne primjene Programa aktivnosti u provedbi posebnih mjera zaštite od požara od interesa za RH u 202</w:t>
            </w:r>
            <w:r w:rsidR="00BD18E4">
              <w:rPr>
                <w:rFonts w:cstheme="minorHAnsi"/>
                <w:sz w:val="20"/>
                <w:szCs w:val="20"/>
                <w:lang w:eastAsia="hr-HR"/>
              </w:rPr>
              <w:t>4</w:t>
            </w:r>
            <w:r w:rsidRPr="00BD18E4">
              <w:rPr>
                <w:rFonts w:cstheme="minorHAnsi"/>
                <w:sz w:val="20"/>
                <w:szCs w:val="20"/>
                <w:lang w:eastAsia="hr-HR"/>
              </w:rPr>
              <w:t xml:space="preserve">. godini na području </w:t>
            </w:r>
            <w:r w:rsidR="00C95DAE" w:rsidRPr="00C95DAE">
              <w:rPr>
                <w:rFonts w:cstheme="minorHAnsi"/>
                <w:sz w:val="20"/>
                <w:szCs w:val="20"/>
                <w:lang w:eastAsia="hr-HR"/>
              </w:rPr>
              <w:t xml:space="preserve">Grada </w:t>
            </w:r>
            <w:r w:rsidR="005E1246" w:rsidRPr="005E1246">
              <w:rPr>
                <w:rFonts w:cstheme="minorHAnsi"/>
                <w:sz w:val="20"/>
                <w:szCs w:val="20"/>
                <w:lang w:eastAsia="hr-HR"/>
              </w:rPr>
              <w:t>Zlatara</w:t>
            </w:r>
          </w:p>
        </w:tc>
        <w:tc>
          <w:tcPr>
            <w:tcW w:w="1559" w:type="dxa"/>
            <w:vAlign w:val="center"/>
          </w:tcPr>
          <w:p w14:paraId="18593076" w14:textId="3BD54226" w:rsidR="00996D7C" w:rsidRPr="00BD18E4" w:rsidRDefault="00996D7C" w:rsidP="00226084">
            <w:pPr>
              <w:pStyle w:val="Odlomakpopisa"/>
              <w:spacing w:after="0" w:line="240" w:lineRule="auto"/>
              <w:ind w:firstLine="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sz w:val="20"/>
                <w:szCs w:val="20"/>
                <w:lang w:eastAsia="hr-HR"/>
              </w:rPr>
              <w:t>Ožujak 202</w:t>
            </w:r>
            <w:r w:rsidR="00BD18E4">
              <w:rPr>
                <w:rFonts w:cstheme="minorHAnsi"/>
                <w:sz w:val="20"/>
                <w:szCs w:val="20"/>
                <w:lang w:eastAsia="hr-HR"/>
              </w:rPr>
              <w:t>4</w:t>
            </w:r>
            <w:r w:rsidRPr="00BD18E4">
              <w:rPr>
                <w:rFonts w:cstheme="minorHAnsi"/>
                <w:sz w:val="20"/>
                <w:szCs w:val="20"/>
                <w:lang w:eastAsia="hr-HR"/>
              </w:rPr>
              <w:t>.</w:t>
            </w:r>
          </w:p>
        </w:tc>
      </w:tr>
      <w:tr w:rsidR="00996D7C" w:rsidRPr="00BD18E4" w14:paraId="676649D3" w14:textId="77777777" w:rsidTr="00996D7C">
        <w:tc>
          <w:tcPr>
            <w:tcW w:w="717" w:type="dxa"/>
            <w:vAlign w:val="center"/>
          </w:tcPr>
          <w:p w14:paraId="42259D9A" w14:textId="77777777" w:rsidR="00996D7C" w:rsidRPr="00BD18E4" w:rsidRDefault="00996D7C" w:rsidP="00ED449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6791" w:type="dxa"/>
            <w:vAlign w:val="center"/>
          </w:tcPr>
          <w:p w14:paraId="381BED0B" w14:textId="0463B407" w:rsidR="00996D7C" w:rsidRPr="00BD18E4" w:rsidRDefault="00996D7C" w:rsidP="00ED4491">
            <w:pPr>
              <w:pStyle w:val="Odlomakpopisa"/>
              <w:spacing w:after="0" w:line="240" w:lineRule="auto"/>
              <w:ind w:firstLine="0"/>
              <w:jc w:val="left"/>
              <w:rPr>
                <w:rFonts w:cstheme="minorHAnsi"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sz w:val="20"/>
                <w:szCs w:val="20"/>
                <w:lang w:eastAsia="hr-HR"/>
              </w:rPr>
              <w:t xml:space="preserve">Razmatranje i usvajanje Plana aktivnog uključenja svih subjekata zaštite od požara na području </w:t>
            </w:r>
            <w:r w:rsidR="00C95DAE" w:rsidRPr="00C95DAE">
              <w:rPr>
                <w:rFonts w:cstheme="minorHAnsi"/>
                <w:sz w:val="20"/>
                <w:szCs w:val="20"/>
                <w:lang w:eastAsia="hr-HR"/>
              </w:rPr>
              <w:t xml:space="preserve">Grada </w:t>
            </w:r>
            <w:r w:rsidR="005E1246" w:rsidRPr="005E1246">
              <w:rPr>
                <w:rFonts w:cstheme="minorHAnsi"/>
                <w:sz w:val="20"/>
                <w:szCs w:val="20"/>
                <w:lang w:eastAsia="hr-HR"/>
              </w:rPr>
              <w:t xml:space="preserve">Zlatara </w:t>
            </w:r>
            <w:r w:rsidRPr="00BD18E4">
              <w:rPr>
                <w:rFonts w:cstheme="minorHAnsi"/>
                <w:sz w:val="20"/>
                <w:szCs w:val="20"/>
                <w:lang w:eastAsia="hr-HR"/>
              </w:rPr>
              <w:t>u protupožarnoj sezoni u 202</w:t>
            </w:r>
            <w:r w:rsidR="00BD18E4">
              <w:rPr>
                <w:rFonts w:cstheme="minorHAnsi"/>
                <w:sz w:val="20"/>
                <w:szCs w:val="20"/>
                <w:lang w:eastAsia="hr-HR"/>
              </w:rPr>
              <w:t>4</w:t>
            </w:r>
            <w:r w:rsidRPr="00BD18E4">
              <w:rPr>
                <w:rFonts w:cstheme="minorHAnsi"/>
                <w:sz w:val="20"/>
                <w:szCs w:val="20"/>
                <w:lang w:eastAsia="hr-HR"/>
              </w:rPr>
              <w:t>. godini</w:t>
            </w:r>
          </w:p>
        </w:tc>
        <w:tc>
          <w:tcPr>
            <w:tcW w:w="1559" w:type="dxa"/>
            <w:vAlign w:val="center"/>
          </w:tcPr>
          <w:p w14:paraId="6E705B2A" w14:textId="6C442743" w:rsidR="00996D7C" w:rsidRPr="00BD18E4" w:rsidRDefault="00996D7C" w:rsidP="00226084">
            <w:pPr>
              <w:pStyle w:val="Odlomakpopisa"/>
              <w:spacing w:after="0" w:line="240" w:lineRule="auto"/>
              <w:ind w:firstLine="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sz w:val="20"/>
                <w:szCs w:val="20"/>
                <w:lang w:eastAsia="hr-HR"/>
              </w:rPr>
              <w:t>Ožujak 202</w:t>
            </w:r>
            <w:r w:rsidR="00BD18E4">
              <w:rPr>
                <w:rFonts w:cstheme="minorHAnsi"/>
                <w:sz w:val="20"/>
                <w:szCs w:val="20"/>
                <w:lang w:eastAsia="hr-HR"/>
              </w:rPr>
              <w:t>4</w:t>
            </w:r>
            <w:r w:rsidRPr="00BD18E4">
              <w:rPr>
                <w:rFonts w:cstheme="minorHAnsi"/>
                <w:sz w:val="20"/>
                <w:szCs w:val="20"/>
                <w:lang w:eastAsia="hr-HR"/>
              </w:rPr>
              <w:t>.</w:t>
            </w:r>
          </w:p>
        </w:tc>
      </w:tr>
      <w:tr w:rsidR="00996D7C" w:rsidRPr="00BD18E4" w14:paraId="545DD2E1" w14:textId="77777777" w:rsidTr="00996D7C">
        <w:tc>
          <w:tcPr>
            <w:tcW w:w="717" w:type="dxa"/>
            <w:vAlign w:val="center"/>
          </w:tcPr>
          <w:p w14:paraId="50048020" w14:textId="77777777" w:rsidR="00996D7C" w:rsidRPr="00BD18E4" w:rsidRDefault="00996D7C" w:rsidP="00ED449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6791" w:type="dxa"/>
            <w:vAlign w:val="center"/>
          </w:tcPr>
          <w:p w14:paraId="57B43413" w14:textId="71718655" w:rsidR="00996D7C" w:rsidRPr="00BD18E4" w:rsidRDefault="00996D7C" w:rsidP="00ED4491">
            <w:pPr>
              <w:pStyle w:val="Odlomakpopisa"/>
              <w:spacing w:after="0" w:line="240" w:lineRule="auto"/>
              <w:ind w:firstLine="0"/>
              <w:jc w:val="left"/>
              <w:rPr>
                <w:rFonts w:cstheme="minorHAnsi"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sz w:val="20"/>
                <w:szCs w:val="20"/>
                <w:lang w:eastAsia="hr-HR"/>
              </w:rPr>
              <w:t xml:space="preserve">Razmatranje i usvajanje Plana korištenja teške građevinske mehanizacije za žurnu izradu protupožarnih prosjeka i probijanja protupožarnih putova na području </w:t>
            </w:r>
            <w:r w:rsidR="00C95DAE" w:rsidRPr="00C95DAE">
              <w:rPr>
                <w:rFonts w:cstheme="minorHAnsi"/>
                <w:sz w:val="20"/>
                <w:szCs w:val="20"/>
                <w:lang w:eastAsia="hr-HR"/>
              </w:rPr>
              <w:t xml:space="preserve">Grada </w:t>
            </w:r>
            <w:r w:rsidR="005E1246" w:rsidRPr="005E1246">
              <w:rPr>
                <w:rFonts w:cstheme="minorHAnsi"/>
                <w:sz w:val="20"/>
                <w:szCs w:val="20"/>
                <w:lang w:eastAsia="hr-HR"/>
              </w:rPr>
              <w:t xml:space="preserve">Zlatara </w:t>
            </w:r>
            <w:r w:rsidRPr="00BD18E4">
              <w:rPr>
                <w:rFonts w:cstheme="minorHAnsi"/>
                <w:sz w:val="20"/>
                <w:szCs w:val="20"/>
                <w:lang w:eastAsia="hr-HR"/>
              </w:rPr>
              <w:t>u 202</w:t>
            </w:r>
            <w:r w:rsidR="00BD18E4">
              <w:rPr>
                <w:rFonts w:cstheme="minorHAnsi"/>
                <w:sz w:val="20"/>
                <w:szCs w:val="20"/>
                <w:lang w:eastAsia="hr-HR"/>
              </w:rPr>
              <w:t>4</w:t>
            </w:r>
            <w:r w:rsidRPr="00BD18E4">
              <w:rPr>
                <w:rFonts w:cstheme="minorHAnsi"/>
                <w:sz w:val="20"/>
                <w:szCs w:val="20"/>
                <w:lang w:eastAsia="hr-HR"/>
              </w:rPr>
              <w:t>. godini</w:t>
            </w:r>
          </w:p>
        </w:tc>
        <w:tc>
          <w:tcPr>
            <w:tcW w:w="1559" w:type="dxa"/>
            <w:vAlign w:val="center"/>
          </w:tcPr>
          <w:p w14:paraId="422D0677" w14:textId="40B1640D" w:rsidR="00996D7C" w:rsidRPr="00BD18E4" w:rsidRDefault="00996D7C" w:rsidP="00226084">
            <w:pPr>
              <w:pStyle w:val="Odlomakpopisa"/>
              <w:spacing w:after="0" w:line="240" w:lineRule="auto"/>
              <w:ind w:firstLine="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sz w:val="20"/>
                <w:szCs w:val="20"/>
                <w:lang w:eastAsia="hr-HR"/>
              </w:rPr>
              <w:t>Ožujak 202</w:t>
            </w:r>
            <w:r w:rsidR="00BD18E4">
              <w:rPr>
                <w:rFonts w:cstheme="minorHAnsi"/>
                <w:sz w:val="20"/>
                <w:szCs w:val="20"/>
                <w:lang w:eastAsia="hr-HR"/>
              </w:rPr>
              <w:t>4</w:t>
            </w:r>
            <w:r w:rsidRPr="00BD18E4">
              <w:rPr>
                <w:rFonts w:cstheme="minorHAnsi"/>
                <w:sz w:val="20"/>
                <w:szCs w:val="20"/>
                <w:lang w:eastAsia="hr-HR"/>
              </w:rPr>
              <w:t>.</w:t>
            </w:r>
          </w:p>
        </w:tc>
      </w:tr>
      <w:tr w:rsidR="00996D7C" w:rsidRPr="00BD18E4" w14:paraId="020D1E22" w14:textId="77777777" w:rsidTr="00996D7C">
        <w:tc>
          <w:tcPr>
            <w:tcW w:w="717" w:type="dxa"/>
            <w:vAlign w:val="center"/>
          </w:tcPr>
          <w:p w14:paraId="5A2B0F53" w14:textId="77777777" w:rsidR="00996D7C" w:rsidRPr="00BD18E4" w:rsidRDefault="00996D7C" w:rsidP="00ED449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6791" w:type="dxa"/>
            <w:vAlign w:val="center"/>
          </w:tcPr>
          <w:p w14:paraId="40F7BDAA" w14:textId="439DAFBA" w:rsidR="00996D7C" w:rsidRPr="00BD18E4" w:rsidRDefault="00996D7C" w:rsidP="00ED4491">
            <w:pPr>
              <w:pStyle w:val="Odlomakpopisa"/>
              <w:spacing w:after="0" w:line="240" w:lineRule="auto"/>
              <w:ind w:firstLine="0"/>
              <w:jc w:val="left"/>
              <w:rPr>
                <w:rFonts w:cstheme="minorHAnsi"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sz w:val="20"/>
                <w:szCs w:val="20"/>
                <w:lang w:eastAsia="hr-HR"/>
              </w:rPr>
              <w:t xml:space="preserve">Razmatranje i usvajanje Plana motrenja, čuvanja i ophodnje građevina i površina za koje prijeti opasnost od nastajanja i širenja požara na području </w:t>
            </w:r>
            <w:r w:rsidR="00C95DAE" w:rsidRPr="00C95DAE">
              <w:rPr>
                <w:rFonts w:cstheme="minorHAnsi"/>
                <w:sz w:val="20"/>
                <w:szCs w:val="20"/>
                <w:lang w:eastAsia="hr-HR"/>
              </w:rPr>
              <w:t xml:space="preserve">Grada </w:t>
            </w:r>
            <w:r w:rsidR="005E1246" w:rsidRPr="005E1246">
              <w:rPr>
                <w:rFonts w:cstheme="minorHAnsi"/>
                <w:sz w:val="20"/>
                <w:szCs w:val="20"/>
                <w:lang w:eastAsia="hr-HR"/>
              </w:rPr>
              <w:t xml:space="preserve">Zlatara </w:t>
            </w:r>
            <w:r w:rsidRPr="00BD18E4">
              <w:rPr>
                <w:rFonts w:cstheme="minorHAnsi"/>
                <w:sz w:val="20"/>
                <w:szCs w:val="20"/>
                <w:lang w:eastAsia="hr-HR"/>
              </w:rPr>
              <w:t>u 202</w:t>
            </w:r>
            <w:r w:rsidR="00BD18E4">
              <w:rPr>
                <w:rFonts w:cstheme="minorHAnsi"/>
                <w:sz w:val="20"/>
                <w:szCs w:val="20"/>
                <w:lang w:eastAsia="hr-HR"/>
              </w:rPr>
              <w:t>4</w:t>
            </w:r>
            <w:r w:rsidRPr="00BD18E4">
              <w:rPr>
                <w:rFonts w:cstheme="minorHAnsi"/>
                <w:sz w:val="20"/>
                <w:szCs w:val="20"/>
                <w:lang w:eastAsia="hr-HR"/>
              </w:rPr>
              <w:t>. godini</w:t>
            </w:r>
          </w:p>
        </w:tc>
        <w:tc>
          <w:tcPr>
            <w:tcW w:w="1559" w:type="dxa"/>
            <w:vAlign w:val="center"/>
          </w:tcPr>
          <w:p w14:paraId="71B32E88" w14:textId="5B29037F" w:rsidR="00996D7C" w:rsidRPr="00BD18E4" w:rsidRDefault="00996D7C" w:rsidP="00226084">
            <w:pPr>
              <w:pStyle w:val="Odlomakpopisa"/>
              <w:spacing w:after="0" w:line="240" w:lineRule="auto"/>
              <w:ind w:firstLine="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sz w:val="20"/>
                <w:szCs w:val="20"/>
                <w:lang w:eastAsia="hr-HR"/>
              </w:rPr>
              <w:t>Ožujak 202</w:t>
            </w:r>
            <w:r w:rsidR="00BD18E4">
              <w:rPr>
                <w:rFonts w:cstheme="minorHAnsi"/>
                <w:sz w:val="20"/>
                <w:szCs w:val="20"/>
                <w:lang w:eastAsia="hr-HR"/>
              </w:rPr>
              <w:t>4</w:t>
            </w:r>
            <w:r w:rsidRPr="00BD18E4">
              <w:rPr>
                <w:rFonts w:cstheme="minorHAnsi"/>
                <w:sz w:val="20"/>
                <w:szCs w:val="20"/>
                <w:lang w:eastAsia="hr-HR"/>
              </w:rPr>
              <w:t>.</w:t>
            </w:r>
          </w:p>
        </w:tc>
      </w:tr>
      <w:tr w:rsidR="00996D7C" w:rsidRPr="00BD18E4" w14:paraId="52808D8F" w14:textId="77777777" w:rsidTr="00996D7C">
        <w:tc>
          <w:tcPr>
            <w:tcW w:w="717" w:type="dxa"/>
            <w:vAlign w:val="center"/>
          </w:tcPr>
          <w:p w14:paraId="4FC55B5D" w14:textId="77777777" w:rsidR="00996D7C" w:rsidRPr="00BD18E4" w:rsidRDefault="00996D7C" w:rsidP="00ED449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6791" w:type="dxa"/>
            <w:vAlign w:val="center"/>
          </w:tcPr>
          <w:p w14:paraId="614EDBEB" w14:textId="4C37D6B8" w:rsidR="00996D7C" w:rsidRPr="00BD18E4" w:rsidRDefault="00996D7C" w:rsidP="00ED4491">
            <w:pPr>
              <w:rPr>
                <w:rFonts w:cstheme="minorHAnsi"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sz w:val="20"/>
                <w:szCs w:val="20"/>
                <w:lang w:eastAsia="hr-HR"/>
              </w:rPr>
              <w:t>Razmatranje i usvajanje Financijskog plana za provođenje zadaća tijekom požarne sezone u 202</w:t>
            </w:r>
            <w:r w:rsidR="00BD18E4">
              <w:rPr>
                <w:rFonts w:cstheme="minorHAnsi"/>
                <w:sz w:val="20"/>
                <w:szCs w:val="20"/>
                <w:lang w:eastAsia="hr-HR"/>
              </w:rPr>
              <w:t>4</w:t>
            </w:r>
            <w:r w:rsidRPr="00BD18E4">
              <w:rPr>
                <w:rFonts w:cstheme="minorHAnsi"/>
                <w:sz w:val="20"/>
                <w:szCs w:val="20"/>
                <w:lang w:eastAsia="hr-HR"/>
              </w:rPr>
              <w:t>. godini</w:t>
            </w:r>
          </w:p>
        </w:tc>
        <w:tc>
          <w:tcPr>
            <w:tcW w:w="1559" w:type="dxa"/>
            <w:vAlign w:val="center"/>
          </w:tcPr>
          <w:p w14:paraId="72F23FA5" w14:textId="355F99FA" w:rsidR="00996D7C" w:rsidRPr="00BD18E4" w:rsidRDefault="00996D7C" w:rsidP="00226084">
            <w:pPr>
              <w:pStyle w:val="Odlomakpopisa"/>
              <w:spacing w:after="0" w:line="240" w:lineRule="auto"/>
              <w:ind w:firstLine="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sz w:val="20"/>
                <w:szCs w:val="20"/>
                <w:lang w:eastAsia="hr-HR"/>
              </w:rPr>
              <w:t>Ožujak 202</w:t>
            </w:r>
            <w:r w:rsidR="00BD18E4">
              <w:rPr>
                <w:rFonts w:cstheme="minorHAnsi"/>
                <w:sz w:val="20"/>
                <w:szCs w:val="20"/>
                <w:lang w:eastAsia="hr-HR"/>
              </w:rPr>
              <w:t>4</w:t>
            </w:r>
            <w:r w:rsidRPr="00BD18E4">
              <w:rPr>
                <w:rFonts w:cstheme="minorHAnsi"/>
                <w:sz w:val="20"/>
                <w:szCs w:val="20"/>
                <w:lang w:eastAsia="hr-HR"/>
              </w:rPr>
              <w:t>.</w:t>
            </w:r>
          </w:p>
        </w:tc>
      </w:tr>
      <w:tr w:rsidR="00996D7C" w:rsidRPr="00BD18E4" w14:paraId="61911FDB" w14:textId="77777777" w:rsidTr="00996D7C">
        <w:tc>
          <w:tcPr>
            <w:tcW w:w="717" w:type="dxa"/>
            <w:vAlign w:val="center"/>
          </w:tcPr>
          <w:p w14:paraId="003B6332" w14:textId="77777777" w:rsidR="00996D7C" w:rsidRPr="00BD18E4" w:rsidRDefault="00996D7C" w:rsidP="00996D7C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6791" w:type="dxa"/>
            <w:vAlign w:val="center"/>
          </w:tcPr>
          <w:p w14:paraId="015930F6" w14:textId="72E61B28" w:rsidR="00996D7C" w:rsidRPr="00BD18E4" w:rsidRDefault="00996D7C" w:rsidP="00996D7C">
            <w:pPr>
              <w:rPr>
                <w:rFonts w:cstheme="minorHAnsi"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sz w:val="20"/>
                <w:szCs w:val="20"/>
                <w:lang w:eastAsia="hr-HR"/>
              </w:rPr>
              <w:t>Predložiti potrebne radnje i odrediti pogodne lokalitete i prostore radi uspostave odgovarajućih zapovjednih mjesta za koordinaciju gašenja požara sukladno odredbama Plana intervencija kod velikih požara otvorenoga prostora na teritoriju Republike Hrvatske („Narodne novine“, broj 25/01)</w:t>
            </w:r>
          </w:p>
        </w:tc>
        <w:tc>
          <w:tcPr>
            <w:tcW w:w="1559" w:type="dxa"/>
            <w:vAlign w:val="center"/>
          </w:tcPr>
          <w:p w14:paraId="24155601" w14:textId="1737773C" w:rsidR="00996D7C" w:rsidRPr="00BD18E4" w:rsidRDefault="00996D7C" w:rsidP="00996D7C">
            <w:pPr>
              <w:pStyle w:val="Odlomakpopisa"/>
              <w:spacing w:after="0" w:line="240" w:lineRule="auto"/>
              <w:ind w:firstLine="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sz w:val="20"/>
                <w:szCs w:val="20"/>
                <w:lang w:eastAsia="hr-HR"/>
              </w:rPr>
              <w:t>Ožujak 202</w:t>
            </w:r>
            <w:r w:rsidR="00BD18E4">
              <w:rPr>
                <w:rFonts w:cstheme="minorHAnsi"/>
                <w:sz w:val="20"/>
                <w:szCs w:val="20"/>
                <w:lang w:eastAsia="hr-HR"/>
              </w:rPr>
              <w:t>4</w:t>
            </w:r>
            <w:r w:rsidRPr="00BD18E4">
              <w:rPr>
                <w:rFonts w:cstheme="minorHAnsi"/>
                <w:sz w:val="20"/>
                <w:szCs w:val="20"/>
                <w:lang w:eastAsia="hr-HR"/>
              </w:rPr>
              <w:t>.</w:t>
            </w:r>
          </w:p>
        </w:tc>
      </w:tr>
      <w:tr w:rsidR="00996D7C" w:rsidRPr="00BD18E4" w14:paraId="6FB317FA" w14:textId="77777777" w:rsidTr="00996D7C">
        <w:trPr>
          <w:trHeight w:val="545"/>
        </w:trPr>
        <w:tc>
          <w:tcPr>
            <w:tcW w:w="717" w:type="dxa"/>
            <w:vAlign w:val="center"/>
          </w:tcPr>
          <w:p w14:paraId="4C49A23E" w14:textId="77777777" w:rsidR="00996D7C" w:rsidRPr="00BD18E4" w:rsidRDefault="00996D7C" w:rsidP="00996D7C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6791" w:type="dxa"/>
            <w:vAlign w:val="center"/>
          </w:tcPr>
          <w:p w14:paraId="3FE1FE97" w14:textId="2063EE14" w:rsidR="00996D7C" w:rsidRPr="00BD18E4" w:rsidRDefault="00996D7C" w:rsidP="00996D7C">
            <w:pPr>
              <w:rPr>
                <w:rFonts w:cstheme="minorHAnsi"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sz w:val="20"/>
                <w:szCs w:val="20"/>
                <w:lang w:eastAsia="hr-HR"/>
              </w:rPr>
              <w:t>Obaviti provjere, pripremu i izvršiti procjenu spremnosti svih sudionika u izvršavanju zadaća civilne zaštite u požarnoj sezoni 202</w:t>
            </w:r>
            <w:r w:rsidR="00BD18E4">
              <w:rPr>
                <w:rFonts w:cstheme="minorHAnsi"/>
                <w:sz w:val="20"/>
                <w:szCs w:val="20"/>
                <w:lang w:eastAsia="hr-HR"/>
              </w:rPr>
              <w:t>4</w:t>
            </w:r>
            <w:r w:rsidRPr="00BD18E4">
              <w:rPr>
                <w:rFonts w:cstheme="minorHAnsi"/>
                <w:sz w:val="20"/>
                <w:szCs w:val="20"/>
                <w:lang w:eastAsia="hr-HR"/>
              </w:rPr>
              <w:t>. godini</w:t>
            </w:r>
          </w:p>
        </w:tc>
        <w:tc>
          <w:tcPr>
            <w:tcW w:w="1559" w:type="dxa"/>
            <w:vAlign w:val="center"/>
          </w:tcPr>
          <w:p w14:paraId="6F4CC875" w14:textId="0E18544F" w:rsidR="00996D7C" w:rsidRPr="00BD18E4" w:rsidRDefault="00996D7C" w:rsidP="00996D7C">
            <w:pPr>
              <w:pStyle w:val="Odlomakpopisa"/>
              <w:spacing w:after="0" w:line="240" w:lineRule="auto"/>
              <w:ind w:firstLine="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sz w:val="20"/>
                <w:szCs w:val="20"/>
                <w:lang w:eastAsia="hr-HR"/>
              </w:rPr>
              <w:t>Svibanj 202</w:t>
            </w:r>
            <w:r w:rsidR="00BD18E4">
              <w:rPr>
                <w:rFonts w:cstheme="minorHAnsi"/>
                <w:sz w:val="20"/>
                <w:szCs w:val="20"/>
                <w:lang w:eastAsia="hr-HR"/>
              </w:rPr>
              <w:t>4</w:t>
            </w:r>
            <w:r w:rsidRPr="00BD18E4">
              <w:rPr>
                <w:rFonts w:cstheme="minorHAnsi"/>
                <w:sz w:val="20"/>
                <w:szCs w:val="20"/>
                <w:lang w:eastAsia="hr-HR"/>
              </w:rPr>
              <w:t>.</w:t>
            </w:r>
          </w:p>
        </w:tc>
      </w:tr>
      <w:tr w:rsidR="00996D7C" w:rsidRPr="00BD18E4" w14:paraId="38472407" w14:textId="77777777" w:rsidTr="00996D7C">
        <w:trPr>
          <w:trHeight w:val="553"/>
        </w:trPr>
        <w:tc>
          <w:tcPr>
            <w:tcW w:w="717" w:type="dxa"/>
            <w:vAlign w:val="center"/>
          </w:tcPr>
          <w:p w14:paraId="7DF46D82" w14:textId="77777777" w:rsidR="00996D7C" w:rsidRPr="00BD18E4" w:rsidRDefault="00996D7C" w:rsidP="00996D7C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6791" w:type="dxa"/>
            <w:vAlign w:val="center"/>
          </w:tcPr>
          <w:p w14:paraId="251A00CD" w14:textId="78353A55" w:rsidR="00996D7C" w:rsidRPr="00BD18E4" w:rsidRDefault="00996D7C" w:rsidP="00996D7C">
            <w:pPr>
              <w:rPr>
                <w:rFonts w:cstheme="minorHAnsi"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sz w:val="20"/>
                <w:szCs w:val="20"/>
                <w:lang w:eastAsia="hr-HR"/>
              </w:rPr>
              <w:t xml:space="preserve">Izvješćivanje i analiza protekle požarne te predlaganje mjera za poboljšanje sustava civilne zaštite na području </w:t>
            </w:r>
            <w:r w:rsidR="00C95DAE" w:rsidRPr="00C95DAE">
              <w:rPr>
                <w:rFonts w:cstheme="minorHAnsi"/>
                <w:sz w:val="20"/>
                <w:szCs w:val="20"/>
                <w:lang w:eastAsia="hr-HR"/>
              </w:rPr>
              <w:t xml:space="preserve">Grada </w:t>
            </w:r>
            <w:r w:rsidR="005E1246" w:rsidRPr="005E1246">
              <w:rPr>
                <w:rFonts w:cstheme="minorHAnsi"/>
                <w:sz w:val="20"/>
                <w:szCs w:val="20"/>
                <w:lang w:eastAsia="hr-HR"/>
              </w:rPr>
              <w:t>Zlatara</w:t>
            </w:r>
          </w:p>
        </w:tc>
        <w:tc>
          <w:tcPr>
            <w:tcW w:w="1559" w:type="dxa"/>
            <w:vAlign w:val="center"/>
          </w:tcPr>
          <w:p w14:paraId="7C7BE683" w14:textId="2A664D4E" w:rsidR="00996D7C" w:rsidRPr="00BD18E4" w:rsidRDefault="00996D7C" w:rsidP="00996D7C">
            <w:pPr>
              <w:pStyle w:val="Odlomakpopisa"/>
              <w:spacing w:after="0" w:line="240" w:lineRule="auto"/>
              <w:ind w:firstLine="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sz w:val="20"/>
                <w:szCs w:val="20"/>
                <w:lang w:eastAsia="hr-HR"/>
              </w:rPr>
              <w:t>Studeni 202</w:t>
            </w:r>
            <w:r w:rsidR="00BD18E4">
              <w:rPr>
                <w:rFonts w:cstheme="minorHAnsi"/>
                <w:sz w:val="20"/>
                <w:szCs w:val="20"/>
                <w:lang w:eastAsia="hr-HR"/>
              </w:rPr>
              <w:t>4</w:t>
            </w:r>
            <w:r w:rsidRPr="00BD18E4">
              <w:rPr>
                <w:rFonts w:cstheme="minorHAnsi"/>
                <w:sz w:val="20"/>
                <w:szCs w:val="20"/>
                <w:lang w:eastAsia="hr-HR"/>
              </w:rPr>
              <w:t>.</w:t>
            </w:r>
          </w:p>
        </w:tc>
      </w:tr>
      <w:tr w:rsidR="00996D7C" w:rsidRPr="00BD18E4" w14:paraId="5AC27B83" w14:textId="77777777" w:rsidTr="00996D7C">
        <w:trPr>
          <w:trHeight w:val="520"/>
        </w:trPr>
        <w:tc>
          <w:tcPr>
            <w:tcW w:w="717" w:type="dxa"/>
            <w:vAlign w:val="center"/>
          </w:tcPr>
          <w:p w14:paraId="07E0C7E7" w14:textId="77777777" w:rsidR="00996D7C" w:rsidRPr="00BD18E4" w:rsidRDefault="00996D7C" w:rsidP="00996D7C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6791" w:type="dxa"/>
            <w:vAlign w:val="center"/>
          </w:tcPr>
          <w:p w14:paraId="55619B0B" w14:textId="7A1B34EA" w:rsidR="00996D7C" w:rsidRPr="00BD18E4" w:rsidRDefault="00996D7C" w:rsidP="00996D7C">
            <w:pPr>
              <w:rPr>
                <w:rFonts w:cstheme="minorHAnsi"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sz w:val="20"/>
                <w:szCs w:val="20"/>
                <w:lang w:eastAsia="hr-HR"/>
              </w:rPr>
              <w:t xml:space="preserve">Ostale aktivnosti i poslovi vezano za pitanja civilne zaštite na području </w:t>
            </w:r>
            <w:r w:rsidR="00C95DAE" w:rsidRPr="00C95DAE">
              <w:rPr>
                <w:rFonts w:cstheme="minorHAnsi"/>
                <w:sz w:val="20"/>
                <w:szCs w:val="20"/>
                <w:lang w:eastAsia="hr-HR"/>
              </w:rPr>
              <w:t xml:space="preserve">Grada </w:t>
            </w:r>
            <w:r w:rsidR="005E1246" w:rsidRPr="005E1246">
              <w:rPr>
                <w:rFonts w:cstheme="minorHAnsi"/>
                <w:sz w:val="20"/>
                <w:szCs w:val="20"/>
                <w:lang w:eastAsia="hr-HR"/>
              </w:rPr>
              <w:t>Zlatara</w:t>
            </w:r>
          </w:p>
        </w:tc>
        <w:tc>
          <w:tcPr>
            <w:tcW w:w="1559" w:type="dxa"/>
            <w:vAlign w:val="center"/>
          </w:tcPr>
          <w:p w14:paraId="2B258DED" w14:textId="4D72A0F4" w:rsidR="00996D7C" w:rsidRPr="00BD18E4" w:rsidRDefault="00996D7C" w:rsidP="00996D7C">
            <w:pPr>
              <w:pStyle w:val="Odlomakpopisa"/>
              <w:spacing w:after="0" w:line="240" w:lineRule="auto"/>
              <w:ind w:firstLine="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BD18E4">
              <w:rPr>
                <w:rFonts w:cstheme="minorHAnsi"/>
                <w:sz w:val="20"/>
                <w:szCs w:val="20"/>
                <w:lang w:eastAsia="hr-HR"/>
              </w:rPr>
              <w:t>Kontinuirano</w:t>
            </w:r>
          </w:p>
        </w:tc>
      </w:tr>
    </w:tbl>
    <w:p w14:paraId="5AC9D686" w14:textId="77777777" w:rsidR="0066441B" w:rsidRPr="00BD18E4" w:rsidRDefault="0066441B" w:rsidP="00ED4491">
      <w:pPr>
        <w:pStyle w:val="Tijeloteksta"/>
        <w:spacing w:before="240" w:after="120"/>
        <w:jc w:val="center"/>
        <w:rPr>
          <w:rFonts w:asciiTheme="minorHAnsi" w:hAnsiTheme="minorHAnsi" w:cstheme="minorHAnsi"/>
          <w:bCs w:val="0"/>
        </w:rPr>
      </w:pPr>
      <w:r w:rsidRPr="00BD18E4">
        <w:rPr>
          <w:rFonts w:asciiTheme="minorHAnsi" w:hAnsiTheme="minorHAnsi" w:cstheme="minorHAnsi"/>
          <w:bCs w:val="0"/>
        </w:rPr>
        <w:t>Članak 2.</w:t>
      </w:r>
    </w:p>
    <w:p w14:paraId="5F5408E7" w14:textId="203C2D3F" w:rsidR="00996D7C" w:rsidRPr="00BD18E4" w:rsidRDefault="00996D7C" w:rsidP="00996D7C">
      <w:pPr>
        <w:pStyle w:val="Odlomakpopisa"/>
        <w:spacing w:after="120"/>
        <w:rPr>
          <w:lang w:eastAsia="hr-HR"/>
        </w:rPr>
      </w:pPr>
      <w:r w:rsidRPr="00BD18E4">
        <w:rPr>
          <w:lang w:eastAsia="hr-HR"/>
        </w:rPr>
        <w:t xml:space="preserve">Stručne, administrativne i tehničke poslove za potrebe Stožera obavljat će </w:t>
      </w:r>
      <w:r w:rsidR="00DE69A1">
        <w:rPr>
          <w:lang w:eastAsia="hr-HR"/>
        </w:rPr>
        <w:t>Jedinstveni upravni odjel</w:t>
      </w:r>
      <w:r w:rsidR="0084102C">
        <w:rPr>
          <w:lang w:eastAsia="hr-HR"/>
        </w:rPr>
        <w:t xml:space="preserve"> </w:t>
      </w:r>
      <w:r w:rsidR="00687E1E">
        <w:rPr>
          <w:lang w:eastAsia="hr-HR"/>
        </w:rPr>
        <w:t xml:space="preserve">Grada </w:t>
      </w:r>
      <w:r w:rsidR="005E1246" w:rsidRPr="005E1246">
        <w:rPr>
          <w:lang w:eastAsia="hr-HR"/>
        </w:rPr>
        <w:t>Zlatara</w:t>
      </w:r>
      <w:r w:rsidRPr="00BD18E4">
        <w:rPr>
          <w:lang w:eastAsia="hr-HR"/>
        </w:rPr>
        <w:t xml:space="preserve">. </w:t>
      </w:r>
    </w:p>
    <w:p w14:paraId="1966B44A" w14:textId="77777777" w:rsidR="0066441B" w:rsidRPr="00BD18E4" w:rsidRDefault="0066441B" w:rsidP="001F44EA">
      <w:pPr>
        <w:pStyle w:val="Tijeloteksta"/>
        <w:spacing w:after="120"/>
        <w:jc w:val="center"/>
        <w:rPr>
          <w:rFonts w:asciiTheme="minorHAnsi" w:hAnsiTheme="minorHAnsi" w:cstheme="minorHAnsi"/>
          <w:bCs w:val="0"/>
        </w:rPr>
      </w:pPr>
      <w:r w:rsidRPr="00BD18E4">
        <w:rPr>
          <w:rFonts w:asciiTheme="minorHAnsi" w:hAnsiTheme="minorHAnsi" w:cstheme="minorHAnsi"/>
          <w:bCs w:val="0"/>
        </w:rPr>
        <w:t>Članak 3.</w:t>
      </w:r>
    </w:p>
    <w:p w14:paraId="5C3F55B7" w14:textId="06032E99" w:rsidR="0066441B" w:rsidRPr="00BD18E4" w:rsidRDefault="0066441B" w:rsidP="001F44EA">
      <w:pPr>
        <w:pStyle w:val="Odlomakpopisa"/>
      </w:pPr>
      <w:r w:rsidRPr="00BD18E4">
        <w:t xml:space="preserve">Ovaj Plan stupa na snagu </w:t>
      </w:r>
      <w:r w:rsidR="00065058" w:rsidRPr="00BD18E4">
        <w:t>danom donošenja</w:t>
      </w:r>
      <w:r w:rsidR="001F44EA" w:rsidRPr="00BD18E4">
        <w:t>.</w:t>
      </w:r>
    </w:p>
    <w:p w14:paraId="16A17F93" w14:textId="77777777" w:rsidR="00DE69A1" w:rsidRPr="00DE69A1" w:rsidRDefault="00DE69A1" w:rsidP="00DE69A1">
      <w:pPr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CA7E7FE" w14:textId="77777777" w:rsidR="00DE69A1" w:rsidRPr="00DE69A1" w:rsidRDefault="00DE69A1" w:rsidP="00DE69A1">
      <w:pPr>
        <w:autoSpaceDN w:val="0"/>
        <w:spacing w:after="0" w:line="240" w:lineRule="auto"/>
        <w:ind w:left="5103"/>
        <w:jc w:val="center"/>
        <w:rPr>
          <w:rFonts w:ascii="Calibri" w:eastAsia="Calibri" w:hAnsi="Calibri" w:cs="Calibri"/>
          <w:sz w:val="24"/>
          <w:szCs w:val="24"/>
        </w:rPr>
      </w:pPr>
      <w:r w:rsidRPr="00DE69A1">
        <w:rPr>
          <w:rFonts w:ascii="Calibri" w:eastAsia="Calibri" w:hAnsi="Calibri" w:cs="Calibri"/>
          <w:sz w:val="24"/>
          <w:szCs w:val="24"/>
        </w:rPr>
        <w:t>GRADONAČELNICA</w:t>
      </w:r>
    </w:p>
    <w:p w14:paraId="607BE0F3" w14:textId="77777777" w:rsidR="00DE69A1" w:rsidRPr="00DE69A1" w:rsidRDefault="00DE69A1" w:rsidP="00DE69A1">
      <w:pPr>
        <w:autoSpaceDN w:val="0"/>
        <w:spacing w:after="0" w:line="240" w:lineRule="auto"/>
        <w:ind w:left="5103"/>
        <w:jc w:val="center"/>
        <w:rPr>
          <w:rFonts w:ascii="Calibri" w:eastAsia="Calibri" w:hAnsi="Calibri" w:cs="Calibri"/>
          <w:sz w:val="24"/>
          <w:szCs w:val="24"/>
        </w:rPr>
      </w:pPr>
      <w:r w:rsidRPr="00DE69A1">
        <w:rPr>
          <w:rFonts w:ascii="Calibri" w:eastAsia="Calibri" w:hAnsi="Calibri" w:cs="Calibri"/>
          <w:sz w:val="24"/>
          <w:szCs w:val="24"/>
        </w:rPr>
        <w:t>Jasenka Auguštan-Pentek, bacc. oec.</w:t>
      </w:r>
    </w:p>
    <w:p w14:paraId="7B6AD22D" w14:textId="77777777" w:rsidR="0066441B" w:rsidRPr="0066441B" w:rsidRDefault="0066441B" w:rsidP="0066441B">
      <w:pPr>
        <w:rPr>
          <w:rFonts w:cstheme="minorHAnsi"/>
          <w:sz w:val="24"/>
          <w:szCs w:val="24"/>
        </w:rPr>
      </w:pPr>
      <w:r w:rsidRPr="0066441B">
        <w:rPr>
          <w:rFonts w:cstheme="minorHAnsi"/>
          <w:sz w:val="24"/>
          <w:szCs w:val="24"/>
        </w:rPr>
        <w:tab/>
      </w:r>
      <w:r w:rsidRPr="0066441B">
        <w:rPr>
          <w:rFonts w:cstheme="minorHAnsi"/>
          <w:sz w:val="24"/>
          <w:szCs w:val="24"/>
        </w:rPr>
        <w:tab/>
      </w:r>
      <w:r w:rsidRPr="0066441B">
        <w:rPr>
          <w:rFonts w:cstheme="minorHAnsi"/>
          <w:sz w:val="24"/>
          <w:szCs w:val="24"/>
        </w:rPr>
        <w:tab/>
      </w:r>
      <w:r w:rsidRPr="0066441B">
        <w:rPr>
          <w:rFonts w:cstheme="minorHAnsi"/>
          <w:sz w:val="24"/>
          <w:szCs w:val="24"/>
        </w:rPr>
        <w:tab/>
      </w:r>
      <w:r w:rsidRPr="0066441B">
        <w:rPr>
          <w:rFonts w:cstheme="minorHAnsi"/>
          <w:sz w:val="24"/>
          <w:szCs w:val="24"/>
        </w:rPr>
        <w:tab/>
      </w:r>
    </w:p>
    <w:p w14:paraId="4C0E040E" w14:textId="77777777" w:rsidR="0066441B" w:rsidRPr="0066441B" w:rsidRDefault="0066441B" w:rsidP="0066441B">
      <w:pPr>
        <w:rPr>
          <w:rFonts w:cstheme="minorHAnsi"/>
          <w:sz w:val="24"/>
          <w:szCs w:val="24"/>
        </w:rPr>
      </w:pPr>
    </w:p>
    <w:p w14:paraId="50BE62BA" w14:textId="77777777" w:rsidR="009139C4" w:rsidRDefault="009139C4"/>
    <w:sectPr w:rsidR="0091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98D"/>
    <w:multiLevelType w:val="hybridMultilevel"/>
    <w:tmpl w:val="3B20B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133D"/>
    <w:multiLevelType w:val="hybridMultilevel"/>
    <w:tmpl w:val="7B169030"/>
    <w:lvl w:ilvl="0" w:tplc="D7E06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667E"/>
    <w:multiLevelType w:val="hybridMultilevel"/>
    <w:tmpl w:val="67164AD0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1D7972"/>
    <w:multiLevelType w:val="hybridMultilevel"/>
    <w:tmpl w:val="C3B6D548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07392346">
    <w:abstractNumId w:val="2"/>
  </w:num>
  <w:num w:numId="2" w16cid:durableId="667750305">
    <w:abstractNumId w:val="1"/>
  </w:num>
  <w:num w:numId="3" w16cid:durableId="889994441">
    <w:abstractNumId w:val="1"/>
  </w:num>
  <w:num w:numId="4" w16cid:durableId="1277634300">
    <w:abstractNumId w:val="3"/>
  </w:num>
  <w:num w:numId="5" w16cid:durableId="191778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1B"/>
    <w:rsid w:val="00005E83"/>
    <w:rsid w:val="00065058"/>
    <w:rsid w:val="000872DB"/>
    <w:rsid w:val="000C214A"/>
    <w:rsid w:val="00123832"/>
    <w:rsid w:val="001F44EA"/>
    <w:rsid w:val="00226084"/>
    <w:rsid w:val="002F1B71"/>
    <w:rsid w:val="002F7D37"/>
    <w:rsid w:val="00417100"/>
    <w:rsid w:val="00432614"/>
    <w:rsid w:val="004A36AE"/>
    <w:rsid w:val="004A467A"/>
    <w:rsid w:val="005E1246"/>
    <w:rsid w:val="0066441B"/>
    <w:rsid w:val="00665DBF"/>
    <w:rsid w:val="00687E1E"/>
    <w:rsid w:val="006E5308"/>
    <w:rsid w:val="00740639"/>
    <w:rsid w:val="00744330"/>
    <w:rsid w:val="007628F5"/>
    <w:rsid w:val="0084102C"/>
    <w:rsid w:val="00851CC3"/>
    <w:rsid w:val="00895985"/>
    <w:rsid w:val="008B5DD5"/>
    <w:rsid w:val="008C5B06"/>
    <w:rsid w:val="008E7EF3"/>
    <w:rsid w:val="009139C4"/>
    <w:rsid w:val="009921BA"/>
    <w:rsid w:val="00996D7C"/>
    <w:rsid w:val="00A172AE"/>
    <w:rsid w:val="00BD18E4"/>
    <w:rsid w:val="00C35D85"/>
    <w:rsid w:val="00C95DAE"/>
    <w:rsid w:val="00CE1658"/>
    <w:rsid w:val="00DE69A1"/>
    <w:rsid w:val="00E641AE"/>
    <w:rsid w:val="00ED4491"/>
    <w:rsid w:val="00F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9486"/>
  <w15:chartTrackingRefBased/>
  <w15:docId w15:val="{6269226D-D0EC-4D11-A533-B8FC9A53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4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66441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6441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66441B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66441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F44EA"/>
    <w:pPr>
      <w:spacing w:after="240" w:line="276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Tihana Mendek</cp:lastModifiedBy>
  <cp:revision>11</cp:revision>
  <dcterms:created xsi:type="dcterms:W3CDTF">2023-02-25T22:59:00Z</dcterms:created>
  <dcterms:modified xsi:type="dcterms:W3CDTF">2024-03-04T13:08:00Z</dcterms:modified>
</cp:coreProperties>
</file>