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200B6625" w:rsidR="00526AF5" w:rsidRPr="00E96086" w:rsidRDefault="00526AF5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za mlade Grada Zlatara od 2025. do 2029. 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22C9FFF7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: Zlatar, 17.3.2025.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1EEE68" w14:textId="301F071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Program za mlade Grada Zlatara od 2025. do 2029.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84EEB96" w14:textId="12A7621F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Izrada </w:t>
            </w:r>
            <w:r w:rsidRPr="00526AF5">
              <w:rPr>
                <w:rFonts w:ascii="Arial" w:hAnsi="Arial" w:cs="Arial"/>
                <w:bCs/>
                <w:sz w:val="20"/>
                <w:szCs w:val="20"/>
              </w:rPr>
              <w:t>Program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26AF5">
              <w:rPr>
                <w:rFonts w:ascii="Arial" w:hAnsi="Arial" w:cs="Arial"/>
                <w:bCs/>
                <w:sz w:val="20"/>
                <w:szCs w:val="20"/>
              </w:rPr>
              <w:t xml:space="preserve"> za mlade Grada Zlatara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od 2025. do 2029. </w:t>
            </w:r>
            <w:r w:rsidRPr="00526AF5">
              <w:rPr>
                <w:rFonts w:ascii="Arial" w:hAnsi="Arial" w:cs="Arial"/>
                <w:bCs/>
                <w:sz w:val="20"/>
                <w:szCs w:val="20"/>
              </w:rPr>
              <w:t>vođen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26AF5">
              <w:rPr>
                <w:rFonts w:ascii="Arial" w:hAnsi="Arial" w:cs="Arial"/>
                <w:bCs/>
                <w:sz w:val="20"/>
                <w:szCs w:val="20"/>
              </w:rPr>
              <w:t xml:space="preserve"> je potrebom za povećanjem kvalitete života mladih različitih skupina, poboljšanjem životnog standarda, povećanjem dijaloga s mladima, pružanjem što boljih jednakih mogućnosti za sve mlade, afirmacijom i osnaživanjem mladih.</w:t>
            </w: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shd w:val="clear" w:color="auto" w:fill="auto"/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055A77" w14:textId="1064A341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AF5">
              <w:rPr>
                <w:rFonts w:ascii="Arial" w:hAnsi="Arial" w:cs="Arial"/>
                <w:bCs/>
                <w:sz w:val="20"/>
                <w:szCs w:val="20"/>
              </w:rPr>
              <w:t>https://zlatar.hr/otvorena-savjetovanja/</w:t>
            </w: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90DDA9" w14:textId="2C8D1EB1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14.2.-17.3.2025.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7B02" w14:textId="77777777" w:rsidR="00AB7500" w:rsidRDefault="00AB7500" w:rsidP="00E96086">
      <w:pPr>
        <w:spacing w:after="0" w:line="240" w:lineRule="auto"/>
      </w:pPr>
      <w:r>
        <w:separator/>
      </w:r>
    </w:p>
  </w:endnote>
  <w:endnote w:type="continuationSeparator" w:id="0">
    <w:p w14:paraId="33B18AD6" w14:textId="77777777" w:rsidR="00AB7500" w:rsidRDefault="00AB7500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B2CD" w14:textId="77777777" w:rsidR="00AB7500" w:rsidRDefault="00AB7500" w:rsidP="00E96086">
      <w:pPr>
        <w:spacing w:after="0" w:line="240" w:lineRule="auto"/>
      </w:pPr>
      <w:r>
        <w:separator/>
      </w:r>
    </w:p>
  </w:footnote>
  <w:footnote w:type="continuationSeparator" w:id="0">
    <w:p w14:paraId="379F8F5B" w14:textId="77777777" w:rsidR="00AB7500" w:rsidRDefault="00AB7500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A350D"/>
    <w:rsid w:val="00143047"/>
    <w:rsid w:val="001907B5"/>
    <w:rsid w:val="00320AFF"/>
    <w:rsid w:val="00345541"/>
    <w:rsid w:val="003D41E4"/>
    <w:rsid w:val="00487095"/>
    <w:rsid w:val="00504138"/>
    <w:rsid w:val="00526AF5"/>
    <w:rsid w:val="005B0986"/>
    <w:rsid w:val="005B1CAC"/>
    <w:rsid w:val="00670C50"/>
    <w:rsid w:val="00710D22"/>
    <w:rsid w:val="00861A01"/>
    <w:rsid w:val="00A34133"/>
    <w:rsid w:val="00AB7500"/>
    <w:rsid w:val="00B85C09"/>
    <w:rsid w:val="00D427D8"/>
    <w:rsid w:val="00E738EC"/>
    <w:rsid w:val="00E96086"/>
    <w:rsid w:val="00EC347B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3</cp:revision>
  <dcterms:created xsi:type="dcterms:W3CDTF">2025-04-14T08:13:00Z</dcterms:created>
  <dcterms:modified xsi:type="dcterms:W3CDTF">2025-04-14T08:14:00Z</dcterms:modified>
</cp:coreProperties>
</file>