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AF7B9" w14:textId="77777777" w:rsidR="00B04EE1" w:rsidRPr="000D081D" w:rsidRDefault="00B04EE1" w:rsidP="00B04EE1">
      <w:pPr>
        <w:spacing w:after="0" w:line="240" w:lineRule="auto"/>
        <w:ind w:right="4394"/>
        <w:jc w:val="center"/>
        <w:rPr>
          <w:rFonts w:ascii="Times New Roman" w:eastAsia="Times New Roman" w:hAnsi="Times New Roman" w:cs="Times New Roman"/>
          <w:noProof/>
          <w:sz w:val="24"/>
          <w:szCs w:val="24"/>
          <w:lang w:eastAsia="hr-HR"/>
        </w:rPr>
      </w:pPr>
      <w:r w:rsidRPr="000D081D">
        <w:rPr>
          <w:rFonts w:ascii="Times New Roman" w:eastAsia="Times New Roman" w:hAnsi="Times New Roman" w:cs="Times New Roman"/>
          <w:noProof/>
          <w:sz w:val="24"/>
          <w:szCs w:val="24"/>
          <w:lang w:eastAsia="hr-HR"/>
        </w:rPr>
        <w:drawing>
          <wp:inline distT="0" distB="0" distL="0" distR="0" wp14:anchorId="5859F011" wp14:editId="0D5B99B1">
            <wp:extent cx="590550" cy="6286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628650"/>
                    </a:xfrm>
                    <a:prstGeom prst="rect">
                      <a:avLst/>
                    </a:prstGeom>
                    <a:noFill/>
                    <a:ln>
                      <a:noFill/>
                    </a:ln>
                  </pic:spPr>
                </pic:pic>
              </a:graphicData>
            </a:graphic>
          </wp:inline>
        </w:drawing>
      </w:r>
    </w:p>
    <w:p w14:paraId="55CE2249" w14:textId="77777777" w:rsidR="00B04EE1" w:rsidRPr="000D081D" w:rsidRDefault="00B04EE1" w:rsidP="00B04EE1">
      <w:pPr>
        <w:spacing w:after="0" w:line="240" w:lineRule="auto"/>
        <w:ind w:right="4394"/>
        <w:jc w:val="center"/>
        <w:rPr>
          <w:rFonts w:ascii="Times New Roman" w:eastAsia="Times New Roman" w:hAnsi="Times New Roman" w:cs="Times New Roman"/>
          <w:b/>
          <w:sz w:val="24"/>
          <w:szCs w:val="24"/>
          <w:lang w:eastAsia="hr-HR"/>
        </w:rPr>
      </w:pPr>
      <w:r w:rsidRPr="000D081D">
        <w:rPr>
          <w:rFonts w:ascii="Times New Roman" w:eastAsia="Times New Roman" w:hAnsi="Times New Roman" w:cs="Times New Roman"/>
          <w:b/>
          <w:sz w:val="24"/>
          <w:szCs w:val="24"/>
          <w:lang w:eastAsia="hr-HR"/>
        </w:rPr>
        <w:t>REPUBLIKA HRVATSKA</w:t>
      </w:r>
    </w:p>
    <w:p w14:paraId="60063F8E" w14:textId="77777777" w:rsidR="00B04EE1" w:rsidRPr="000D081D" w:rsidRDefault="00B04EE1" w:rsidP="00B04EE1">
      <w:pPr>
        <w:spacing w:after="0" w:line="240" w:lineRule="auto"/>
        <w:ind w:right="4394"/>
        <w:jc w:val="center"/>
        <w:rPr>
          <w:rFonts w:ascii="Times New Roman" w:eastAsia="Times New Roman" w:hAnsi="Times New Roman" w:cs="Times New Roman"/>
          <w:b/>
          <w:sz w:val="24"/>
          <w:szCs w:val="24"/>
          <w:lang w:eastAsia="hr-HR"/>
        </w:rPr>
      </w:pPr>
      <w:r w:rsidRPr="000D081D">
        <w:rPr>
          <w:rFonts w:ascii="Times New Roman" w:eastAsia="Times New Roman" w:hAnsi="Times New Roman" w:cs="Times New Roman"/>
          <w:b/>
          <w:sz w:val="24"/>
          <w:szCs w:val="24"/>
          <w:lang w:eastAsia="hr-HR"/>
        </w:rPr>
        <w:t>KRAPINSKO – ZAGORSKA ŽUPANIJA</w:t>
      </w:r>
    </w:p>
    <w:p w14:paraId="6AC12025" w14:textId="77777777" w:rsidR="00B04EE1" w:rsidRPr="000D081D" w:rsidRDefault="00B04EE1" w:rsidP="00B04EE1">
      <w:pPr>
        <w:spacing w:after="0" w:line="240" w:lineRule="auto"/>
        <w:ind w:right="4394"/>
        <w:jc w:val="center"/>
        <w:rPr>
          <w:rFonts w:ascii="Times New Roman" w:eastAsia="Times New Roman" w:hAnsi="Times New Roman" w:cs="Times New Roman"/>
          <w:b/>
          <w:sz w:val="24"/>
          <w:szCs w:val="24"/>
          <w:lang w:eastAsia="hr-HR"/>
        </w:rPr>
      </w:pPr>
      <w:r w:rsidRPr="000D081D">
        <w:rPr>
          <w:rFonts w:ascii="Times New Roman" w:eastAsia="Times New Roman" w:hAnsi="Times New Roman" w:cs="Times New Roman"/>
          <w:b/>
          <w:sz w:val="24"/>
          <w:szCs w:val="24"/>
          <w:lang w:eastAsia="hr-HR"/>
        </w:rPr>
        <w:t>GRAD ZLATAR</w:t>
      </w:r>
    </w:p>
    <w:p w14:paraId="0DFB2B6C" w14:textId="77777777" w:rsidR="00B04EE1" w:rsidRPr="000D081D" w:rsidRDefault="00B04EE1" w:rsidP="00B04EE1">
      <w:pPr>
        <w:spacing w:after="0" w:line="240" w:lineRule="auto"/>
        <w:ind w:right="4394"/>
        <w:jc w:val="center"/>
        <w:rPr>
          <w:rFonts w:ascii="Times New Roman" w:eastAsia="Times New Roman" w:hAnsi="Times New Roman" w:cs="Times New Roman"/>
          <w:b/>
          <w:sz w:val="24"/>
          <w:szCs w:val="24"/>
          <w:lang w:eastAsia="hr-HR"/>
        </w:rPr>
      </w:pPr>
      <w:r w:rsidRPr="000D081D">
        <w:rPr>
          <w:rFonts w:ascii="Times New Roman" w:eastAsia="Times New Roman" w:hAnsi="Times New Roman" w:cs="Times New Roman"/>
          <w:b/>
          <w:sz w:val="24"/>
          <w:szCs w:val="24"/>
          <w:lang w:eastAsia="hr-HR"/>
        </w:rPr>
        <w:t>GRADSKO VIJEĆE</w:t>
      </w:r>
    </w:p>
    <w:p w14:paraId="77BD8B00" w14:textId="77777777" w:rsidR="00B04EE1" w:rsidRPr="000D081D" w:rsidRDefault="00B04EE1" w:rsidP="00B04EE1">
      <w:pPr>
        <w:spacing w:after="0" w:line="240" w:lineRule="auto"/>
        <w:ind w:firstLine="709"/>
        <w:jc w:val="both"/>
        <w:rPr>
          <w:rFonts w:ascii="Times New Roman" w:eastAsia="Times New Roman" w:hAnsi="Times New Roman" w:cs="Times New Roman"/>
          <w:b/>
          <w:sz w:val="24"/>
          <w:szCs w:val="24"/>
          <w:lang w:eastAsia="hr-HR"/>
        </w:rPr>
      </w:pPr>
    </w:p>
    <w:p w14:paraId="2F2998AA" w14:textId="7084E6FD" w:rsidR="002E11B3" w:rsidRPr="000D081D" w:rsidRDefault="00E27374" w:rsidP="00B04EE1">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KLASA: 024-02/2</w:t>
      </w:r>
      <w:r w:rsidR="003D7742">
        <w:rPr>
          <w:rFonts w:ascii="Times New Roman" w:eastAsia="Times New Roman" w:hAnsi="Times New Roman" w:cs="Times New Roman"/>
          <w:sz w:val="24"/>
          <w:szCs w:val="24"/>
          <w:lang w:eastAsia="hr-HR"/>
        </w:rPr>
        <w:t>4</w:t>
      </w:r>
      <w:r>
        <w:rPr>
          <w:rFonts w:ascii="Times New Roman" w:eastAsia="Times New Roman" w:hAnsi="Times New Roman" w:cs="Times New Roman"/>
          <w:sz w:val="24"/>
          <w:szCs w:val="24"/>
          <w:lang w:eastAsia="hr-HR"/>
        </w:rPr>
        <w:t>-01/0</w:t>
      </w:r>
      <w:r w:rsidR="00EF1A6B">
        <w:rPr>
          <w:rFonts w:ascii="Times New Roman" w:eastAsia="Times New Roman" w:hAnsi="Times New Roman" w:cs="Times New Roman"/>
          <w:sz w:val="24"/>
          <w:szCs w:val="24"/>
          <w:lang w:eastAsia="hr-HR"/>
        </w:rPr>
        <w:t>8</w:t>
      </w:r>
    </w:p>
    <w:p w14:paraId="01480D5E" w14:textId="01AEE9F4" w:rsidR="00B04EE1" w:rsidRPr="000D081D" w:rsidRDefault="00B04EE1" w:rsidP="00B04EE1">
      <w:pPr>
        <w:spacing w:after="0" w:line="240" w:lineRule="auto"/>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 xml:space="preserve">URBROJ: </w:t>
      </w:r>
      <w:r w:rsidR="00A166AC">
        <w:rPr>
          <w:rFonts w:ascii="Times New Roman" w:eastAsia="Times New Roman" w:hAnsi="Times New Roman" w:cs="Times New Roman"/>
          <w:sz w:val="24"/>
          <w:szCs w:val="24"/>
          <w:lang w:eastAsia="hr-HR"/>
        </w:rPr>
        <w:t>2140-07-01-2</w:t>
      </w:r>
      <w:r w:rsidR="003D7742">
        <w:rPr>
          <w:rFonts w:ascii="Times New Roman" w:eastAsia="Times New Roman" w:hAnsi="Times New Roman" w:cs="Times New Roman"/>
          <w:sz w:val="24"/>
          <w:szCs w:val="24"/>
          <w:lang w:eastAsia="hr-HR"/>
        </w:rPr>
        <w:t>4</w:t>
      </w:r>
      <w:r w:rsidR="00A166AC">
        <w:rPr>
          <w:rFonts w:ascii="Times New Roman" w:eastAsia="Times New Roman" w:hAnsi="Times New Roman" w:cs="Times New Roman"/>
          <w:sz w:val="24"/>
          <w:szCs w:val="24"/>
          <w:lang w:eastAsia="hr-HR"/>
        </w:rPr>
        <w:t>-</w:t>
      </w:r>
      <w:r w:rsidR="00B27F85">
        <w:rPr>
          <w:rFonts w:ascii="Times New Roman" w:eastAsia="Times New Roman" w:hAnsi="Times New Roman" w:cs="Times New Roman"/>
          <w:sz w:val="24"/>
          <w:szCs w:val="24"/>
          <w:lang w:eastAsia="hr-HR"/>
        </w:rPr>
        <w:t>2</w:t>
      </w:r>
    </w:p>
    <w:p w14:paraId="557093D2" w14:textId="2F0EFC04" w:rsidR="00B04EE1" w:rsidRDefault="00B04EE1" w:rsidP="002E11B3">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Zlatar, </w:t>
      </w:r>
      <w:r w:rsidR="00EF1A6B">
        <w:rPr>
          <w:rFonts w:ascii="Times New Roman" w:eastAsia="Times New Roman" w:hAnsi="Times New Roman" w:cs="Times New Roman"/>
          <w:sz w:val="24"/>
          <w:szCs w:val="24"/>
          <w:lang w:eastAsia="hr-HR"/>
        </w:rPr>
        <w:t>02.</w:t>
      </w:r>
      <w:r w:rsidR="003C5BAF">
        <w:rPr>
          <w:rFonts w:ascii="Times New Roman" w:eastAsia="Times New Roman" w:hAnsi="Times New Roman" w:cs="Times New Roman"/>
          <w:sz w:val="24"/>
          <w:szCs w:val="24"/>
          <w:lang w:eastAsia="hr-HR"/>
        </w:rPr>
        <w:t xml:space="preserve"> </w:t>
      </w:r>
      <w:r w:rsidR="00EF1A6B">
        <w:rPr>
          <w:rFonts w:ascii="Times New Roman" w:eastAsia="Times New Roman" w:hAnsi="Times New Roman" w:cs="Times New Roman"/>
          <w:sz w:val="24"/>
          <w:szCs w:val="24"/>
          <w:lang w:eastAsia="hr-HR"/>
        </w:rPr>
        <w:t>prosinca</w:t>
      </w:r>
      <w:r w:rsidR="00DC5539">
        <w:rPr>
          <w:rFonts w:ascii="Times New Roman" w:eastAsia="Times New Roman" w:hAnsi="Times New Roman" w:cs="Times New Roman"/>
          <w:sz w:val="24"/>
          <w:szCs w:val="24"/>
          <w:lang w:eastAsia="hr-HR"/>
        </w:rPr>
        <w:t xml:space="preserve"> 2</w:t>
      </w:r>
      <w:r w:rsidR="003D7742">
        <w:rPr>
          <w:rFonts w:ascii="Times New Roman" w:eastAsia="Times New Roman" w:hAnsi="Times New Roman" w:cs="Times New Roman"/>
          <w:sz w:val="24"/>
          <w:szCs w:val="24"/>
          <w:lang w:eastAsia="hr-HR"/>
        </w:rPr>
        <w:t xml:space="preserve">024. </w:t>
      </w:r>
    </w:p>
    <w:p w14:paraId="7ED84026" w14:textId="77777777" w:rsidR="003C5BAF" w:rsidRDefault="003C5BAF" w:rsidP="002E11B3">
      <w:pPr>
        <w:spacing w:after="0" w:line="240" w:lineRule="auto"/>
        <w:rPr>
          <w:rFonts w:ascii="Times New Roman" w:eastAsia="Times New Roman" w:hAnsi="Times New Roman" w:cs="Times New Roman"/>
          <w:sz w:val="24"/>
          <w:szCs w:val="24"/>
          <w:lang w:eastAsia="hr-HR"/>
        </w:rPr>
      </w:pPr>
    </w:p>
    <w:p w14:paraId="5AE3C6C4" w14:textId="6CE6EEE2" w:rsidR="00B04EE1" w:rsidRPr="000D081D" w:rsidRDefault="00B04EE1" w:rsidP="005B57BF">
      <w:pPr>
        <w:spacing w:after="0" w:line="240" w:lineRule="auto"/>
        <w:ind w:left="3540"/>
        <w:rPr>
          <w:rFonts w:ascii="Times New Roman" w:eastAsia="Times New Roman" w:hAnsi="Times New Roman" w:cs="Times New Roman"/>
          <w:b/>
          <w:sz w:val="28"/>
          <w:szCs w:val="28"/>
        </w:rPr>
      </w:pPr>
      <w:r w:rsidRPr="000D081D">
        <w:rPr>
          <w:rFonts w:ascii="Times New Roman" w:eastAsia="Times New Roman" w:hAnsi="Times New Roman" w:cs="Times New Roman"/>
          <w:b/>
          <w:sz w:val="28"/>
          <w:szCs w:val="28"/>
        </w:rPr>
        <w:t>ZAPISNIK</w:t>
      </w:r>
    </w:p>
    <w:p w14:paraId="6F4D211F" w14:textId="77777777" w:rsidR="00B04EE1" w:rsidRPr="000D081D" w:rsidRDefault="00B04EE1" w:rsidP="00B04EE1">
      <w:pPr>
        <w:spacing w:after="0" w:line="240" w:lineRule="auto"/>
        <w:ind w:firstLine="709"/>
        <w:jc w:val="both"/>
        <w:rPr>
          <w:rFonts w:ascii="Times New Roman" w:eastAsia="Times New Roman" w:hAnsi="Times New Roman" w:cs="Times New Roman"/>
          <w:sz w:val="24"/>
          <w:szCs w:val="24"/>
          <w:lang w:eastAsia="hr-HR"/>
        </w:rPr>
      </w:pPr>
    </w:p>
    <w:p w14:paraId="7CFC8CE2" w14:textId="111EB934" w:rsidR="00B04EE1" w:rsidRPr="000D081D" w:rsidRDefault="00B27F85" w:rsidP="00B04EE1">
      <w:pPr>
        <w:spacing w:after="0" w:line="240" w:lineRule="auto"/>
        <w:ind w:firstLine="709"/>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r w:rsidR="00EF1A6B">
        <w:rPr>
          <w:rFonts w:ascii="Times New Roman" w:eastAsia="Times New Roman" w:hAnsi="Times New Roman" w:cs="Times New Roman"/>
          <w:sz w:val="24"/>
          <w:szCs w:val="24"/>
          <w:lang w:eastAsia="hr-HR"/>
        </w:rPr>
        <w:t>6</w:t>
      </w:r>
      <w:r w:rsidR="005F720B">
        <w:rPr>
          <w:rFonts w:ascii="Times New Roman" w:eastAsia="Times New Roman" w:hAnsi="Times New Roman" w:cs="Times New Roman"/>
          <w:sz w:val="24"/>
          <w:szCs w:val="24"/>
          <w:lang w:eastAsia="hr-HR"/>
        </w:rPr>
        <w:t>.</w:t>
      </w:r>
      <w:r w:rsidR="00B04EE1" w:rsidRPr="000D081D">
        <w:rPr>
          <w:rFonts w:ascii="Times New Roman" w:eastAsia="Times New Roman" w:hAnsi="Times New Roman" w:cs="Times New Roman"/>
          <w:sz w:val="24"/>
          <w:szCs w:val="24"/>
          <w:lang w:eastAsia="hr-HR"/>
        </w:rPr>
        <w:t xml:space="preserve"> sjednice Gradskog vijeća Grada Zlatara održane </w:t>
      </w:r>
      <w:r w:rsidR="00EF1A6B">
        <w:rPr>
          <w:rFonts w:ascii="Times New Roman" w:eastAsia="Times New Roman" w:hAnsi="Times New Roman" w:cs="Times New Roman"/>
          <w:sz w:val="24"/>
          <w:szCs w:val="24"/>
          <w:lang w:eastAsia="hr-HR"/>
        </w:rPr>
        <w:t>02. prosinca</w:t>
      </w:r>
      <w:r w:rsidR="007846CC">
        <w:rPr>
          <w:rFonts w:ascii="Times New Roman" w:eastAsia="Times New Roman" w:hAnsi="Times New Roman" w:cs="Times New Roman"/>
          <w:sz w:val="24"/>
          <w:szCs w:val="24"/>
          <w:lang w:eastAsia="hr-HR"/>
        </w:rPr>
        <w:t xml:space="preserve"> </w:t>
      </w:r>
      <w:r w:rsidR="005272DC">
        <w:rPr>
          <w:rFonts w:ascii="Times New Roman" w:eastAsia="Times New Roman" w:hAnsi="Times New Roman" w:cs="Times New Roman"/>
          <w:sz w:val="24"/>
          <w:szCs w:val="24"/>
          <w:lang w:eastAsia="hr-HR"/>
        </w:rPr>
        <w:t>2024.</w:t>
      </w:r>
      <w:r w:rsidR="00B04EE1" w:rsidRPr="000D081D">
        <w:rPr>
          <w:rFonts w:ascii="Times New Roman" w:eastAsia="Times New Roman" w:hAnsi="Times New Roman" w:cs="Times New Roman"/>
          <w:sz w:val="24"/>
          <w:szCs w:val="24"/>
          <w:lang w:eastAsia="hr-HR"/>
        </w:rPr>
        <w:t xml:space="preserve"> godine u </w:t>
      </w:r>
      <w:r w:rsidR="002E11B3">
        <w:rPr>
          <w:rFonts w:ascii="Times New Roman" w:eastAsia="Times New Roman" w:hAnsi="Times New Roman" w:cs="Times New Roman"/>
          <w:sz w:val="24"/>
          <w:szCs w:val="24"/>
          <w:lang w:eastAsia="hr-HR"/>
        </w:rPr>
        <w:t>Gradskoj vijećnici Grada Zlatara, Park hrvatske mladeži 2, Zlatar</w:t>
      </w:r>
      <w:r>
        <w:rPr>
          <w:rFonts w:ascii="Times New Roman" w:eastAsia="Times New Roman" w:hAnsi="Times New Roman" w:cs="Times New Roman"/>
          <w:sz w:val="24"/>
          <w:szCs w:val="24"/>
          <w:lang w:eastAsia="hr-HR"/>
        </w:rPr>
        <w:t xml:space="preserve">. </w:t>
      </w:r>
    </w:p>
    <w:p w14:paraId="7FB5A638" w14:textId="77777777" w:rsidR="00B04EE1" w:rsidRPr="000D081D" w:rsidRDefault="00B04EE1" w:rsidP="00B04EE1">
      <w:pPr>
        <w:spacing w:after="0" w:line="240" w:lineRule="auto"/>
        <w:ind w:firstLine="709"/>
        <w:jc w:val="both"/>
        <w:rPr>
          <w:rFonts w:ascii="Times New Roman" w:eastAsia="Times New Roman" w:hAnsi="Times New Roman" w:cs="Times New Roman"/>
          <w:sz w:val="24"/>
          <w:szCs w:val="24"/>
          <w:lang w:eastAsia="hr-HR"/>
        </w:rPr>
      </w:pPr>
    </w:p>
    <w:p w14:paraId="76B6B6BD" w14:textId="685A19EE" w:rsidR="00B04EE1" w:rsidRPr="000D081D" w:rsidRDefault="00B04EE1" w:rsidP="00B04EE1">
      <w:p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 xml:space="preserve">Početak u </w:t>
      </w:r>
      <w:r w:rsidR="00091CD7">
        <w:rPr>
          <w:rFonts w:ascii="Times New Roman" w:eastAsia="Times New Roman" w:hAnsi="Times New Roman" w:cs="Times New Roman"/>
          <w:sz w:val="24"/>
          <w:szCs w:val="24"/>
          <w:lang w:eastAsia="hr-HR"/>
        </w:rPr>
        <w:t>18.02</w:t>
      </w:r>
      <w:r w:rsidR="0082044B">
        <w:rPr>
          <w:rFonts w:ascii="Times New Roman" w:eastAsia="Times New Roman" w:hAnsi="Times New Roman" w:cs="Times New Roman"/>
          <w:sz w:val="24"/>
          <w:szCs w:val="24"/>
          <w:lang w:eastAsia="hr-HR"/>
        </w:rPr>
        <w:t xml:space="preserve"> </w:t>
      </w:r>
      <w:r w:rsidRPr="000D081D">
        <w:rPr>
          <w:rFonts w:ascii="Times New Roman" w:eastAsia="Times New Roman" w:hAnsi="Times New Roman" w:cs="Times New Roman"/>
          <w:sz w:val="24"/>
          <w:szCs w:val="24"/>
          <w:lang w:eastAsia="hr-HR"/>
        </w:rPr>
        <w:t>sati.</w:t>
      </w:r>
    </w:p>
    <w:p w14:paraId="5A8D6F5D" w14:textId="77777777" w:rsidR="00B04EE1" w:rsidRPr="000D081D" w:rsidRDefault="00B04EE1" w:rsidP="00B04EE1">
      <w:pPr>
        <w:spacing w:after="0" w:line="240" w:lineRule="auto"/>
        <w:ind w:firstLine="709"/>
        <w:jc w:val="both"/>
        <w:rPr>
          <w:rFonts w:ascii="Times New Roman" w:eastAsia="Times New Roman" w:hAnsi="Times New Roman" w:cs="Times New Roman"/>
          <w:sz w:val="24"/>
          <w:szCs w:val="24"/>
          <w:lang w:eastAsia="hr-HR"/>
        </w:rPr>
      </w:pPr>
    </w:p>
    <w:p w14:paraId="7EF6229D" w14:textId="77777777" w:rsidR="00B04EE1" w:rsidRPr="000D081D" w:rsidRDefault="00B04EE1" w:rsidP="00B04EE1">
      <w:p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NAZOČNI:</w:t>
      </w:r>
    </w:p>
    <w:p w14:paraId="439AED73" w14:textId="4A93A3C6" w:rsidR="00E27374" w:rsidRPr="00E27374" w:rsidRDefault="00B04EE1" w:rsidP="00B04EE1">
      <w:pPr>
        <w:numPr>
          <w:ilvl w:val="0"/>
          <w:numId w:val="1"/>
        </w:numPr>
        <w:spacing w:after="0" w:line="240" w:lineRule="auto"/>
        <w:ind w:left="426"/>
        <w:jc w:val="both"/>
        <w:rPr>
          <w:rFonts w:ascii="Times New Roman" w:eastAsia="Times New Roman" w:hAnsi="Times New Roman" w:cs="Times New Roman"/>
          <w:sz w:val="24"/>
          <w:szCs w:val="24"/>
          <w:u w:val="single"/>
          <w:lang w:eastAsia="hr-HR"/>
        </w:rPr>
      </w:pPr>
      <w:r w:rsidRPr="00E27374">
        <w:rPr>
          <w:rFonts w:ascii="Times New Roman" w:eastAsia="Times New Roman" w:hAnsi="Times New Roman" w:cs="Times New Roman"/>
          <w:bCs/>
          <w:sz w:val="24"/>
          <w:szCs w:val="24"/>
          <w:u w:val="single"/>
          <w:lang w:eastAsia="hr-HR"/>
        </w:rPr>
        <w:t>Vijećnici</w:t>
      </w:r>
      <w:r w:rsidRPr="00E27374">
        <w:rPr>
          <w:rFonts w:ascii="Times New Roman" w:eastAsia="Times New Roman" w:hAnsi="Times New Roman" w:cs="Times New Roman"/>
          <w:sz w:val="24"/>
          <w:szCs w:val="24"/>
          <w:lang w:eastAsia="hr-HR"/>
        </w:rPr>
        <w:t xml:space="preserve">: Danijela </w:t>
      </w:r>
      <w:proofErr w:type="spellStart"/>
      <w:r w:rsidRPr="00E27374">
        <w:rPr>
          <w:rFonts w:ascii="Times New Roman" w:eastAsia="Times New Roman" w:hAnsi="Times New Roman" w:cs="Times New Roman"/>
          <w:sz w:val="24"/>
          <w:szCs w:val="24"/>
          <w:lang w:eastAsia="hr-HR"/>
        </w:rPr>
        <w:t>Findak</w:t>
      </w:r>
      <w:proofErr w:type="spellEnd"/>
      <w:r w:rsidRPr="00E27374">
        <w:rPr>
          <w:rFonts w:ascii="Times New Roman" w:eastAsia="Times New Roman" w:hAnsi="Times New Roman" w:cs="Times New Roman"/>
          <w:sz w:val="24"/>
          <w:szCs w:val="24"/>
          <w:lang w:eastAsia="hr-HR"/>
        </w:rPr>
        <w:t>,</w:t>
      </w:r>
      <w:r w:rsidR="00E27374" w:rsidRPr="00E27374">
        <w:rPr>
          <w:rFonts w:ascii="Times New Roman" w:eastAsia="Times New Roman" w:hAnsi="Times New Roman" w:cs="Times New Roman"/>
          <w:sz w:val="24"/>
          <w:szCs w:val="24"/>
          <w:lang w:eastAsia="hr-HR"/>
        </w:rPr>
        <w:t xml:space="preserve"> </w:t>
      </w:r>
      <w:r w:rsidR="007D32C4">
        <w:rPr>
          <w:rFonts w:ascii="Times New Roman" w:eastAsia="Times New Roman" w:hAnsi="Times New Roman" w:cs="Times New Roman"/>
          <w:sz w:val="24"/>
          <w:szCs w:val="24"/>
          <w:lang w:eastAsia="hr-HR"/>
        </w:rPr>
        <w:t xml:space="preserve">Davor </w:t>
      </w:r>
      <w:proofErr w:type="spellStart"/>
      <w:r w:rsidR="007D32C4">
        <w:rPr>
          <w:rFonts w:ascii="Times New Roman" w:eastAsia="Times New Roman" w:hAnsi="Times New Roman" w:cs="Times New Roman"/>
          <w:sz w:val="24"/>
          <w:szCs w:val="24"/>
          <w:lang w:eastAsia="hr-HR"/>
        </w:rPr>
        <w:t>Kljak</w:t>
      </w:r>
      <w:proofErr w:type="spellEnd"/>
      <w:r w:rsidRPr="00E27374">
        <w:rPr>
          <w:rFonts w:ascii="Times New Roman" w:eastAsia="Times New Roman" w:hAnsi="Times New Roman" w:cs="Times New Roman"/>
          <w:sz w:val="24"/>
          <w:szCs w:val="24"/>
          <w:lang w:eastAsia="hr-HR"/>
        </w:rPr>
        <w:t>,</w:t>
      </w:r>
      <w:r w:rsidR="00D36B2A">
        <w:rPr>
          <w:rFonts w:ascii="Times New Roman" w:eastAsia="Times New Roman" w:hAnsi="Times New Roman" w:cs="Times New Roman"/>
          <w:sz w:val="24"/>
          <w:szCs w:val="24"/>
          <w:lang w:eastAsia="hr-HR"/>
        </w:rPr>
        <w:t xml:space="preserve"> Damir Bručić</w:t>
      </w:r>
      <w:r w:rsidR="00B27F85">
        <w:rPr>
          <w:rFonts w:ascii="Times New Roman" w:eastAsia="Times New Roman" w:hAnsi="Times New Roman" w:cs="Times New Roman"/>
          <w:sz w:val="24"/>
          <w:szCs w:val="24"/>
          <w:lang w:eastAsia="hr-HR"/>
        </w:rPr>
        <w:t xml:space="preserve">, </w:t>
      </w:r>
      <w:r w:rsidR="003D7742">
        <w:rPr>
          <w:rFonts w:ascii="Times New Roman" w:eastAsia="Times New Roman" w:hAnsi="Times New Roman" w:cs="Times New Roman"/>
          <w:sz w:val="24"/>
          <w:szCs w:val="24"/>
          <w:lang w:eastAsia="hr-HR"/>
        </w:rPr>
        <w:t xml:space="preserve">Mirjana </w:t>
      </w:r>
      <w:proofErr w:type="spellStart"/>
      <w:r w:rsidR="003D7742">
        <w:rPr>
          <w:rFonts w:ascii="Times New Roman" w:eastAsia="Times New Roman" w:hAnsi="Times New Roman" w:cs="Times New Roman"/>
          <w:sz w:val="24"/>
          <w:szCs w:val="24"/>
          <w:lang w:eastAsia="hr-HR"/>
        </w:rPr>
        <w:t>Bajzek</w:t>
      </w:r>
      <w:proofErr w:type="spellEnd"/>
      <w:r w:rsidR="0082044B">
        <w:rPr>
          <w:rFonts w:ascii="Times New Roman" w:eastAsia="Times New Roman" w:hAnsi="Times New Roman" w:cs="Times New Roman"/>
          <w:sz w:val="24"/>
          <w:szCs w:val="24"/>
          <w:lang w:eastAsia="hr-HR"/>
        </w:rPr>
        <w:t xml:space="preserve">, Tihomir </w:t>
      </w:r>
      <w:proofErr w:type="spellStart"/>
      <w:r w:rsidR="0082044B">
        <w:rPr>
          <w:rFonts w:ascii="Times New Roman" w:eastAsia="Times New Roman" w:hAnsi="Times New Roman" w:cs="Times New Roman"/>
          <w:sz w:val="24"/>
          <w:szCs w:val="24"/>
          <w:lang w:eastAsia="hr-HR"/>
        </w:rPr>
        <w:t>Pazman</w:t>
      </w:r>
      <w:proofErr w:type="spellEnd"/>
      <w:r w:rsidR="00DD7E74">
        <w:rPr>
          <w:rFonts w:ascii="Times New Roman" w:eastAsia="Times New Roman" w:hAnsi="Times New Roman" w:cs="Times New Roman"/>
          <w:sz w:val="24"/>
          <w:szCs w:val="24"/>
          <w:lang w:eastAsia="hr-HR"/>
        </w:rPr>
        <w:t xml:space="preserve">, </w:t>
      </w:r>
      <w:r w:rsidR="00DC5539">
        <w:rPr>
          <w:rFonts w:ascii="Times New Roman" w:eastAsia="Times New Roman" w:hAnsi="Times New Roman" w:cs="Times New Roman"/>
          <w:sz w:val="24"/>
          <w:szCs w:val="24"/>
          <w:lang w:eastAsia="hr-HR"/>
        </w:rPr>
        <w:t xml:space="preserve"> Božidar </w:t>
      </w:r>
      <w:proofErr w:type="spellStart"/>
      <w:r w:rsidR="00DC5539">
        <w:rPr>
          <w:rFonts w:ascii="Times New Roman" w:eastAsia="Times New Roman" w:hAnsi="Times New Roman" w:cs="Times New Roman"/>
          <w:sz w:val="24"/>
          <w:szCs w:val="24"/>
          <w:lang w:eastAsia="hr-HR"/>
        </w:rPr>
        <w:t>Hanžek</w:t>
      </w:r>
      <w:proofErr w:type="spellEnd"/>
      <w:r w:rsidR="00DC5539">
        <w:rPr>
          <w:rFonts w:ascii="Times New Roman" w:eastAsia="Times New Roman" w:hAnsi="Times New Roman" w:cs="Times New Roman"/>
          <w:sz w:val="24"/>
          <w:szCs w:val="24"/>
          <w:lang w:eastAsia="hr-HR"/>
        </w:rPr>
        <w:t xml:space="preserve">,  Ivona </w:t>
      </w:r>
      <w:proofErr w:type="spellStart"/>
      <w:r w:rsidR="00DC5539">
        <w:rPr>
          <w:rFonts w:ascii="Times New Roman" w:eastAsia="Times New Roman" w:hAnsi="Times New Roman" w:cs="Times New Roman"/>
          <w:sz w:val="24"/>
          <w:szCs w:val="24"/>
          <w:lang w:eastAsia="hr-HR"/>
        </w:rPr>
        <w:t>Bingula</w:t>
      </w:r>
      <w:proofErr w:type="spellEnd"/>
      <w:r w:rsidR="00091CD7">
        <w:rPr>
          <w:rFonts w:ascii="Times New Roman" w:eastAsia="Times New Roman" w:hAnsi="Times New Roman" w:cs="Times New Roman"/>
          <w:sz w:val="24"/>
          <w:szCs w:val="24"/>
          <w:lang w:eastAsia="hr-HR"/>
        </w:rPr>
        <w:t xml:space="preserve">, Juraj Žerjavić, Nikolina </w:t>
      </w:r>
      <w:proofErr w:type="spellStart"/>
      <w:r w:rsidR="00091CD7">
        <w:rPr>
          <w:rFonts w:ascii="Times New Roman" w:eastAsia="Times New Roman" w:hAnsi="Times New Roman" w:cs="Times New Roman"/>
          <w:sz w:val="24"/>
          <w:szCs w:val="24"/>
          <w:lang w:eastAsia="hr-HR"/>
        </w:rPr>
        <w:t>Puklin</w:t>
      </w:r>
      <w:proofErr w:type="spellEnd"/>
      <w:r w:rsidR="00091CD7">
        <w:rPr>
          <w:rFonts w:ascii="Times New Roman" w:eastAsia="Times New Roman" w:hAnsi="Times New Roman" w:cs="Times New Roman"/>
          <w:sz w:val="24"/>
          <w:szCs w:val="24"/>
          <w:lang w:eastAsia="hr-HR"/>
        </w:rPr>
        <w:t xml:space="preserve">, Matija </w:t>
      </w:r>
      <w:proofErr w:type="spellStart"/>
      <w:r w:rsidR="00091CD7">
        <w:rPr>
          <w:rFonts w:ascii="Times New Roman" w:eastAsia="Times New Roman" w:hAnsi="Times New Roman" w:cs="Times New Roman"/>
          <w:sz w:val="24"/>
          <w:szCs w:val="24"/>
          <w:lang w:eastAsia="hr-HR"/>
        </w:rPr>
        <w:t>Ožvald</w:t>
      </w:r>
      <w:proofErr w:type="spellEnd"/>
      <w:r w:rsidR="00091CD7">
        <w:rPr>
          <w:rFonts w:ascii="Times New Roman" w:eastAsia="Times New Roman" w:hAnsi="Times New Roman" w:cs="Times New Roman"/>
          <w:sz w:val="24"/>
          <w:szCs w:val="24"/>
          <w:lang w:eastAsia="hr-HR"/>
        </w:rPr>
        <w:t xml:space="preserve"> </w:t>
      </w:r>
    </w:p>
    <w:p w14:paraId="29943DE7" w14:textId="77777777" w:rsidR="00B04EE1" w:rsidRPr="00E27374" w:rsidRDefault="00B04EE1" w:rsidP="00B04EE1">
      <w:pPr>
        <w:numPr>
          <w:ilvl w:val="0"/>
          <w:numId w:val="1"/>
        </w:numPr>
        <w:spacing w:after="0" w:line="240" w:lineRule="auto"/>
        <w:ind w:left="426"/>
        <w:jc w:val="both"/>
        <w:rPr>
          <w:rFonts w:ascii="Times New Roman" w:eastAsia="Times New Roman" w:hAnsi="Times New Roman" w:cs="Times New Roman"/>
          <w:sz w:val="24"/>
          <w:szCs w:val="24"/>
          <w:u w:val="single"/>
          <w:lang w:eastAsia="hr-HR"/>
        </w:rPr>
      </w:pPr>
      <w:r w:rsidRPr="00E27374">
        <w:rPr>
          <w:rFonts w:ascii="Times New Roman" w:eastAsia="Times New Roman" w:hAnsi="Times New Roman" w:cs="Times New Roman"/>
          <w:sz w:val="24"/>
          <w:szCs w:val="24"/>
          <w:u w:val="single"/>
          <w:lang w:eastAsia="hr-HR"/>
        </w:rPr>
        <w:t xml:space="preserve">Ostali: </w:t>
      </w:r>
    </w:p>
    <w:p w14:paraId="37179AB0" w14:textId="77777777" w:rsidR="00B04EE1" w:rsidRPr="000D081D" w:rsidRDefault="00B04EE1" w:rsidP="00B04EE1">
      <w:pPr>
        <w:numPr>
          <w:ilvl w:val="0"/>
          <w:numId w:val="2"/>
        </w:num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Jasenka Auguštan-Pentek, gradonačelnica Grada Zlatara</w:t>
      </w:r>
    </w:p>
    <w:p w14:paraId="1F962EA0" w14:textId="77777777" w:rsidR="00B04EE1" w:rsidRPr="000D081D" w:rsidRDefault="00B04EE1" w:rsidP="00B04EE1">
      <w:pPr>
        <w:numPr>
          <w:ilvl w:val="0"/>
          <w:numId w:val="2"/>
        </w:num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 xml:space="preserve">Mladen Krušelj, pročelnik Jedinstvenog upravnog odjela </w:t>
      </w:r>
    </w:p>
    <w:p w14:paraId="5F877E0C" w14:textId="64C0EE8F" w:rsidR="00B04EE1" w:rsidRPr="00A166AC" w:rsidRDefault="00B04EE1" w:rsidP="00A166AC">
      <w:pPr>
        <w:numPr>
          <w:ilvl w:val="0"/>
          <w:numId w:val="2"/>
        </w:num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Službenici Jedinstvenog upravnog odjela:</w:t>
      </w:r>
      <w:r w:rsidR="00987A83">
        <w:rPr>
          <w:rFonts w:ascii="Times New Roman" w:eastAsia="Times New Roman" w:hAnsi="Times New Roman" w:cs="Times New Roman"/>
          <w:sz w:val="24"/>
          <w:szCs w:val="24"/>
          <w:lang w:eastAsia="hr-HR"/>
        </w:rPr>
        <w:t xml:space="preserve"> </w:t>
      </w:r>
      <w:r w:rsidR="007A3B74" w:rsidRPr="00A166AC">
        <w:rPr>
          <w:rFonts w:ascii="Times New Roman" w:eastAsia="Times New Roman" w:hAnsi="Times New Roman" w:cs="Times New Roman"/>
          <w:sz w:val="24"/>
          <w:szCs w:val="24"/>
          <w:lang w:eastAsia="hr-HR"/>
        </w:rPr>
        <w:t>Mateja Stažnik,</w:t>
      </w:r>
      <w:r w:rsidR="00987A83">
        <w:rPr>
          <w:rFonts w:ascii="Times New Roman" w:eastAsia="Times New Roman" w:hAnsi="Times New Roman" w:cs="Times New Roman"/>
          <w:sz w:val="24"/>
          <w:szCs w:val="24"/>
          <w:lang w:eastAsia="hr-HR"/>
        </w:rPr>
        <w:t xml:space="preserve"> Monika Švenda,</w:t>
      </w:r>
      <w:r w:rsidR="0082044B">
        <w:rPr>
          <w:rFonts w:ascii="Times New Roman" w:eastAsia="Times New Roman" w:hAnsi="Times New Roman" w:cs="Times New Roman"/>
          <w:sz w:val="24"/>
          <w:szCs w:val="24"/>
          <w:lang w:eastAsia="hr-HR"/>
        </w:rPr>
        <w:t xml:space="preserve"> Ivana Ivančić Škof, Mirela </w:t>
      </w:r>
      <w:proofErr w:type="spellStart"/>
      <w:r w:rsidR="0082044B">
        <w:rPr>
          <w:rFonts w:ascii="Times New Roman" w:eastAsia="Times New Roman" w:hAnsi="Times New Roman" w:cs="Times New Roman"/>
          <w:sz w:val="24"/>
          <w:szCs w:val="24"/>
          <w:lang w:eastAsia="hr-HR"/>
        </w:rPr>
        <w:t>Škuranec</w:t>
      </w:r>
      <w:proofErr w:type="spellEnd"/>
      <w:r w:rsidR="0082044B">
        <w:rPr>
          <w:rFonts w:ascii="Times New Roman" w:eastAsia="Times New Roman" w:hAnsi="Times New Roman" w:cs="Times New Roman"/>
          <w:sz w:val="24"/>
          <w:szCs w:val="24"/>
          <w:lang w:eastAsia="hr-HR"/>
        </w:rPr>
        <w:t xml:space="preserve"> </w:t>
      </w:r>
      <w:proofErr w:type="spellStart"/>
      <w:r w:rsidR="0082044B">
        <w:rPr>
          <w:rFonts w:ascii="Times New Roman" w:eastAsia="Times New Roman" w:hAnsi="Times New Roman" w:cs="Times New Roman"/>
          <w:sz w:val="24"/>
          <w:szCs w:val="24"/>
          <w:lang w:eastAsia="hr-HR"/>
        </w:rPr>
        <w:t>Lesičar</w:t>
      </w:r>
      <w:proofErr w:type="spellEnd"/>
      <w:r w:rsidR="0082044B">
        <w:rPr>
          <w:rFonts w:ascii="Times New Roman" w:eastAsia="Times New Roman" w:hAnsi="Times New Roman" w:cs="Times New Roman"/>
          <w:sz w:val="24"/>
          <w:szCs w:val="24"/>
          <w:lang w:eastAsia="hr-HR"/>
        </w:rPr>
        <w:t>,</w:t>
      </w:r>
      <w:r w:rsidR="00091CD7">
        <w:rPr>
          <w:rFonts w:ascii="Times New Roman" w:eastAsia="Times New Roman" w:hAnsi="Times New Roman" w:cs="Times New Roman"/>
          <w:sz w:val="24"/>
          <w:szCs w:val="24"/>
          <w:lang w:eastAsia="hr-HR"/>
        </w:rPr>
        <w:t xml:space="preserve"> Tihana </w:t>
      </w:r>
      <w:proofErr w:type="spellStart"/>
      <w:r w:rsidR="00091CD7">
        <w:rPr>
          <w:rFonts w:ascii="Times New Roman" w:eastAsia="Times New Roman" w:hAnsi="Times New Roman" w:cs="Times New Roman"/>
          <w:sz w:val="24"/>
          <w:szCs w:val="24"/>
          <w:lang w:eastAsia="hr-HR"/>
        </w:rPr>
        <w:t>Mendek</w:t>
      </w:r>
      <w:proofErr w:type="spellEnd"/>
      <w:r w:rsidR="00091CD7">
        <w:rPr>
          <w:rFonts w:ascii="Times New Roman" w:eastAsia="Times New Roman" w:hAnsi="Times New Roman" w:cs="Times New Roman"/>
          <w:sz w:val="24"/>
          <w:szCs w:val="24"/>
          <w:lang w:eastAsia="hr-HR"/>
        </w:rPr>
        <w:t xml:space="preserve">, Laura </w:t>
      </w:r>
      <w:proofErr w:type="spellStart"/>
      <w:r w:rsidR="00091CD7">
        <w:rPr>
          <w:rFonts w:ascii="Times New Roman" w:eastAsia="Times New Roman" w:hAnsi="Times New Roman" w:cs="Times New Roman"/>
          <w:sz w:val="24"/>
          <w:szCs w:val="24"/>
          <w:lang w:eastAsia="hr-HR"/>
        </w:rPr>
        <w:t>Bingula</w:t>
      </w:r>
      <w:proofErr w:type="spellEnd"/>
      <w:r w:rsidR="00091CD7">
        <w:rPr>
          <w:rFonts w:ascii="Times New Roman" w:eastAsia="Times New Roman" w:hAnsi="Times New Roman" w:cs="Times New Roman"/>
          <w:sz w:val="24"/>
          <w:szCs w:val="24"/>
          <w:lang w:eastAsia="hr-HR"/>
        </w:rPr>
        <w:t xml:space="preserve">, Mirela </w:t>
      </w:r>
      <w:proofErr w:type="spellStart"/>
      <w:r w:rsidR="00091CD7">
        <w:rPr>
          <w:rFonts w:ascii="Times New Roman" w:eastAsia="Times New Roman" w:hAnsi="Times New Roman" w:cs="Times New Roman"/>
          <w:sz w:val="24"/>
          <w:szCs w:val="24"/>
          <w:lang w:eastAsia="hr-HR"/>
        </w:rPr>
        <w:t>Behin</w:t>
      </w:r>
      <w:proofErr w:type="spellEnd"/>
      <w:r w:rsidR="00091CD7">
        <w:rPr>
          <w:rFonts w:ascii="Times New Roman" w:eastAsia="Times New Roman" w:hAnsi="Times New Roman" w:cs="Times New Roman"/>
          <w:sz w:val="24"/>
          <w:szCs w:val="24"/>
          <w:lang w:eastAsia="hr-HR"/>
        </w:rPr>
        <w:t xml:space="preserve">, Jelena Buntak, </w:t>
      </w:r>
      <w:r w:rsidR="0082044B">
        <w:rPr>
          <w:rFonts w:ascii="Times New Roman" w:eastAsia="Times New Roman" w:hAnsi="Times New Roman" w:cs="Times New Roman"/>
          <w:sz w:val="24"/>
          <w:szCs w:val="24"/>
          <w:lang w:eastAsia="hr-HR"/>
        </w:rPr>
        <w:t xml:space="preserve"> </w:t>
      </w:r>
      <w:r w:rsidRPr="00A166AC">
        <w:rPr>
          <w:rFonts w:ascii="Times New Roman" w:eastAsia="Times New Roman" w:hAnsi="Times New Roman" w:cs="Times New Roman"/>
          <w:sz w:val="24"/>
          <w:szCs w:val="24"/>
          <w:lang w:eastAsia="hr-HR"/>
        </w:rPr>
        <w:t>Maja Šimunić (zapisničarka)</w:t>
      </w:r>
      <w:r w:rsidR="000B37D9">
        <w:rPr>
          <w:rFonts w:ascii="Times New Roman" w:eastAsia="Times New Roman" w:hAnsi="Times New Roman" w:cs="Times New Roman"/>
          <w:sz w:val="24"/>
          <w:szCs w:val="24"/>
          <w:lang w:eastAsia="hr-HR"/>
        </w:rPr>
        <w:t xml:space="preserve">, </w:t>
      </w:r>
    </w:p>
    <w:p w14:paraId="6BFB8EF6" w14:textId="3FCC8A70" w:rsidR="00B04EE1" w:rsidRDefault="00B04EE1" w:rsidP="00B04EE1">
      <w:pPr>
        <w:numPr>
          <w:ilvl w:val="0"/>
          <w:numId w:val="2"/>
        </w:numPr>
        <w:spacing w:after="0" w:line="240" w:lineRule="auto"/>
        <w:jc w:val="both"/>
        <w:rPr>
          <w:rFonts w:ascii="Times New Roman" w:eastAsia="Times New Roman" w:hAnsi="Times New Roman" w:cs="Times New Roman"/>
          <w:sz w:val="24"/>
          <w:szCs w:val="24"/>
          <w:lang w:eastAsia="hr-HR"/>
        </w:rPr>
      </w:pPr>
      <w:r w:rsidRPr="000D081D">
        <w:rPr>
          <w:rFonts w:ascii="Times New Roman" w:eastAsia="Times New Roman" w:hAnsi="Times New Roman" w:cs="Times New Roman"/>
          <w:sz w:val="24"/>
          <w:szCs w:val="24"/>
          <w:lang w:eastAsia="hr-HR"/>
        </w:rPr>
        <w:t xml:space="preserve">Mirjana </w:t>
      </w:r>
      <w:proofErr w:type="spellStart"/>
      <w:r w:rsidRPr="000D081D">
        <w:rPr>
          <w:rFonts w:ascii="Times New Roman" w:eastAsia="Times New Roman" w:hAnsi="Times New Roman" w:cs="Times New Roman"/>
          <w:sz w:val="24"/>
          <w:szCs w:val="24"/>
          <w:lang w:eastAsia="hr-HR"/>
        </w:rPr>
        <w:t>Ščapec</w:t>
      </w:r>
      <w:proofErr w:type="spellEnd"/>
      <w:r w:rsidRPr="000D081D">
        <w:rPr>
          <w:rFonts w:ascii="Times New Roman" w:eastAsia="Times New Roman" w:hAnsi="Times New Roman" w:cs="Times New Roman"/>
          <w:sz w:val="24"/>
          <w:szCs w:val="24"/>
          <w:lang w:eastAsia="hr-HR"/>
        </w:rPr>
        <w:t>, novinarka Radio Zlatara</w:t>
      </w:r>
      <w:r w:rsidR="007961F2">
        <w:rPr>
          <w:rFonts w:ascii="Times New Roman" w:eastAsia="Times New Roman" w:hAnsi="Times New Roman" w:cs="Times New Roman"/>
          <w:sz w:val="24"/>
          <w:szCs w:val="24"/>
          <w:lang w:eastAsia="hr-HR"/>
        </w:rPr>
        <w:t xml:space="preserve">, </w:t>
      </w:r>
    </w:p>
    <w:p w14:paraId="5DFD1F06" w14:textId="2FE5C02B" w:rsidR="003D7742" w:rsidRDefault="003D7742" w:rsidP="00B04EE1">
      <w:pPr>
        <w:numPr>
          <w:ilvl w:val="0"/>
          <w:numId w:val="2"/>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Sabina </w:t>
      </w:r>
      <w:proofErr w:type="spellStart"/>
      <w:r>
        <w:rPr>
          <w:rFonts w:ascii="Times New Roman" w:eastAsia="Times New Roman" w:hAnsi="Times New Roman" w:cs="Times New Roman"/>
          <w:sz w:val="24"/>
          <w:szCs w:val="24"/>
          <w:lang w:eastAsia="hr-HR"/>
        </w:rPr>
        <w:t>Pušec</w:t>
      </w:r>
      <w:proofErr w:type="spellEnd"/>
      <w:r>
        <w:rPr>
          <w:rFonts w:ascii="Times New Roman" w:eastAsia="Times New Roman" w:hAnsi="Times New Roman" w:cs="Times New Roman"/>
          <w:sz w:val="24"/>
          <w:szCs w:val="24"/>
          <w:lang w:eastAsia="hr-HR"/>
        </w:rPr>
        <w:t>, novinarka Zagorskog lista</w:t>
      </w:r>
      <w:r w:rsidR="00091CD7">
        <w:rPr>
          <w:rFonts w:ascii="Times New Roman" w:eastAsia="Times New Roman" w:hAnsi="Times New Roman" w:cs="Times New Roman"/>
          <w:sz w:val="24"/>
          <w:szCs w:val="24"/>
          <w:lang w:eastAsia="hr-HR"/>
        </w:rPr>
        <w:t xml:space="preserve">, </w:t>
      </w:r>
    </w:p>
    <w:p w14:paraId="47F384B6" w14:textId="320173FA" w:rsidR="00091CD7" w:rsidRDefault="00091CD7" w:rsidP="00B04EE1">
      <w:pPr>
        <w:numPr>
          <w:ilvl w:val="0"/>
          <w:numId w:val="2"/>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Jurica </w:t>
      </w:r>
      <w:proofErr w:type="spellStart"/>
      <w:r>
        <w:rPr>
          <w:rFonts w:ascii="Times New Roman" w:eastAsia="Times New Roman" w:hAnsi="Times New Roman" w:cs="Times New Roman"/>
          <w:sz w:val="24"/>
          <w:szCs w:val="24"/>
          <w:lang w:eastAsia="hr-HR"/>
        </w:rPr>
        <w:t>Hendija</w:t>
      </w:r>
      <w:proofErr w:type="spellEnd"/>
      <w:r>
        <w:rPr>
          <w:rFonts w:ascii="Times New Roman" w:eastAsia="Times New Roman" w:hAnsi="Times New Roman" w:cs="Times New Roman"/>
          <w:sz w:val="24"/>
          <w:szCs w:val="24"/>
          <w:lang w:eastAsia="hr-HR"/>
        </w:rPr>
        <w:t xml:space="preserve">, direktor komunalnog poduzeća </w:t>
      </w:r>
      <w:proofErr w:type="spellStart"/>
      <w:r>
        <w:rPr>
          <w:rFonts w:ascii="Times New Roman" w:eastAsia="Times New Roman" w:hAnsi="Times New Roman" w:cs="Times New Roman"/>
          <w:sz w:val="24"/>
          <w:szCs w:val="24"/>
          <w:lang w:eastAsia="hr-HR"/>
        </w:rPr>
        <w:t>Zlathariakom</w:t>
      </w:r>
      <w:proofErr w:type="spellEnd"/>
      <w:r>
        <w:rPr>
          <w:rFonts w:ascii="Times New Roman" w:eastAsia="Times New Roman" w:hAnsi="Times New Roman" w:cs="Times New Roman"/>
          <w:sz w:val="24"/>
          <w:szCs w:val="24"/>
          <w:lang w:eastAsia="hr-HR"/>
        </w:rPr>
        <w:t xml:space="preserve"> d.o.o., </w:t>
      </w:r>
    </w:p>
    <w:p w14:paraId="15ED24DB" w14:textId="5E836BA9" w:rsidR="00091CD7" w:rsidRDefault="00091CD7" w:rsidP="00B04EE1">
      <w:pPr>
        <w:numPr>
          <w:ilvl w:val="0"/>
          <w:numId w:val="2"/>
        </w:num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Jan </w:t>
      </w:r>
      <w:proofErr w:type="spellStart"/>
      <w:r>
        <w:rPr>
          <w:rFonts w:ascii="Times New Roman" w:eastAsia="Times New Roman" w:hAnsi="Times New Roman" w:cs="Times New Roman"/>
          <w:sz w:val="24"/>
          <w:szCs w:val="24"/>
          <w:lang w:eastAsia="hr-HR"/>
        </w:rPr>
        <w:t>Pukljak</w:t>
      </w:r>
      <w:proofErr w:type="spellEnd"/>
      <w:r>
        <w:rPr>
          <w:rFonts w:ascii="Times New Roman" w:eastAsia="Times New Roman" w:hAnsi="Times New Roman" w:cs="Times New Roman"/>
          <w:sz w:val="24"/>
          <w:szCs w:val="24"/>
          <w:lang w:eastAsia="hr-HR"/>
        </w:rPr>
        <w:t>, student</w:t>
      </w:r>
    </w:p>
    <w:p w14:paraId="3DBB5521" w14:textId="77777777" w:rsidR="000B37D9" w:rsidRDefault="000B37D9" w:rsidP="00987A83">
      <w:pPr>
        <w:spacing w:after="0" w:line="240" w:lineRule="auto"/>
        <w:ind w:left="360"/>
        <w:jc w:val="both"/>
        <w:rPr>
          <w:rFonts w:ascii="Times New Roman" w:eastAsia="Times New Roman" w:hAnsi="Times New Roman" w:cs="Times New Roman"/>
          <w:sz w:val="24"/>
          <w:szCs w:val="24"/>
          <w:lang w:eastAsia="hr-HR"/>
        </w:rPr>
      </w:pPr>
    </w:p>
    <w:p w14:paraId="3630794A" w14:textId="22AC7F26" w:rsidR="00B04EE1" w:rsidRDefault="00B04EE1" w:rsidP="00861FA3">
      <w:pPr>
        <w:spacing w:after="0" w:line="240" w:lineRule="auto"/>
        <w:ind w:left="360"/>
        <w:jc w:val="both"/>
        <w:rPr>
          <w:rFonts w:ascii="Times New Roman" w:eastAsia="Times New Roman" w:hAnsi="Times New Roman" w:cs="Times New Roman"/>
          <w:sz w:val="24"/>
          <w:szCs w:val="24"/>
          <w:lang w:eastAsia="hr-HR"/>
        </w:rPr>
      </w:pPr>
      <w:r w:rsidRPr="00861FA3">
        <w:rPr>
          <w:rFonts w:ascii="Times New Roman" w:eastAsia="Times New Roman" w:hAnsi="Times New Roman" w:cs="Times New Roman"/>
          <w:sz w:val="24"/>
          <w:szCs w:val="24"/>
          <w:lang w:eastAsia="hr-HR"/>
        </w:rPr>
        <w:t>ODSUTNI</w:t>
      </w:r>
      <w:r w:rsidR="00E27374" w:rsidRPr="00861FA3">
        <w:rPr>
          <w:rFonts w:ascii="Times New Roman" w:eastAsia="Times New Roman" w:hAnsi="Times New Roman" w:cs="Times New Roman"/>
          <w:sz w:val="24"/>
          <w:szCs w:val="24"/>
          <w:lang w:eastAsia="hr-HR"/>
        </w:rPr>
        <w:t xml:space="preserve"> VIJEĆNICI</w:t>
      </w:r>
      <w:r w:rsidRPr="00861FA3">
        <w:rPr>
          <w:rFonts w:ascii="Times New Roman" w:eastAsia="Times New Roman" w:hAnsi="Times New Roman" w:cs="Times New Roman"/>
          <w:sz w:val="24"/>
          <w:szCs w:val="24"/>
          <w:lang w:eastAsia="hr-HR"/>
        </w:rPr>
        <w:t>:</w:t>
      </w:r>
      <w:r w:rsidR="00E27374" w:rsidRPr="00861FA3">
        <w:rPr>
          <w:rFonts w:ascii="Times New Roman" w:eastAsia="Times New Roman" w:hAnsi="Times New Roman" w:cs="Times New Roman"/>
          <w:sz w:val="24"/>
          <w:szCs w:val="24"/>
          <w:lang w:eastAsia="hr-HR"/>
        </w:rPr>
        <w:t xml:space="preserve"> Ivana Parlov Roksandić,</w:t>
      </w:r>
      <w:r w:rsidR="00B27F85">
        <w:rPr>
          <w:rFonts w:ascii="Times New Roman" w:eastAsia="Times New Roman" w:hAnsi="Times New Roman" w:cs="Times New Roman"/>
          <w:sz w:val="24"/>
          <w:szCs w:val="24"/>
          <w:lang w:eastAsia="hr-HR"/>
        </w:rPr>
        <w:t xml:space="preserve"> </w:t>
      </w:r>
      <w:r w:rsidR="00E27374" w:rsidRPr="00861FA3">
        <w:rPr>
          <w:rFonts w:ascii="Times New Roman" w:eastAsia="Times New Roman" w:hAnsi="Times New Roman" w:cs="Times New Roman"/>
          <w:sz w:val="24"/>
          <w:szCs w:val="24"/>
          <w:lang w:eastAsia="hr-HR"/>
        </w:rPr>
        <w:t>Srećko Pozaić</w:t>
      </w:r>
      <w:r w:rsidR="008A17A2">
        <w:rPr>
          <w:rFonts w:ascii="Times New Roman" w:eastAsia="Times New Roman" w:hAnsi="Times New Roman" w:cs="Times New Roman"/>
          <w:sz w:val="24"/>
          <w:szCs w:val="24"/>
          <w:lang w:eastAsia="hr-HR"/>
        </w:rPr>
        <w:t xml:space="preserve">, </w:t>
      </w:r>
      <w:r w:rsidR="00091CD7">
        <w:rPr>
          <w:rFonts w:ascii="Times New Roman" w:eastAsia="Times New Roman" w:hAnsi="Times New Roman" w:cs="Times New Roman"/>
          <w:sz w:val="24"/>
          <w:szCs w:val="24"/>
          <w:lang w:eastAsia="hr-HR"/>
        </w:rPr>
        <w:t xml:space="preserve">Valentino </w:t>
      </w:r>
      <w:proofErr w:type="spellStart"/>
      <w:r w:rsidR="00091CD7">
        <w:rPr>
          <w:rFonts w:ascii="Times New Roman" w:eastAsia="Times New Roman" w:hAnsi="Times New Roman" w:cs="Times New Roman"/>
          <w:sz w:val="24"/>
          <w:szCs w:val="24"/>
          <w:lang w:eastAsia="hr-HR"/>
        </w:rPr>
        <w:t>Lisek</w:t>
      </w:r>
      <w:proofErr w:type="spellEnd"/>
    </w:p>
    <w:p w14:paraId="721EFC97" w14:textId="77777777" w:rsidR="003D7742" w:rsidRPr="00861FA3" w:rsidRDefault="003D7742" w:rsidP="00861FA3">
      <w:pPr>
        <w:spacing w:after="0" w:line="240" w:lineRule="auto"/>
        <w:ind w:left="360"/>
        <w:jc w:val="both"/>
        <w:rPr>
          <w:rFonts w:ascii="Times New Roman" w:eastAsia="Times New Roman" w:hAnsi="Times New Roman" w:cs="Times New Roman"/>
          <w:sz w:val="24"/>
          <w:szCs w:val="24"/>
          <w:lang w:eastAsia="hr-HR"/>
        </w:rPr>
      </w:pPr>
    </w:p>
    <w:p w14:paraId="53DC2114" w14:textId="10961FAC" w:rsidR="00B27F85" w:rsidRPr="0082044B" w:rsidRDefault="00B04EE1" w:rsidP="00DC5539">
      <w:pPr>
        <w:ind w:firstLine="360"/>
        <w:rPr>
          <w:rFonts w:ascii="Times New Roman" w:hAnsi="Times New Roman"/>
          <w:color w:val="000000"/>
          <w:sz w:val="24"/>
          <w:szCs w:val="24"/>
        </w:rPr>
      </w:pPr>
      <w:r w:rsidRPr="0082044B">
        <w:rPr>
          <w:rFonts w:ascii="Times New Roman" w:eastAsia="Times New Roman" w:hAnsi="Times New Roman" w:cs="Times New Roman"/>
          <w:sz w:val="24"/>
          <w:szCs w:val="24"/>
        </w:rPr>
        <w:t xml:space="preserve">Sjednicu vodi predsjednica Gradskog vijeća Danijela </w:t>
      </w:r>
      <w:proofErr w:type="spellStart"/>
      <w:r w:rsidRPr="0082044B">
        <w:rPr>
          <w:rFonts w:ascii="Times New Roman" w:eastAsia="Times New Roman" w:hAnsi="Times New Roman" w:cs="Times New Roman"/>
          <w:sz w:val="24"/>
          <w:szCs w:val="24"/>
        </w:rPr>
        <w:t>Findak</w:t>
      </w:r>
      <w:proofErr w:type="spellEnd"/>
      <w:r w:rsidRPr="0082044B">
        <w:rPr>
          <w:rFonts w:ascii="Times New Roman" w:eastAsia="Times New Roman" w:hAnsi="Times New Roman" w:cs="Times New Roman"/>
          <w:sz w:val="24"/>
          <w:szCs w:val="24"/>
        </w:rPr>
        <w:t xml:space="preserve">, pozdravlja prisutne i otvara </w:t>
      </w:r>
      <w:r w:rsidR="008A17A2" w:rsidRPr="0082044B">
        <w:rPr>
          <w:rFonts w:ascii="Times New Roman" w:eastAsia="Times New Roman" w:hAnsi="Times New Roman" w:cs="Times New Roman"/>
          <w:sz w:val="24"/>
          <w:szCs w:val="24"/>
        </w:rPr>
        <w:t>2</w:t>
      </w:r>
      <w:r w:rsidR="0027473E">
        <w:rPr>
          <w:rFonts w:ascii="Times New Roman" w:eastAsia="Times New Roman" w:hAnsi="Times New Roman" w:cs="Times New Roman"/>
          <w:sz w:val="24"/>
          <w:szCs w:val="24"/>
        </w:rPr>
        <w:t>6</w:t>
      </w:r>
      <w:r w:rsidR="003D7742" w:rsidRPr="0082044B">
        <w:rPr>
          <w:rFonts w:ascii="Times New Roman" w:eastAsia="Times New Roman" w:hAnsi="Times New Roman" w:cs="Times New Roman"/>
          <w:sz w:val="24"/>
          <w:szCs w:val="24"/>
        </w:rPr>
        <w:t>.</w:t>
      </w:r>
      <w:r w:rsidRPr="0082044B">
        <w:rPr>
          <w:rFonts w:ascii="Times New Roman" w:eastAsia="Times New Roman" w:hAnsi="Times New Roman" w:cs="Times New Roman"/>
          <w:sz w:val="24"/>
          <w:szCs w:val="24"/>
        </w:rPr>
        <w:t xml:space="preserve"> sjednicu Gradskog vijeća Grada Zlatara. </w:t>
      </w:r>
      <w:r w:rsidR="00987A83" w:rsidRPr="0082044B">
        <w:rPr>
          <w:rFonts w:ascii="Times New Roman" w:eastAsia="Times New Roman" w:hAnsi="Times New Roman" w:cs="Times New Roman"/>
          <w:sz w:val="24"/>
          <w:szCs w:val="24"/>
        </w:rPr>
        <w:t>K</w:t>
      </w:r>
      <w:r w:rsidRPr="0082044B">
        <w:rPr>
          <w:rFonts w:ascii="Times New Roman" w:eastAsia="Times New Roman" w:hAnsi="Times New Roman" w:cs="Times New Roman"/>
          <w:sz w:val="24"/>
          <w:szCs w:val="24"/>
        </w:rPr>
        <w:t>onstatira kako je na sjednici prisutno ukupno</w:t>
      </w:r>
      <w:r w:rsidR="008A17A2" w:rsidRPr="0082044B">
        <w:rPr>
          <w:rFonts w:ascii="Times New Roman" w:eastAsia="Times New Roman" w:hAnsi="Times New Roman" w:cs="Times New Roman"/>
          <w:sz w:val="24"/>
          <w:szCs w:val="24"/>
        </w:rPr>
        <w:t xml:space="preserve"> </w:t>
      </w:r>
      <w:r w:rsidR="0027473E">
        <w:rPr>
          <w:rFonts w:ascii="Times New Roman" w:eastAsia="Times New Roman" w:hAnsi="Times New Roman" w:cs="Times New Roman"/>
          <w:sz w:val="24"/>
          <w:szCs w:val="24"/>
        </w:rPr>
        <w:t xml:space="preserve">10 </w:t>
      </w:r>
      <w:r w:rsidRPr="0082044B">
        <w:rPr>
          <w:rFonts w:ascii="Times New Roman" w:eastAsia="Times New Roman" w:hAnsi="Times New Roman" w:cs="Times New Roman"/>
          <w:sz w:val="24"/>
          <w:szCs w:val="24"/>
        </w:rPr>
        <w:t>od 13 vijećnika, kako se mogu donositi pravovaljane odluke te da su vijećnicima uredno dostavljeni svi materijali za sjednicu vijeća po točkama predloženog dnevnog reda.</w:t>
      </w:r>
      <w:r w:rsidR="0082044B" w:rsidRPr="0082044B">
        <w:rPr>
          <w:rFonts w:ascii="Times New Roman" w:eastAsia="Times New Roman" w:hAnsi="Times New Roman" w:cs="Times New Roman"/>
          <w:sz w:val="24"/>
          <w:szCs w:val="24"/>
        </w:rPr>
        <w:t xml:space="preserve"> </w:t>
      </w:r>
    </w:p>
    <w:p w14:paraId="7636DFFE" w14:textId="7EEFE99D" w:rsidR="007D32C4" w:rsidRDefault="007D32C4" w:rsidP="007F5733">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Predsjednica daje na glasanje sljedeći</w:t>
      </w:r>
      <w:r w:rsidR="008B5F9C">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p>
    <w:p w14:paraId="471731CE" w14:textId="77777777" w:rsidR="007F5733" w:rsidRDefault="007F5733" w:rsidP="00B04EE1">
      <w:pPr>
        <w:spacing w:after="0" w:line="240" w:lineRule="auto"/>
        <w:jc w:val="both"/>
        <w:rPr>
          <w:rFonts w:ascii="Times New Roman" w:eastAsia="Times New Roman" w:hAnsi="Times New Roman" w:cs="Times New Roman"/>
          <w:sz w:val="24"/>
        </w:rPr>
      </w:pPr>
    </w:p>
    <w:p w14:paraId="5FDE98A1" w14:textId="77777777" w:rsidR="007F5733" w:rsidRDefault="007F5733" w:rsidP="007F5733">
      <w:pPr>
        <w:spacing w:after="0" w:line="240" w:lineRule="auto"/>
        <w:contextualSpacing/>
        <w:jc w:val="center"/>
        <w:rPr>
          <w:rFonts w:ascii="Times New Roman" w:hAnsi="Times New Roman"/>
          <w:b/>
          <w:sz w:val="24"/>
          <w:szCs w:val="24"/>
        </w:rPr>
      </w:pPr>
      <w:r>
        <w:rPr>
          <w:rFonts w:ascii="Times New Roman" w:hAnsi="Times New Roman"/>
          <w:b/>
          <w:sz w:val="24"/>
          <w:szCs w:val="24"/>
        </w:rPr>
        <w:t>D N E V N I     R E D</w:t>
      </w:r>
    </w:p>
    <w:p w14:paraId="5D9CD10D" w14:textId="77777777" w:rsidR="0027473E" w:rsidRDefault="0027473E" w:rsidP="007F5733">
      <w:pPr>
        <w:spacing w:after="0" w:line="240" w:lineRule="auto"/>
        <w:contextualSpacing/>
        <w:jc w:val="center"/>
        <w:rPr>
          <w:rFonts w:ascii="Times New Roman" w:hAnsi="Times New Roman"/>
          <w:b/>
          <w:sz w:val="24"/>
          <w:szCs w:val="24"/>
        </w:rPr>
      </w:pPr>
    </w:p>
    <w:p w14:paraId="6865B600"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sidRPr="00FE06F0">
        <w:rPr>
          <w:rFonts w:ascii="Times New Roman" w:hAnsi="Times New Roman"/>
          <w:color w:val="000000"/>
          <w:sz w:val="24"/>
          <w:szCs w:val="24"/>
        </w:rPr>
        <w:t xml:space="preserve">Usvajanje zapisnika </w:t>
      </w:r>
      <w:r>
        <w:rPr>
          <w:rFonts w:ascii="Times New Roman" w:hAnsi="Times New Roman"/>
          <w:color w:val="000000"/>
          <w:sz w:val="24"/>
          <w:szCs w:val="24"/>
        </w:rPr>
        <w:t>25</w:t>
      </w:r>
      <w:r w:rsidRPr="00FE06F0">
        <w:rPr>
          <w:rFonts w:ascii="Times New Roman" w:hAnsi="Times New Roman"/>
          <w:color w:val="000000"/>
          <w:sz w:val="24"/>
          <w:szCs w:val="24"/>
        </w:rPr>
        <w:t>. sjednice Gradskog vijeća,</w:t>
      </w:r>
    </w:p>
    <w:p w14:paraId="21041AD5" w14:textId="77777777" w:rsidR="0027473E" w:rsidRPr="006E50B3"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Odluke o I. izmjeni Odluke o načinu pružanja javne usluge sakupljanja komunalnog otpada na području Grada Zlatara,</w:t>
      </w:r>
    </w:p>
    <w:p w14:paraId="35862862"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Odluke o izmjeni i dopuni Odluke o komunalnim djelatnostima na području Grada Zlatara,</w:t>
      </w:r>
    </w:p>
    <w:p w14:paraId="76C80A9E"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Odluke o davanju na korištenje objekta i opreme Tržnice u Zlataru,</w:t>
      </w:r>
    </w:p>
    <w:p w14:paraId="734C597D"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lastRenderedPageBreak/>
        <w:t>Davanje prethodne suglasnosti za Opće uvjete isporuke komunalne usluge javnih tržnica na malo,</w:t>
      </w:r>
    </w:p>
    <w:p w14:paraId="5312079F"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Plana djelovanja Grada Zlatara u području prirodnih nepogoda za 2025. godinu,</w:t>
      </w:r>
    </w:p>
    <w:p w14:paraId="75BB384C"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Odluke o izradi VI. izmjene i dopune Prostornog plana uređenja Grada Zlatara,</w:t>
      </w:r>
    </w:p>
    <w:p w14:paraId="2A6BBE23"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Odluke o kupnji zemljišta za proširenje i uređenje groblja u Belcu,</w:t>
      </w:r>
    </w:p>
    <w:p w14:paraId="026A0861"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Izvješće o obavljenoj provjeri provedbe naloga danih u financijskoj reviziji 2021. godine,</w:t>
      </w:r>
    </w:p>
    <w:p w14:paraId="38D0258A"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polugodišnjeg izvještaja o izvršenju Proračuna Grada Zlatara za 2024. godinu,</w:t>
      </w:r>
    </w:p>
    <w:p w14:paraId="243CF0BC"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I. izmjene i dopune Proračuna Grada Zlatara za 2024. godinu</w:t>
      </w:r>
    </w:p>
    <w:p w14:paraId="50EC1F5B" w14:textId="77777777" w:rsidR="0027473E" w:rsidRDefault="0027473E" w:rsidP="0027473E">
      <w:pPr>
        <w:pStyle w:val="Odlomakpopisa"/>
        <w:numPr>
          <w:ilvl w:val="0"/>
          <w:numId w:val="34"/>
        </w:numPr>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I. izmjena i dopuna proračuna Grada Zlatara za 2024. godinu</w:t>
      </w:r>
    </w:p>
    <w:p w14:paraId="0D7BD5B5" w14:textId="77777777" w:rsidR="0027473E" w:rsidRPr="006E50B3" w:rsidRDefault="0027473E" w:rsidP="0027473E">
      <w:pPr>
        <w:pStyle w:val="Odlomakpopisa"/>
        <w:numPr>
          <w:ilvl w:val="0"/>
          <w:numId w:val="34"/>
        </w:numPr>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Odluka o izmjeni Odluke o izvršenju Proračuna Grada Zlatara za 2024. godinu,</w:t>
      </w:r>
    </w:p>
    <w:p w14:paraId="62C22697"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IV. izmjene i dopune plana nabave za 2024. godinu,</w:t>
      </w:r>
    </w:p>
    <w:p w14:paraId="4D4F64A4" w14:textId="77777777" w:rsidR="0027473E" w:rsidRPr="00C96CAD" w:rsidRDefault="0027473E" w:rsidP="0027473E">
      <w:pPr>
        <w:pStyle w:val="Odlomakpopisa"/>
        <w:numPr>
          <w:ilvl w:val="0"/>
          <w:numId w:val="3"/>
        </w:numPr>
        <w:shd w:val="clear" w:color="auto" w:fill="FFFFFF"/>
        <w:spacing w:after="0" w:line="240" w:lineRule="auto"/>
        <w:ind w:left="786"/>
        <w:rPr>
          <w:rFonts w:ascii="Times New Roman" w:eastAsia="Times New Roman" w:hAnsi="Times New Roman"/>
          <w:color w:val="222222"/>
          <w:sz w:val="24"/>
          <w:szCs w:val="24"/>
          <w:lang w:eastAsia="hr-HR"/>
        </w:rPr>
      </w:pPr>
      <w:r w:rsidRPr="00C96CAD">
        <w:rPr>
          <w:rFonts w:ascii="Times New Roman" w:eastAsia="Times New Roman" w:hAnsi="Times New Roman"/>
          <w:color w:val="222222"/>
          <w:sz w:val="24"/>
          <w:szCs w:val="24"/>
          <w:lang w:eastAsia="hr-HR"/>
        </w:rPr>
        <w:t xml:space="preserve">Izmjene i dopune Programa prema I. izmjeni i dopuni Proračuna Grada Zlatara za     </w:t>
      </w:r>
    </w:p>
    <w:p w14:paraId="79D4D618" w14:textId="77777777" w:rsidR="0027473E" w:rsidRPr="00C96CAD" w:rsidRDefault="0027473E" w:rsidP="0027473E">
      <w:pPr>
        <w:pStyle w:val="Odlomakpopisa"/>
        <w:shd w:val="clear" w:color="auto" w:fill="FFFFFF"/>
        <w:spacing w:after="0" w:line="240" w:lineRule="auto"/>
        <w:ind w:left="786"/>
        <w:rPr>
          <w:rFonts w:ascii="Times New Roman" w:eastAsia="Times New Roman" w:hAnsi="Times New Roman"/>
          <w:color w:val="222222"/>
          <w:sz w:val="24"/>
          <w:szCs w:val="24"/>
          <w:lang w:eastAsia="hr-HR"/>
        </w:rPr>
      </w:pPr>
      <w:r w:rsidRPr="00C96CAD">
        <w:rPr>
          <w:rFonts w:ascii="Times New Roman" w:eastAsia="Times New Roman" w:hAnsi="Times New Roman"/>
          <w:color w:val="222222"/>
          <w:sz w:val="24"/>
          <w:szCs w:val="24"/>
          <w:lang w:eastAsia="hr-HR"/>
        </w:rPr>
        <w:t>202</w:t>
      </w:r>
      <w:r>
        <w:rPr>
          <w:rFonts w:ascii="Times New Roman" w:eastAsia="Times New Roman" w:hAnsi="Times New Roman"/>
          <w:color w:val="222222"/>
          <w:sz w:val="24"/>
          <w:szCs w:val="24"/>
          <w:lang w:eastAsia="hr-HR"/>
        </w:rPr>
        <w:t>4</w:t>
      </w:r>
      <w:r w:rsidRPr="00C96CAD">
        <w:rPr>
          <w:rFonts w:ascii="Times New Roman" w:eastAsia="Times New Roman" w:hAnsi="Times New Roman"/>
          <w:color w:val="222222"/>
          <w:sz w:val="24"/>
          <w:szCs w:val="24"/>
          <w:lang w:eastAsia="hr-HR"/>
        </w:rPr>
        <w:t>. godinu,</w:t>
      </w:r>
    </w:p>
    <w:p w14:paraId="752653D9"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Proračuna Grada Zlatara za 2025. godinu</w:t>
      </w:r>
    </w:p>
    <w:p w14:paraId="5A6B92DB" w14:textId="77777777" w:rsidR="0027473E" w:rsidRDefault="0027473E" w:rsidP="0027473E">
      <w:pPr>
        <w:pStyle w:val="Odlomakpopisa"/>
        <w:numPr>
          <w:ilvl w:val="0"/>
          <w:numId w:val="33"/>
        </w:numPr>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Proračun Grada Zlatara za 2025. godinu s projekcijama za 2026.-2027.</w:t>
      </w:r>
    </w:p>
    <w:p w14:paraId="6BEDD278" w14:textId="77777777" w:rsidR="0027473E" w:rsidRDefault="0027473E" w:rsidP="0027473E">
      <w:pPr>
        <w:pStyle w:val="Odlomakpopisa"/>
        <w:numPr>
          <w:ilvl w:val="0"/>
          <w:numId w:val="33"/>
        </w:numPr>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Odluka o izvršavanju proračuna za 2025. godinu</w:t>
      </w:r>
    </w:p>
    <w:p w14:paraId="1DB0298D" w14:textId="77777777" w:rsidR="0027473E" w:rsidRPr="00C72388" w:rsidRDefault="0027473E" w:rsidP="0027473E">
      <w:pPr>
        <w:pStyle w:val="Odlomakpopisa"/>
        <w:numPr>
          <w:ilvl w:val="0"/>
          <w:numId w:val="33"/>
        </w:numPr>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Obrazloženje proračuna,</w:t>
      </w:r>
    </w:p>
    <w:p w14:paraId="0A36C5B1" w14:textId="77777777" w:rsidR="0027473E"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Donošenje Plana nabave za 2025. godinu,</w:t>
      </w:r>
    </w:p>
    <w:p w14:paraId="724AC501" w14:textId="77777777" w:rsidR="0027473E" w:rsidRPr="001425F3"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eastAsia="Times New Roman" w:hAnsi="Times New Roman"/>
          <w:color w:val="222222"/>
          <w:sz w:val="24"/>
          <w:szCs w:val="24"/>
          <w:lang w:eastAsia="hr-HR"/>
        </w:rPr>
        <w:t>Programi uz Proračun Grada Zlatara za 2025. godinu,</w:t>
      </w:r>
    </w:p>
    <w:p w14:paraId="3974AFEC" w14:textId="77777777" w:rsidR="0027473E" w:rsidRPr="001425F3" w:rsidRDefault="0027473E" w:rsidP="0027473E">
      <w:pPr>
        <w:numPr>
          <w:ilvl w:val="0"/>
          <w:numId w:val="3"/>
        </w:numPr>
        <w:suppressAutoHyphens/>
        <w:autoSpaceDN w:val="0"/>
        <w:spacing w:after="0" w:line="240" w:lineRule="auto"/>
        <w:ind w:left="788"/>
        <w:contextualSpacing/>
        <w:jc w:val="both"/>
        <w:textAlignment w:val="baseline"/>
        <w:rPr>
          <w:rFonts w:ascii="Times New Roman" w:hAnsi="Times New Roman"/>
          <w:color w:val="000000"/>
          <w:sz w:val="24"/>
          <w:szCs w:val="24"/>
        </w:rPr>
      </w:pPr>
      <w:r w:rsidRPr="001425F3">
        <w:rPr>
          <w:rFonts w:ascii="Times New Roman" w:hAnsi="Times New Roman"/>
          <w:sz w:val="24"/>
          <w:szCs w:val="24"/>
        </w:rPr>
        <w:t>Pitanja i prijedlozi.</w:t>
      </w:r>
    </w:p>
    <w:p w14:paraId="136D8B6D" w14:textId="77777777" w:rsidR="00DC5539" w:rsidRDefault="00DC5539" w:rsidP="00B65D63">
      <w:pPr>
        <w:spacing w:after="0" w:line="240" w:lineRule="auto"/>
        <w:contextualSpacing/>
        <w:rPr>
          <w:rFonts w:ascii="Times New Roman" w:hAnsi="Times New Roman"/>
          <w:b/>
          <w:sz w:val="24"/>
          <w:szCs w:val="24"/>
        </w:rPr>
      </w:pPr>
    </w:p>
    <w:p w14:paraId="46AD0E94" w14:textId="231DEB10" w:rsidR="0027473E" w:rsidRPr="00AA67BE" w:rsidRDefault="0027473E" w:rsidP="0027473E">
      <w:pPr>
        <w:spacing w:after="0" w:line="240" w:lineRule="auto"/>
        <w:contextualSpacing/>
        <w:jc w:val="both"/>
        <w:rPr>
          <w:rFonts w:ascii="Times New Roman" w:hAnsi="Times New Roman"/>
          <w:color w:val="000000"/>
          <w:sz w:val="24"/>
          <w:szCs w:val="24"/>
        </w:rPr>
      </w:pPr>
      <w:r>
        <w:rPr>
          <w:rFonts w:ascii="Times New Roman" w:hAnsi="Times New Roman"/>
          <w:bCs/>
          <w:sz w:val="24"/>
          <w:szCs w:val="24"/>
        </w:rPr>
        <w:t>Nakon predlaganja dnevnog reda, predsjednica govori kako je došlo do promjene dnevnog reda na način da se</w:t>
      </w:r>
      <w:r w:rsidRPr="00AA67BE">
        <w:rPr>
          <w:rFonts w:ascii="Times New Roman" w:hAnsi="Times New Roman"/>
          <w:bCs/>
          <w:sz w:val="24"/>
          <w:szCs w:val="24"/>
        </w:rPr>
        <w:t xml:space="preserve"> dnevnog reda briše točka 7. </w:t>
      </w:r>
      <w:r w:rsidRPr="00AA67BE">
        <w:rPr>
          <w:rFonts w:ascii="Times New Roman" w:hAnsi="Times New Roman"/>
          <w:color w:val="000000"/>
          <w:sz w:val="24"/>
          <w:szCs w:val="24"/>
        </w:rPr>
        <w:t xml:space="preserve">Donošenje Odluke o izradi VI. izmjene i dopune Prostornog plana uređenja Grada Zlatara, a dodaju se točke: </w:t>
      </w:r>
    </w:p>
    <w:p w14:paraId="5F84B94E" w14:textId="77777777" w:rsidR="0027473E" w:rsidRPr="00AA67BE" w:rsidRDefault="0027473E" w:rsidP="0027473E">
      <w:pPr>
        <w:spacing w:after="0" w:line="240" w:lineRule="auto"/>
        <w:contextualSpacing/>
        <w:jc w:val="both"/>
        <w:rPr>
          <w:rFonts w:ascii="Times New Roman" w:hAnsi="Times New Roman"/>
          <w:color w:val="000000"/>
          <w:sz w:val="24"/>
          <w:szCs w:val="24"/>
        </w:rPr>
      </w:pPr>
      <w:r w:rsidRPr="00AA67BE">
        <w:rPr>
          <w:rFonts w:ascii="Times New Roman" w:hAnsi="Times New Roman"/>
          <w:color w:val="000000"/>
          <w:sz w:val="24"/>
          <w:szCs w:val="24"/>
        </w:rPr>
        <w:t>-</w:t>
      </w:r>
      <w:bookmarkStart w:id="0" w:name="_Hlk184382921"/>
      <w:r w:rsidRPr="00AA67BE">
        <w:rPr>
          <w:rFonts w:ascii="Times New Roman" w:hAnsi="Times New Roman"/>
          <w:color w:val="000000"/>
          <w:sz w:val="24"/>
          <w:szCs w:val="24"/>
        </w:rPr>
        <w:t>donošenje Odluke o donošenju Strategije zelene urbane obnove Grada Zlatara</w:t>
      </w:r>
    </w:p>
    <w:bookmarkEnd w:id="0"/>
    <w:p w14:paraId="1A43F306" w14:textId="77777777" w:rsidR="0027473E" w:rsidRPr="00AA67BE" w:rsidRDefault="0027473E" w:rsidP="0027473E">
      <w:pPr>
        <w:spacing w:after="0" w:line="240" w:lineRule="auto"/>
        <w:rPr>
          <w:rFonts w:ascii="Times New Roman" w:hAnsi="Times New Roman"/>
          <w:bCs/>
          <w:sz w:val="24"/>
          <w:szCs w:val="24"/>
        </w:rPr>
      </w:pPr>
      <w:r w:rsidRPr="00AA67BE">
        <w:rPr>
          <w:rFonts w:ascii="Times New Roman" w:hAnsi="Times New Roman"/>
          <w:bCs/>
          <w:sz w:val="24"/>
          <w:szCs w:val="24"/>
        </w:rPr>
        <w:t>-donošenje Odluke o raspoređivanju sredstava za redovito godišnje financiranje političkih stranaka zastupljenih u Gradskom vijeću Grada Zlatara za 2025. godinu</w:t>
      </w:r>
    </w:p>
    <w:p w14:paraId="3BCEE035" w14:textId="77777777" w:rsidR="0027473E" w:rsidRPr="00AA67BE" w:rsidRDefault="0027473E" w:rsidP="0027473E">
      <w:pPr>
        <w:spacing w:after="0" w:line="240" w:lineRule="auto"/>
        <w:contextualSpacing/>
        <w:jc w:val="both"/>
        <w:rPr>
          <w:rFonts w:ascii="Times New Roman" w:hAnsi="Times New Roman"/>
          <w:color w:val="000000"/>
          <w:sz w:val="24"/>
          <w:szCs w:val="24"/>
        </w:rPr>
      </w:pPr>
    </w:p>
    <w:p w14:paraId="0A7C367C" w14:textId="477C03F3" w:rsidR="0027473E" w:rsidRPr="00AA67BE" w:rsidRDefault="0027473E" w:rsidP="0027473E">
      <w:pPr>
        <w:spacing w:after="0" w:line="240" w:lineRule="auto"/>
        <w:contextualSpacing/>
        <w:rPr>
          <w:rFonts w:ascii="Times New Roman" w:hAnsi="Times New Roman"/>
          <w:bCs/>
          <w:sz w:val="24"/>
          <w:szCs w:val="24"/>
        </w:rPr>
      </w:pPr>
      <w:r w:rsidRPr="00AA67BE">
        <w:rPr>
          <w:rFonts w:ascii="Times New Roman" w:hAnsi="Times New Roman"/>
          <w:bCs/>
          <w:sz w:val="24"/>
          <w:szCs w:val="24"/>
        </w:rPr>
        <w:t xml:space="preserve">Slijedom toga, predlaže se </w:t>
      </w:r>
      <w:proofErr w:type="spellStart"/>
      <w:r w:rsidR="00F01B0D">
        <w:rPr>
          <w:rFonts w:ascii="Times New Roman" w:hAnsi="Times New Roman"/>
          <w:bCs/>
          <w:sz w:val="24"/>
          <w:szCs w:val="24"/>
        </w:rPr>
        <w:t>izmjenjeni</w:t>
      </w:r>
      <w:proofErr w:type="spellEnd"/>
    </w:p>
    <w:p w14:paraId="5A42F5BB" w14:textId="77777777" w:rsidR="0027473E" w:rsidRPr="00AA67BE" w:rsidRDefault="0027473E" w:rsidP="0027473E">
      <w:pPr>
        <w:spacing w:after="0" w:line="240" w:lineRule="auto"/>
        <w:contextualSpacing/>
        <w:rPr>
          <w:rFonts w:ascii="Times New Roman" w:hAnsi="Times New Roman"/>
          <w:b/>
          <w:sz w:val="24"/>
          <w:szCs w:val="24"/>
        </w:rPr>
      </w:pPr>
    </w:p>
    <w:p w14:paraId="55D9FA19" w14:textId="77777777" w:rsidR="0027473E" w:rsidRPr="00AA67BE" w:rsidRDefault="0027473E" w:rsidP="0027473E">
      <w:pPr>
        <w:spacing w:after="0" w:line="240" w:lineRule="auto"/>
        <w:contextualSpacing/>
        <w:jc w:val="center"/>
        <w:rPr>
          <w:rFonts w:ascii="Times New Roman" w:hAnsi="Times New Roman"/>
          <w:b/>
          <w:sz w:val="24"/>
          <w:szCs w:val="24"/>
        </w:rPr>
      </w:pPr>
      <w:r w:rsidRPr="00AA67BE">
        <w:rPr>
          <w:rFonts w:ascii="Times New Roman" w:hAnsi="Times New Roman"/>
          <w:b/>
          <w:sz w:val="24"/>
          <w:szCs w:val="24"/>
        </w:rPr>
        <w:t>D N E V N I     R E D</w:t>
      </w:r>
    </w:p>
    <w:p w14:paraId="5DFC9BFF" w14:textId="77777777" w:rsidR="0027473E" w:rsidRPr="004523BC" w:rsidRDefault="0027473E" w:rsidP="0027473E">
      <w:pPr>
        <w:suppressAutoHyphens/>
        <w:autoSpaceDN w:val="0"/>
        <w:spacing w:after="0" w:line="240" w:lineRule="auto"/>
        <w:textAlignment w:val="baseline"/>
        <w:rPr>
          <w:rFonts w:ascii="Times New Roman" w:hAnsi="Times New Roman"/>
          <w:b/>
          <w:sz w:val="24"/>
          <w:szCs w:val="24"/>
        </w:rPr>
      </w:pPr>
    </w:p>
    <w:p w14:paraId="4D1EF5E6" w14:textId="6BE81E18"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1. </w:t>
      </w:r>
      <w:r w:rsidRPr="00FE06F0">
        <w:rPr>
          <w:rFonts w:ascii="Times New Roman" w:hAnsi="Times New Roman"/>
          <w:color w:val="000000"/>
          <w:sz w:val="24"/>
          <w:szCs w:val="24"/>
        </w:rPr>
        <w:t xml:space="preserve">Usvajanje zapisnika </w:t>
      </w:r>
      <w:r>
        <w:rPr>
          <w:rFonts w:ascii="Times New Roman" w:hAnsi="Times New Roman"/>
          <w:color w:val="000000"/>
          <w:sz w:val="24"/>
          <w:szCs w:val="24"/>
        </w:rPr>
        <w:t>25</w:t>
      </w:r>
      <w:r w:rsidRPr="00FE06F0">
        <w:rPr>
          <w:rFonts w:ascii="Times New Roman" w:hAnsi="Times New Roman"/>
          <w:color w:val="000000"/>
          <w:sz w:val="24"/>
          <w:szCs w:val="24"/>
        </w:rPr>
        <w:t>. sjednice Gradskog vijeća,</w:t>
      </w:r>
    </w:p>
    <w:p w14:paraId="37CC4E20" w14:textId="27FCBE21" w:rsidR="004523BC" w:rsidRPr="006E50B3"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2. Donošenje Odluke o I. izmjeni Odluke o načinu pružanja javne usluge sakupljanja komunalnog otpada na području Grada Zlatara,</w:t>
      </w:r>
    </w:p>
    <w:p w14:paraId="33DDE5BC" w14:textId="27417107"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3. Donošenje Odluke o izmjeni i dopuni Odluke o komunalnim djelatnostima na području Grada Zlatara,</w:t>
      </w:r>
    </w:p>
    <w:p w14:paraId="62C33B68" w14:textId="0421ED5F"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4. Donošenje Odluke o davanju na korištenje objekta i opreme Tržnice u Zlataru,</w:t>
      </w:r>
    </w:p>
    <w:p w14:paraId="76CAE403" w14:textId="633AF032"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5. Davanje prethodne suglasnosti za Opće uvjete isporuke komunalne usluge javnih tržnica na malo,</w:t>
      </w:r>
    </w:p>
    <w:p w14:paraId="609A421F" w14:textId="49790811"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6. Donošenje Plana djelovanja Grada Zlatara u području prirodnih nepogoda za 2025. godinu,</w:t>
      </w:r>
    </w:p>
    <w:p w14:paraId="783CE603" w14:textId="666363B7"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7.</w:t>
      </w:r>
      <w:r w:rsidRPr="004523BC">
        <w:rPr>
          <w:rFonts w:ascii="Times New Roman" w:hAnsi="Times New Roman"/>
          <w:color w:val="000000"/>
          <w:sz w:val="24"/>
          <w:szCs w:val="24"/>
        </w:rPr>
        <w:t xml:space="preserve"> </w:t>
      </w:r>
      <w:r>
        <w:rPr>
          <w:rFonts w:ascii="Times New Roman" w:hAnsi="Times New Roman"/>
          <w:color w:val="000000"/>
          <w:sz w:val="24"/>
          <w:szCs w:val="24"/>
        </w:rPr>
        <w:t>Donošenje Odluke o kupnji zemljišta za proširenje i uređenje groblja u Belcu,</w:t>
      </w:r>
    </w:p>
    <w:p w14:paraId="00AF6DDC" w14:textId="52CE5CCF"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8. Izvješće o obavljenoj provjeri provedbe naloga danih u financijskoj reviziji 2021. godine,</w:t>
      </w:r>
    </w:p>
    <w:p w14:paraId="651643DF" w14:textId="5AEC7178"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9. Donošenje polugodišnjeg izvještaja o izvršenju Proračuna Grada Zlatara za 2024. godinu,</w:t>
      </w:r>
    </w:p>
    <w:p w14:paraId="2236AFA3" w14:textId="7CCDB5B3"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10. Donošenje I. izmjene i dopune Proračuna Grada Zlatara za 2024. godinu</w:t>
      </w:r>
    </w:p>
    <w:p w14:paraId="26FCB531" w14:textId="77777777" w:rsidR="004523BC" w:rsidRDefault="004523BC" w:rsidP="004523BC">
      <w:pPr>
        <w:pStyle w:val="Odlomakpopisa"/>
        <w:numPr>
          <w:ilvl w:val="0"/>
          <w:numId w:val="34"/>
        </w:numPr>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I. izmjena i dopuna proračuna Grada Zlatara za 2024. godinu</w:t>
      </w:r>
    </w:p>
    <w:p w14:paraId="47BFDC63" w14:textId="77777777" w:rsidR="004523BC" w:rsidRPr="006E50B3" w:rsidRDefault="004523BC" w:rsidP="004523BC">
      <w:pPr>
        <w:pStyle w:val="Odlomakpopisa"/>
        <w:numPr>
          <w:ilvl w:val="0"/>
          <w:numId w:val="34"/>
        </w:numPr>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Odluka o izmjeni Odluke o izvršenju Proračuna Grada Zlatara za 2024. godinu,</w:t>
      </w:r>
    </w:p>
    <w:p w14:paraId="267695A9" w14:textId="7972F8D1"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11. Donošenje IV. izmjene i dopune plana nabave za 2024. godinu,</w:t>
      </w:r>
    </w:p>
    <w:p w14:paraId="4F786AFB" w14:textId="77777777" w:rsidR="004523BC" w:rsidRDefault="004523BC" w:rsidP="004523BC">
      <w:pPr>
        <w:suppressAutoHyphens/>
        <w:autoSpaceDN w:val="0"/>
        <w:spacing w:after="0" w:line="240" w:lineRule="auto"/>
        <w:contextualSpacing/>
        <w:jc w:val="both"/>
        <w:textAlignment w:val="baseline"/>
        <w:rPr>
          <w:rFonts w:ascii="Times New Roman" w:hAnsi="Times New Roman"/>
          <w:color w:val="000000"/>
          <w:sz w:val="24"/>
          <w:szCs w:val="24"/>
        </w:rPr>
      </w:pPr>
    </w:p>
    <w:p w14:paraId="2E584A1D" w14:textId="4FCCAAE3" w:rsidR="004523BC" w:rsidRPr="00C96CAD" w:rsidRDefault="00627F9F" w:rsidP="00627F9F">
      <w:pPr>
        <w:pStyle w:val="Odlomakpopisa"/>
        <w:shd w:val="clear" w:color="auto" w:fill="FFFFFF"/>
        <w:spacing w:after="0" w:line="240" w:lineRule="auto"/>
        <w:ind w:left="786"/>
        <w:rPr>
          <w:rFonts w:ascii="Times New Roman" w:eastAsia="Times New Roman" w:hAnsi="Times New Roman"/>
          <w:color w:val="222222"/>
          <w:sz w:val="24"/>
          <w:szCs w:val="24"/>
          <w:lang w:eastAsia="hr-HR"/>
        </w:rPr>
      </w:pPr>
      <w:r>
        <w:rPr>
          <w:rFonts w:ascii="Times New Roman" w:eastAsia="Times New Roman" w:hAnsi="Times New Roman"/>
          <w:color w:val="222222"/>
          <w:sz w:val="24"/>
          <w:szCs w:val="24"/>
          <w:lang w:eastAsia="hr-HR"/>
        </w:rPr>
        <w:t xml:space="preserve">12. </w:t>
      </w:r>
      <w:r w:rsidR="004523BC" w:rsidRPr="00C96CAD">
        <w:rPr>
          <w:rFonts w:ascii="Times New Roman" w:eastAsia="Times New Roman" w:hAnsi="Times New Roman"/>
          <w:color w:val="222222"/>
          <w:sz w:val="24"/>
          <w:szCs w:val="24"/>
          <w:lang w:eastAsia="hr-HR"/>
        </w:rPr>
        <w:t xml:space="preserve">Izmjene i dopune Programa prema I. izmjeni i dopuni Proračuna Grada Zlatara za     </w:t>
      </w:r>
    </w:p>
    <w:p w14:paraId="0C200C96" w14:textId="77777777" w:rsidR="004523BC" w:rsidRPr="00C96CAD" w:rsidRDefault="004523BC" w:rsidP="004523BC">
      <w:pPr>
        <w:pStyle w:val="Odlomakpopisa"/>
        <w:shd w:val="clear" w:color="auto" w:fill="FFFFFF"/>
        <w:spacing w:after="0" w:line="240" w:lineRule="auto"/>
        <w:ind w:left="786"/>
        <w:rPr>
          <w:rFonts w:ascii="Times New Roman" w:eastAsia="Times New Roman" w:hAnsi="Times New Roman"/>
          <w:color w:val="222222"/>
          <w:sz w:val="24"/>
          <w:szCs w:val="24"/>
          <w:lang w:eastAsia="hr-HR"/>
        </w:rPr>
      </w:pPr>
      <w:r w:rsidRPr="00C96CAD">
        <w:rPr>
          <w:rFonts w:ascii="Times New Roman" w:eastAsia="Times New Roman" w:hAnsi="Times New Roman"/>
          <w:color w:val="222222"/>
          <w:sz w:val="24"/>
          <w:szCs w:val="24"/>
          <w:lang w:eastAsia="hr-HR"/>
        </w:rPr>
        <w:t>202</w:t>
      </w:r>
      <w:r>
        <w:rPr>
          <w:rFonts w:ascii="Times New Roman" w:eastAsia="Times New Roman" w:hAnsi="Times New Roman"/>
          <w:color w:val="222222"/>
          <w:sz w:val="24"/>
          <w:szCs w:val="24"/>
          <w:lang w:eastAsia="hr-HR"/>
        </w:rPr>
        <w:t>4</w:t>
      </w:r>
      <w:r w:rsidRPr="00C96CAD">
        <w:rPr>
          <w:rFonts w:ascii="Times New Roman" w:eastAsia="Times New Roman" w:hAnsi="Times New Roman"/>
          <w:color w:val="222222"/>
          <w:sz w:val="24"/>
          <w:szCs w:val="24"/>
          <w:lang w:eastAsia="hr-HR"/>
        </w:rPr>
        <w:t>. godinu,</w:t>
      </w:r>
    </w:p>
    <w:p w14:paraId="448F85FF" w14:textId="15A00302" w:rsidR="004523BC" w:rsidRDefault="00627F9F" w:rsidP="00627F9F">
      <w:pPr>
        <w:suppressAutoHyphens/>
        <w:autoSpaceDN w:val="0"/>
        <w:spacing w:after="0" w:line="240" w:lineRule="auto"/>
        <w:ind w:left="78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13.</w:t>
      </w:r>
      <w:r w:rsidR="004523BC">
        <w:rPr>
          <w:rFonts w:ascii="Times New Roman" w:hAnsi="Times New Roman"/>
          <w:color w:val="000000"/>
          <w:sz w:val="24"/>
          <w:szCs w:val="24"/>
        </w:rPr>
        <w:t>Donošenje Proračuna Grada Zlatara za 2025. godinu</w:t>
      </w:r>
    </w:p>
    <w:p w14:paraId="5114679F" w14:textId="0AFE1734" w:rsidR="004523BC" w:rsidRDefault="004523BC" w:rsidP="004523BC">
      <w:pPr>
        <w:pStyle w:val="Odlomakpopisa"/>
        <w:numPr>
          <w:ilvl w:val="0"/>
          <w:numId w:val="33"/>
        </w:numPr>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P</w:t>
      </w:r>
      <w:r w:rsidR="00627F9F">
        <w:rPr>
          <w:rFonts w:ascii="Times New Roman" w:hAnsi="Times New Roman"/>
          <w:color w:val="000000"/>
          <w:sz w:val="24"/>
          <w:szCs w:val="24"/>
        </w:rPr>
        <w:t>r</w:t>
      </w:r>
      <w:r>
        <w:rPr>
          <w:rFonts w:ascii="Times New Roman" w:hAnsi="Times New Roman"/>
          <w:color w:val="000000"/>
          <w:sz w:val="24"/>
          <w:szCs w:val="24"/>
        </w:rPr>
        <w:t>oračun Grada Zlatara za 2025. godinu s projekcijama za 2026.-2027.</w:t>
      </w:r>
    </w:p>
    <w:p w14:paraId="16D80C64" w14:textId="77777777" w:rsidR="004523BC" w:rsidRDefault="004523BC" w:rsidP="004523BC">
      <w:pPr>
        <w:pStyle w:val="Odlomakpopisa"/>
        <w:numPr>
          <w:ilvl w:val="0"/>
          <w:numId w:val="33"/>
        </w:numPr>
        <w:suppressAutoHyphens/>
        <w:autoSpaceDN w:val="0"/>
        <w:spacing w:after="0" w:line="240" w:lineRule="auto"/>
        <w:jc w:val="both"/>
        <w:textAlignment w:val="baseline"/>
        <w:rPr>
          <w:rFonts w:ascii="Times New Roman" w:hAnsi="Times New Roman"/>
          <w:color w:val="000000"/>
          <w:sz w:val="24"/>
          <w:szCs w:val="24"/>
        </w:rPr>
      </w:pPr>
      <w:bookmarkStart w:id="1" w:name="_Hlk185404351"/>
      <w:r>
        <w:rPr>
          <w:rFonts w:ascii="Times New Roman" w:hAnsi="Times New Roman"/>
          <w:color w:val="000000"/>
          <w:sz w:val="24"/>
          <w:szCs w:val="24"/>
        </w:rPr>
        <w:t>Odluka o izvršavanju proračuna za 2025. godinu</w:t>
      </w:r>
    </w:p>
    <w:p w14:paraId="796012B2" w14:textId="77777777" w:rsidR="004523BC" w:rsidRDefault="004523BC" w:rsidP="004523BC">
      <w:pPr>
        <w:pStyle w:val="Odlomakpopisa"/>
        <w:numPr>
          <w:ilvl w:val="0"/>
          <w:numId w:val="33"/>
        </w:numPr>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Obrazloženje proračuna,</w:t>
      </w:r>
    </w:p>
    <w:bookmarkEnd w:id="1"/>
    <w:p w14:paraId="75BA239B" w14:textId="4F61D19B" w:rsidR="004523BC" w:rsidRPr="00627F9F" w:rsidRDefault="00627F9F" w:rsidP="00627F9F">
      <w:pPr>
        <w:pStyle w:val="Odlomakpopisa"/>
        <w:suppressAutoHyphens/>
        <w:autoSpaceDN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 xml:space="preserve">14. </w:t>
      </w:r>
      <w:r w:rsidR="004523BC" w:rsidRPr="00627F9F">
        <w:rPr>
          <w:rFonts w:ascii="Times New Roman" w:hAnsi="Times New Roman"/>
          <w:color w:val="000000"/>
          <w:sz w:val="24"/>
          <w:szCs w:val="24"/>
        </w:rPr>
        <w:t>Donošenje Plana nabave za 2025. godinu,</w:t>
      </w:r>
    </w:p>
    <w:p w14:paraId="00F4F5B6" w14:textId="342EA55F" w:rsidR="004523BC" w:rsidRDefault="00627F9F" w:rsidP="00627F9F">
      <w:pPr>
        <w:suppressAutoHyphens/>
        <w:autoSpaceDN w:val="0"/>
        <w:spacing w:after="0" w:line="240" w:lineRule="auto"/>
        <w:ind w:firstLine="708"/>
        <w:contextualSpacing/>
        <w:jc w:val="both"/>
        <w:textAlignment w:val="baseline"/>
        <w:rPr>
          <w:rFonts w:ascii="Times New Roman" w:eastAsia="Times New Roman" w:hAnsi="Times New Roman"/>
          <w:color w:val="222222"/>
          <w:sz w:val="24"/>
          <w:szCs w:val="24"/>
          <w:lang w:eastAsia="hr-HR"/>
        </w:rPr>
      </w:pPr>
      <w:r>
        <w:rPr>
          <w:rFonts w:ascii="Times New Roman" w:eastAsia="Times New Roman" w:hAnsi="Times New Roman"/>
          <w:color w:val="222222"/>
          <w:sz w:val="24"/>
          <w:szCs w:val="24"/>
          <w:lang w:eastAsia="hr-HR"/>
        </w:rPr>
        <w:t xml:space="preserve">15. </w:t>
      </w:r>
      <w:bookmarkStart w:id="2" w:name="_Hlk185420880"/>
      <w:r w:rsidR="004523BC">
        <w:rPr>
          <w:rFonts w:ascii="Times New Roman" w:eastAsia="Times New Roman" w:hAnsi="Times New Roman"/>
          <w:color w:val="222222"/>
          <w:sz w:val="24"/>
          <w:szCs w:val="24"/>
          <w:lang w:eastAsia="hr-HR"/>
        </w:rPr>
        <w:t>Programi uz Proračun Grada Zlatara za 2025. godinu,</w:t>
      </w:r>
    </w:p>
    <w:bookmarkEnd w:id="2"/>
    <w:p w14:paraId="476F430C" w14:textId="180453C4" w:rsidR="00627F9F" w:rsidRDefault="00627F9F" w:rsidP="00627F9F">
      <w:pPr>
        <w:spacing w:after="0" w:line="240" w:lineRule="auto"/>
        <w:contextualSpacing/>
        <w:jc w:val="both"/>
        <w:rPr>
          <w:rFonts w:ascii="Times New Roman" w:hAnsi="Times New Roman"/>
          <w:color w:val="000000"/>
          <w:sz w:val="24"/>
          <w:szCs w:val="24"/>
        </w:rPr>
      </w:pPr>
      <w:r>
        <w:rPr>
          <w:rFonts w:ascii="Times New Roman" w:eastAsia="Times New Roman" w:hAnsi="Times New Roman"/>
          <w:color w:val="222222"/>
          <w:sz w:val="24"/>
          <w:szCs w:val="24"/>
          <w:lang w:eastAsia="hr-HR"/>
        </w:rPr>
        <w:t xml:space="preserve">            16. </w:t>
      </w:r>
      <w:r w:rsidRPr="00AA67BE">
        <w:rPr>
          <w:rFonts w:ascii="Times New Roman" w:hAnsi="Times New Roman"/>
          <w:color w:val="000000"/>
          <w:sz w:val="24"/>
          <w:szCs w:val="24"/>
        </w:rPr>
        <w:t>donošenje Odluke o donošenju Strategije zelene urbane obnove Grada Zlatara</w:t>
      </w:r>
      <w:r>
        <w:rPr>
          <w:rFonts w:ascii="Times New Roman" w:hAnsi="Times New Roman"/>
          <w:color w:val="000000"/>
          <w:sz w:val="24"/>
          <w:szCs w:val="24"/>
        </w:rPr>
        <w:t xml:space="preserve">, </w:t>
      </w:r>
    </w:p>
    <w:p w14:paraId="07E34E96" w14:textId="069E2957" w:rsidR="00627F9F" w:rsidRPr="00AA67BE" w:rsidRDefault="00627F9F" w:rsidP="00F3015A">
      <w:pPr>
        <w:spacing w:after="0" w:line="240" w:lineRule="auto"/>
        <w:ind w:left="705"/>
        <w:rPr>
          <w:rFonts w:ascii="Times New Roman" w:hAnsi="Times New Roman"/>
          <w:bCs/>
          <w:sz w:val="24"/>
          <w:szCs w:val="24"/>
        </w:rPr>
      </w:pPr>
      <w:r>
        <w:rPr>
          <w:rFonts w:ascii="Times New Roman" w:hAnsi="Times New Roman"/>
          <w:color w:val="000000"/>
          <w:sz w:val="24"/>
          <w:szCs w:val="24"/>
        </w:rPr>
        <w:t xml:space="preserve">17. </w:t>
      </w:r>
      <w:r>
        <w:rPr>
          <w:rFonts w:ascii="Times New Roman" w:hAnsi="Times New Roman"/>
          <w:bCs/>
          <w:sz w:val="24"/>
          <w:szCs w:val="24"/>
        </w:rPr>
        <w:t>D</w:t>
      </w:r>
      <w:r w:rsidRPr="00AA67BE">
        <w:rPr>
          <w:rFonts w:ascii="Times New Roman" w:hAnsi="Times New Roman"/>
          <w:bCs/>
          <w:sz w:val="24"/>
          <w:szCs w:val="24"/>
        </w:rPr>
        <w:t>onošenje Odluke o raspoređivanju sredstava za redovito godišnje financiranje političkih stranaka zastupljenih u Gradskom vijeću Grada Zlatara za 2025. godinu</w:t>
      </w:r>
      <w:r>
        <w:rPr>
          <w:rFonts w:ascii="Times New Roman" w:hAnsi="Times New Roman"/>
          <w:bCs/>
          <w:sz w:val="24"/>
          <w:szCs w:val="24"/>
        </w:rPr>
        <w:t xml:space="preserve">, </w:t>
      </w:r>
    </w:p>
    <w:p w14:paraId="5082F918" w14:textId="4BD94335" w:rsidR="004523BC" w:rsidRPr="001425F3" w:rsidRDefault="00F3015A" w:rsidP="00F3015A">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18. </w:t>
      </w:r>
      <w:r w:rsidR="004523BC" w:rsidRPr="001425F3">
        <w:rPr>
          <w:rFonts w:ascii="Times New Roman" w:hAnsi="Times New Roman"/>
          <w:sz w:val="24"/>
          <w:szCs w:val="24"/>
        </w:rPr>
        <w:t>Pitanja i prijedlozi.</w:t>
      </w:r>
    </w:p>
    <w:p w14:paraId="4B9AED7A" w14:textId="77777777" w:rsidR="004523BC" w:rsidRDefault="004523BC" w:rsidP="004523BC">
      <w:pPr>
        <w:spacing w:after="0" w:line="240" w:lineRule="auto"/>
        <w:contextualSpacing/>
        <w:rPr>
          <w:rFonts w:ascii="Times New Roman" w:hAnsi="Times New Roman"/>
          <w:b/>
          <w:sz w:val="24"/>
          <w:szCs w:val="24"/>
        </w:rPr>
      </w:pPr>
    </w:p>
    <w:p w14:paraId="58AC0711" w14:textId="77777777" w:rsidR="004523BC" w:rsidRDefault="004523BC" w:rsidP="00D36B2A">
      <w:pPr>
        <w:suppressAutoHyphens/>
        <w:autoSpaceDN w:val="0"/>
        <w:spacing w:after="0" w:line="240" w:lineRule="auto"/>
        <w:contextualSpacing/>
        <w:jc w:val="both"/>
        <w:textAlignment w:val="baseline"/>
        <w:rPr>
          <w:rFonts w:ascii="Times New Roman" w:hAnsi="Times New Roman" w:cs="Times New Roman"/>
          <w:sz w:val="24"/>
          <w:szCs w:val="24"/>
        </w:rPr>
      </w:pPr>
    </w:p>
    <w:p w14:paraId="19414225" w14:textId="5213B24D" w:rsidR="00B04EE1" w:rsidRDefault="007F5733" w:rsidP="00D36B2A">
      <w:pPr>
        <w:suppressAutoHyphens/>
        <w:autoSpaceDN w:val="0"/>
        <w:spacing w:after="0" w:line="240" w:lineRule="auto"/>
        <w:contextualSpacing/>
        <w:jc w:val="both"/>
        <w:textAlignment w:val="baseline"/>
        <w:rPr>
          <w:rFonts w:ascii="Times New Roman" w:eastAsia="Times New Roman" w:hAnsi="Times New Roman" w:cs="Times New Roman"/>
          <w:sz w:val="24"/>
        </w:rPr>
      </w:pPr>
      <w:r w:rsidRPr="00D36B2A">
        <w:rPr>
          <w:rFonts w:ascii="Times New Roman" w:eastAsia="Times New Roman" w:hAnsi="Times New Roman" w:cs="Times New Roman"/>
          <w:sz w:val="24"/>
        </w:rPr>
        <w:tab/>
      </w:r>
      <w:r w:rsidR="0020096A" w:rsidRPr="00D36B2A">
        <w:rPr>
          <w:rFonts w:ascii="Times New Roman" w:eastAsia="Times New Roman" w:hAnsi="Times New Roman" w:cs="Times New Roman"/>
          <w:sz w:val="24"/>
        </w:rPr>
        <w:t xml:space="preserve">Kako nije bilo prijedloga i rasprave, predsjednica Danijela </w:t>
      </w:r>
      <w:proofErr w:type="spellStart"/>
      <w:r w:rsidR="0020096A" w:rsidRPr="00D36B2A">
        <w:rPr>
          <w:rFonts w:ascii="Times New Roman" w:eastAsia="Times New Roman" w:hAnsi="Times New Roman" w:cs="Times New Roman"/>
          <w:sz w:val="24"/>
        </w:rPr>
        <w:t>Findak</w:t>
      </w:r>
      <w:proofErr w:type="spellEnd"/>
      <w:r w:rsidR="0020096A" w:rsidRPr="00D36B2A">
        <w:rPr>
          <w:rFonts w:ascii="Times New Roman" w:eastAsia="Times New Roman" w:hAnsi="Times New Roman" w:cs="Times New Roman"/>
          <w:sz w:val="24"/>
        </w:rPr>
        <w:t xml:space="preserve"> dala je na glasovanje predloženi dnevni red. Od prisutnih </w:t>
      </w:r>
      <w:r w:rsidR="00DC66CA">
        <w:rPr>
          <w:rFonts w:ascii="Times New Roman" w:eastAsia="Times New Roman" w:hAnsi="Times New Roman" w:cs="Times New Roman"/>
          <w:sz w:val="24"/>
        </w:rPr>
        <w:t>10</w:t>
      </w:r>
      <w:r w:rsidR="00194A0C" w:rsidRPr="00D36B2A">
        <w:rPr>
          <w:rFonts w:ascii="Times New Roman" w:eastAsia="Times New Roman" w:hAnsi="Times New Roman" w:cs="Times New Roman"/>
          <w:sz w:val="24"/>
        </w:rPr>
        <w:t xml:space="preserve"> vijećnika, </w:t>
      </w:r>
      <w:r w:rsidR="00DC66CA">
        <w:rPr>
          <w:rFonts w:ascii="Times New Roman" w:eastAsia="Times New Roman" w:hAnsi="Times New Roman" w:cs="Times New Roman"/>
          <w:sz w:val="24"/>
        </w:rPr>
        <w:t>10</w:t>
      </w:r>
      <w:r w:rsidR="0020096A" w:rsidRPr="00D36B2A">
        <w:rPr>
          <w:rFonts w:ascii="Times New Roman" w:eastAsia="Times New Roman" w:hAnsi="Times New Roman" w:cs="Times New Roman"/>
          <w:sz w:val="24"/>
        </w:rPr>
        <w:t xml:space="preserve"> je glasovalo „ZA“ i 0 „PROTIV“ te je dnevni red prihvaćen.</w:t>
      </w:r>
      <w:r w:rsidR="0075147F">
        <w:rPr>
          <w:rFonts w:ascii="Times New Roman" w:eastAsia="Times New Roman" w:hAnsi="Times New Roman" w:cs="Times New Roman"/>
          <w:sz w:val="24"/>
        </w:rPr>
        <w:t xml:space="preserve"> </w:t>
      </w:r>
    </w:p>
    <w:p w14:paraId="3E77EEB5" w14:textId="77777777" w:rsidR="008B5F9C" w:rsidRPr="00D36B2A" w:rsidRDefault="008B5F9C" w:rsidP="00D36B2A">
      <w:pPr>
        <w:suppressAutoHyphens/>
        <w:autoSpaceDN w:val="0"/>
        <w:spacing w:after="0" w:line="240" w:lineRule="auto"/>
        <w:contextualSpacing/>
        <w:jc w:val="both"/>
        <w:textAlignment w:val="baseline"/>
        <w:rPr>
          <w:rFonts w:ascii="Times New Roman" w:eastAsia="Times New Roman" w:hAnsi="Times New Roman" w:cs="Times New Roman"/>
          <w:sz w:val="24"/>
        </w:rPr>
      </w:pPr>
    </w:p>
    <w:p w14:paraId="685CC5A0" w14:textId="31981739" w:rsidR="00B04EE1" w:rsidRPr="000D081D" w:rsidRDefault="0099287F" w:rsidP="0099287F">
      <w:pPr>
        <w:spacing w:after="0" w:line="240" w:lineRule="auto"/>
        <w:ind w:left="3540"/>
        <w:rPr>
          <w:rFonts w:ascii="Times New Roman" w:eastAsia="Times New Roman" w:hAnsi="Times New Roman" w:cs="Times New Roman"/>
          <w:b/>
          <w:sz w:val="24"/>
          <w:szCs w:val="24"/>
        </w:rPr>
      </w:pPr>
      <w:bookmarkStart w:id="3" w:name="OLE_LINK1"/>
      <w:bookmarkStart w:id="4" w:name="OLE_LINK2"/>
      <w:r>
        <w:rPr>
          <w:rFonts w:ascii="Times New Roman" w:eastAsia="Times New Roman" w:hAnsi="Times New Roman" w:cs="Times New Roman"/>
          <w:sz w:val="24"/>
        </w:rPr>
        <w:t xml:space="preserve">       </w:t>
      </w:r>
      <w:r w:rsidR="00717C8A">
        <w:rPr>
          <w:rFonts w:ascii="Times New Roman" w:eastAsia="Times New Roman" w:hAnsi="Times New Roman" w:cs="Times New Roman"/>
          <w:b/>
          <w:sz w:val="24"/>
          <w:szCs w:val="24"/>
        </w:rPr>
        <w:t xml:space="preserve">    </w:t>
      </w:r>
      <w:r w:rsidR="00B04EE1" w:rsidRPr="000D081D">
        <w:rPr>
          <w:rFonts w:ascii="Times New Roman" w:eastAsia="Times New Roman" w:hAnsi="Times New Roman" w:cs="Times New Roman"/>
          <w:b/>
          <w:sz w:val="24"/>
          <w:szCs w:val="24"/>
        </w:rPr>
        <w:t>Točka 1.</w:t>
      </w:r>
    </w:p>
    <w:p w14:paraId="4A166D5B" w14:textId="0B648CFB" w:rsidR="00194A0C" w:rsidRDefault="00B04EE1" w:rsidP="00B04EE1">
      <w:pPr>
        <w:spacing w:after="0" w:line="240" w:lineRule="auto"/>
        <w:ind w:firstLine="709"/>
        <w:jc w:val="both"/>
        <w:rPr>
          <w:rFonts w:ascii="Times New Roman" w:eastAsia="Times New Roman" w:hAnsi="Times New Roman" w:cs="Times New Roman"/>
          <w:sz w:val="24"/>
        </w:rPr>
      </w:pPr>
      <w:bookmarkStart w:id="5" w:name="_Hlk94869551"/>
      <w:bookmarkStart w:id="6" w:name="_Hlk101250753"/>
      <w:r w:rsidRPr="000D081D">
        <w:rPr>
          <w:rFonts w:ascii="Times New Roman" w:eastAsia="Times New Roman" w:hAnsi="Times New Roman" w:cs="Times New Roman"/>
          <w:sz w:val="24"/>
        </w:rPr>
        <w:t xml:space="preserve">Predsjednica Danijela </w:t>
      </w:r>
      <w:proofErr w:type="spellStart"/>
      <w:r w:rsidRPr="000D081D">
        <w:rPr>
          <w:rFonts w:ascii="Times New Roman" w:eastAsia="Times New Roman" w:hAnsi="Times New Roman" w:cs="Times New Roman"/>
          <w:sz w:val="24"/>
        </w:rPr>
        <w:t>Findak</w:t>
      </w:r>
      <w:proofErr w:type="spellEnd"/>
      <w:r w:rsidRPr="000D081D">
        <w:rPr>
          <w:rFonts w:ascii="Times New Roman" w:eastAsia="Times New Roman" w:hAnsi="Times New Roman" w:cs="Times New Roman"/>
          <w:sz w:val="24"/>
        </w:rPr>
        <w:t xml:space="preserve"> otvara raspravu o</w:t>
      </w:r>
      <w:bookmarkEnd w:id="3"/>
      <w:bookmarkEnd w:id="4"/>
      <w:r w:rsidRPr="000D081D">
        <w:rPr>
          <w:rFonts w:ascii="Times New Roman" w:eastAsia="Times New Roman" w:hAnsi="Times New Roman" w:cs="Times New Roman"/>
          <w:sz w:val="24"/>
        </w:rPr>
        <w:t xml:space="preserve"> </w:t>
      </w:r>
      <w:bookmarkEnd w:id="5"/>
      <w:r w:rsidR="00F3015A">
        <w:rPr>
          <w:rFonts w:ascii="Times New Roman" w:eastAsia="Times New Roman" w:hAnsi="Times New Roman" w:cs="Times New Roman"/>
          <w:sz w:val="24"/>
        </w:rPr>
        <w:t xml:space="preserve">točki </w:t>
      </w:r>
      <w:r w:rsidR="0018187B">
        <w:rPr>
          <w:rFonts w:ascii="Times New Roman" w:eastAsia="Times New Roman" w:hAnsi="Times New Roman" w:cs="Times New Roman"/>
          <w:sz w:val="24"/>
        </w:rPr>
        <w:t>usvajanj</w:t>
      </w:r>
      <w:r w:rsidR="00F3015A">
        <w:rPr>
          <w:rFonts w:ascii="Times New Roman" w:eastAsia="Times New Roman" w:hAnsi="Times New Roman" w:cs="Times New Roman"/>
          <w:sz w:val="24"/>
        </w:rPr>
        <w:t>e</w:t>
      </w:r>
      <w:r w:rsidR="0018187B">
        <w:rPr>
          <w:rFonts w:ascii="Times New Roman" w:eastAsia="Times New Roman" w:hAnsi="Times New Roman" w:cs="Times New Roman"/>
          <w:sz w:val="24"/>
        </w:rPr>
        <w:t xml:space="preserve"> </w:t>
      </w:r>
      <w:r w:rsidR="007961F2">
        <w:rPr>
          <w:rFonts w:ascii="Times New Roman" w:eastAsia="Times New Roman" w:hAnsi="Times New Roman" w:cs="Times New Roman"/>
          <w:sz w:val="24"/>
        </w:rPr>
        <w:t>z</w:t>
      </w:r>
      <w:r w:rsidRPr="000D081D">
        <w:rPr>
          <w:rFonts w:ascii="Times New Roman" w:eastAsia="Times New Roman" w:hAnsi="Times New Roman" w:cs="Times New Roman"/>
          <w:sz w:val="24"/>
        </w:rPr>
        <w:t xml:space="preserve">apisnika </w:t>
      </w:r>
      <w:r w:rsidR="00B27F85">
        <w:rPr>
          <w:rFonts w:ascii="Times New Roman" w:eastAsia="Times New Roman" w:hAnsi="Times New Roman" w:cs="Times New Roman"/>
          <w:sz w:val="24"/>
        </w:rPr>
        <w:t>2</w:t>
      </w:r>
      <w:r w:rsidR="00DC66CA">
        <w:rPr>
          <w:rFonts w:ascii="Times New Roman" w:eastAsia="Times New Roman" w:hAnsi="Times New Roman" w:cs="Times New Roman"/>
          <w:sz w:val="24"/>
        </w:rPr>
        <w:t>5</w:t>
      </w:r>
      <w:r w:rsidR="00B27F85">
        <w:rPr>
          <w:rFonts w:ascii="Times New Roman" w:eastAsia="Times New Roman" w:hAnsi="Times New Roman" w:cs="Times New Roman"/>
          <w:sz w:val="24"/>
        </w:rPr>
        <w:t>.</w:t>
      </w:r>
      <w:r w:rsidR="008B5F9C">
        <w:rPr>
          <w:rFonts w:ascii="Times New Roman" w:eastAsia="Times New Roman" w:hAnsi="Times New Roman" w:cs="Times New Roman"/>
          <w:sz w:val="24"/>
        </w:rPr>
        <w:t xml:space="preserve"> </w:t>
      </w:r>
      <w:r w:rsidRPr="000D081D">
        <w:rPr>
          <w:rFonts w:ascii="Times New Roman" w:eastAsia="Times New Roman" w:hAnsi="Times New Roman" w:cs="Times New Roman"/>
          <w:sz w:val="24"/>
        </w:rPr>
        <w:t xml:space="preserve">sjednice </w:t>
      </w:r>
      <w:r w:rsidR="0075147F">
        <w:rPr>
          <w:rFonts w:ascii="Times New Roman" w:eastAsia="Times New Roman" w:hAnsi="Times New Roman" w:cs="Times New Roman"/>
          <w:sz w:val="24"/>
        </w:rPr>
        <w:t>g</w:t>
      </w:r>
      <w:r w:rsidRPr="000D081D">
        <w:rPr>
          <w:rFonts w:ascii="Times New Roman" w:eastAsia="Times New Roman" w:hAnsi="Times New Roman" w:cs="Times New Roman"/>
          <w:sz w:val="24"/>
        </w:rPr>
        <w:t xml:space="preserve">radskog vijeća. </w:t>
      </w:r>
    </w:p>
    <w:p w14:paraId="596E1AEB" w14:textId="2FBA51FB" w:rsidR="00B04EE1" w:rsidRDefault="00194A0C" w:rsidP="00B04EE1">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Rasprave</w:t>
      </w:r>
      <w:r w:rsidR="008B5F9C">
        <w:rPr>
          <w:rFonts w:ascii="Times New Roman" w:eastAsia="Times New Roman" w:hAnsi="Times New Roman" w:cs="Times New Roman"/>
          <w:sz w:val="24"/>
        </w:rPr>
        <w:t xml:space="preserve"> ni primjedbi</w:t>
      </w:r>
      <w:r>
        <w:rPr>
          <w:rFonts w:ascii="Times New Roman" w:eastAsia="Times New Roman" w:hAnsi="Times New Roman" w:cs="Times New Roman"/>
          <w:sz w:val="24"/>
        </w:rPr>
        <w:t xml:space="preserve"> nije bilo, pa je predsjednica točku 1. </w:t>
      </w:r>
      <w:r w:rsidR="00B04EE1" w:rsidRPr="000D081D">
        <w:rPr>
          <w:rFonts w:ascii="Times New Roman" w:eastAsia="Times New Roman" w:hAnsi="Times New Roman" w:cs="Times New Roman"/>
          <w:sz w:val="24"/>
        </w:rPr>
        <w:t xml:space="preserve">dala na glasovanje. Od prisutnih </w:t>
      </w:r>
      <w:r w:rsidR="00DC66CA">
        <w:rPr>
          <w:rFonts w:ascii="Times New Roman" w:eastAsia="Times New Roman" w:hAnsi="Times New Roman" w:cs="Times New Roman"/>
          <w:sz w:val="24"/>
        </w:rPr>
        <w:t>10</w:t>
      </w:r>
      <w:r w:rsidR="007464DF">
        <w:rPr>
          <w:rFonts w:ascii="Times New Roman" w:eastAsia="Times New Roman" w:hAnsi="Times New Roman" w:cs="Times New Roman"/>
          <w:sz w:val="24"/>
        </w:rPr>
        <w:t xml:space="preserve"> </w:t>
      </w:r>
      <w:r w:rsidR="00B04EE1" w:rsidRPr="000D081D">
        <w:rPr>
          <w:rFonts w:ascii="Times New Roman" w:eastAsia="Times New Roman" w:hAnsi="Times New Roman" w:cs="Times New Roman"/>
          <w:sz w:val="24"/>
        </w:rPr>
        <w:t xml:space="preserve">vijećnika, </w:t>
      </w:r>
      <w:r w:rsidR="00DC66CA">
        <w:rPr>
          <w:rFonts w:ascii="Times New Roman" w:eastAsia="Times New Roman" w:hAnsi="Times New Roman" w:cs="Times New Roman"/>
          <w:sz w:val="24"/>
        </w:rPr>
        <w:t>10</w:t>
      </w:r>
      <w:r w:rsidR="00B604C3">
        <w:rPr>
          <w:rFonts w:ascii="Times New Roman" w:eastAsia="Times New Roman" w:hAnsi="Times New Roman" w:cs="Times New Roman"/>
          <w:sz w:val="24"/>
        </w:rPr>
        <w:t xml:space="preserve"> </w:t>
      </w:r>
      <w:r w:rsidR="00B04EE1" w:rsidRPr="000D081D">
        <w:rPr>
          <w:rFonts w:ascii="Times New Roman" w:eastAsia="Times New Roman" w:hAnsi="Times New Roman" w:cs="Times New Roman"/>
          <w:sz w:val="24"/>
        </w:rPr>
        <w:t>je</w:t>
      </w:r>
      <w:r w:rsidR="00B1316A">
        <w:rPr>
          <w:rFonts w:ascii="Times New Roman" w:eastAsia="Times New Roman" w:hAnsi="Times New Roman" w:cs="Times New Roman"/>
          <w:sz w:val="24"/>
        </w:rPr>
        <w:t xml:space="preserve"> glasovalo „ZA“</w:t>
      </w:r>
      <w:r w:rsidR="002E117C">
        <w:rPr>
          <w:rFonts w:ascii="Times New Roman" w:eastAsia="Times New Roman" w:hAnsi="Times New Roman" w:cs="Times New Roman"/>
          <w:sz w:val="24"/>
        </w:rPr>
        <w:t xml:space="preserve"> i </w:t>
      </w:r>
      <w:r w:rsidR="00E27374">
        <w:rPr>
          <w:rFonts w:ascii="Times New Roman" w:eastAsia="Times New Roman" w:hAnsi="Times New Roman" w:cs="Times New Roman"/>
          <w:sz w:val="24"/>
        </w:rPr>
        <w:t>0 „PROTIV“</w:t>
      </w:r>
      <w:r w:rsidR="002E117C">
        <w:rPr>
          <w:rFonts w:ascii="Times New Roman" w:eastAsia="Times New Roman" w:hAnsi="Times New Roman" w:cs="Times New Roman"/>
          <w:sz w:val="24"/>
        </w:rPr>
        <w:t xml:space="preserve"> </w:t>
      </w:r>
      <w:r w:rsidR="007D32C4">
        <w:rPr>
          <w:rFonts w:ascii="Times New Roman" w:eastAsia="Times New Roman" w:hAnsi="Times New Roman" w:cs="Times New Roman"/>
          <w:sz w:val="24"/>
        </w:rPr>
        <w:t>te je g</w:t>
      </w:r>
      <w:r w:rsidR="00B04EE1" w:rsidRPr="000D081D">
        <w:rPr>
          <w:rFonts w:ascii="Times New Roman" w:eastAsia="Times New Roman" w:hAnsi="Times New Roman" w:cs="Times New Roman"/>
          <w:sz w:val="24"/>
        </w:rPr>
        <w:t xml:space="preserve">radsko vijeće </w:t>
      </w:r>
      <w:r w:rsidR="007464DF">
        <w:rPr>
          <w:rFonts w:ascii="Times New Roman" w:eastAsia="Times New Roman" w:hAnsi="Times New Roman" w:cs="Times New Roman"/>
          <w:sz w:val="24"/>
        </w:rPr>
        <w:t xml:space="preserve">donijelo </w:t>
      </w:r>
      <w:r w:rsidR="004613F8">
        <w:rPr>
          <w:rFonts w:ascii="Times New Roman" w:eastAsia="Times New Roman" w:hAnsi="Times New Roman" w:cs="Times New Roman"/>
          <w:sz w:val="24"/>
        </w:rPr>
        <w:t>Zaključak o usvajanju z</w:t>
      </w:r>
      <w:r w:rsidR="00B04EE1" w:rsidRPr="000D081D">
        <w:rPr>
          <w:rFonts w:ascii="Times New Roman" w:eastAsia="Times New Roman" w:hAnsi="Times New Roman" w:cs="Times New Roman"/>
          <w:sz w:val="24"/>
        </w:rPr>
        <w:t>apisnik</w:t>
      </w:r>
      <w:r w:rsidR="004613F8">
        <w:rPr>
          <w:rFonts w:ascii="Times New Roman" w:eastAsia="Times New Roman" w:hAnsi="Times New Roman" w:cs="Times New Roman"/>
          <w:sz w:val="24"/>
        </w:rPr>
        <w:t xml:space="preserve">a </w:t>
      </w:r>
      <w:r w:rsidR="00B604C3">
        <w:rPr>
          <w:rFonts w:ascii="Times New Roman" w:eastAsia="Times New Roman" w:hAnsi="Times New Roman" w:cs="Times New Roman"/>
          <w:sz w:val="24"/>
        </w:rPr>
        <w:t>2</w:t>
      </w:r>
      <w:r w:rsidR="00DC66CA">
        <w:rPr>
          <w:rFonts w:ascii="Times New Roman" w:eastAsia="Times New Roman" w:hAnsi="Times New Roman" w:cs="Times New Roman"/>
          <w:sz w:val="24"/>
        </w:rPr>
        <w:t xml:space="preserve">5. </w:t>
      </w:r>
      <w:r w:rsidR="007D32C4">
        <w:rPr>
          <w:rFonts w:ascii="Times New Roman" w:eastAsia="Times New Roman" w:hAnsi="Times New Roman" w:cs="Times New Roman"/>
          <w:sz w:val="24"/>
        </w:rPr>
        <w:t xml:space="preserve">sjednice </w:t>
      </w:r>
      <w:r w:rsidR="004613F8">
        <w:rPr>
          <w:rFonts w:ascii="Times New Roman" w:eastAsia="Times New Roman" w:hAnsi="Times New Roman" w:cs="Times New Roman"/>
          <w:sz w:val="24"/>
        </w:rPr>
        <w:t>g</w:t>
      </w:r>
      <w:r w:rsidR="00B04EE1" w:rsidRPr="000D081D">
        <w:rPr>
          <w:rFonts w:ascii="Times New Roman" w:eastAsia="Times New Roman" w:hAnsi="Times New Roman" w:cs="Times New Roman"/>
          <w:sz w:val="24"/>
        </w:rPr>
        <w:t xml:space="preserve">radskog vijeća. </w:t>
      </w:r>
    </w:p>
    <w:p w14:paraId="7F106D7D" w14:textId="77777777" w:rsidR="00A01C47" w:rsidRDefault="00A01C47" w:rsidP="00B04EE1">
      <w:pPr>
        <w:spacing w:after="0" w:line="240" w:lineRule="auto"/>
        <w:ind w:firstLine="709"/>
        <w:jc w:val="both"/>
        <w:rPr>
          <w:rFonts w:ascii="Times New Roman" w:eastAsia="Times New Roman" w:hAnsi="Times New Roman" w:cs="Times New Roman"/>
          <w:sz w:val="24"/>
        </w:rPr>
      </w:pPr>
    </w:p>
    <w:p w14:paraId="5F07E66F" w14:textId="77777777" w:rsidR="00987A83" w:rsidRDefault="00A73722" w:rsidP="00987A83">
      <w:pPr>
        <w:tabs>
          <w:tab w:val="left" w:pos="4185"/>
        </w:tabs>
        <w:suppressAutoHyphens/>
        <w:autoSpaceDN w:val="0"/>
        <w:spacing w:after="0" w:line="240" w:lineRule="auto"/>
        <w:ind w:firstLine="708"/>
        <w:contextualSpacing/>
        <w:jc w:val="both"/>
        <w:textAlignment w:val="baseline"/>
        <w:rPr>
          <w:rFonts w:ascii="Times New Roman" w:eastAsia="Times New Roman" w:hAnsi="Times New Roman" w:cs="Times New Roman"/>
          <w:b/>
          <w:sz w:val="24"/>
          <w:szCs w:val="24"/>
        </w:rPr>
      </w:pPr>
      <w:bookmarkStart w:id="7" w:name="_Hlk74566227"/>
      <w:bookmarkEnd w:id="6"/>
      <w:r>
        <w:rPr>
          <w:rFonts w:ascii="Times New Roman" w:eastAsia="Times New Roman" w:hAnsi="Times New Roman" w:cs="Times New Roman"/>
          <w:b/>
          <w:sz w:val="24"/>
          <w:szCs w:val="24"/>
        </w:rPr>
        <w:tab/>
        <w:t xml:space="preserve">Točka 2. </w:t>
      </w:r>
      <w:r w:rsidR="00987A83">
        <w:rPr>
          <w:rFonts w:ascii="Times New Roman" w:eastAsia="Times New Roman" w:hAnsi="Times New Roman" w:cs="Times New Roman"/>
          <w:b/>
          <w:sz w:val="24"/>
          <w:szCs w:val="24"/>
        </w:rPr>
        <w:tab/>
      </w:r>
    </w:p>
    <w:p w14:paraId="35FD8C18" w14:textId="77777777" w:rsidR="003C5BAF" w:rsidRDefault="00A73722" w:rsidP="00DC66CA">
      <w:pPr>
        <w:suppressAutoHyphens/>
        <w:autoSpaceDN w:val="0"/>
        <w:spacing w:after="0" w:line="240" w:lineRule="auto"/>
        <w:ind w:firstLine="708"/>
        <w:jc w:val="both"/>
        <w:textAlignment w:val="baseline"/>
        <w:rPr>
          <w:rFonts w:ascii="Times New Roman" w:hAnsi="Times New Roman"/>
          <w:color w:val="000000"/>
          <w:sz w:val="24"/>
          <w:szCs w:val="24"/>
        </w:rPr>
      </w:pPr>
      <w:r w:rsidRPr="00DC66CA">
        <w:rPr>
          <w:rFonts w:ascii="Times New Roman" w:eastAsia="Times New Roman" w:hAnsi="Times New Roman" w:cs="Times New Roman"/>
          <w:sz w:val="24"/>
        </w:rPr>
        <w:t xml:space="preserve">Predsjednica Danijela </w:t>
      </w:r>
      <w:proofErr w:type="spellStart"/>
      <w:r w:rsidRPr="00DC66CA">
        <w:rPr>
          <w:rFonts w:ascii="Times New Roman" w:eastAsia="Times New Roman" w:hAnsi="Times New Roman" w:cs="Times New Roman"/>
          <w:sz w:val="24"/>
        </w:rPr>
        <w:t>Findak</w:t>
      </w:r>
      <w:proofErr w:type="spellEnd"/>
      <w:r w:rsidRPr="00DC66CA">
        <w:rPr>
          <w:rFonts w:ascii="Times New Roman" w:eastAsia="Times New Roman" w:hAnsi="Times New Roman" w:cs="Times New Roman"/>
          <w:sz w:val="24"/>
        </w:rPr>
        <w:t xml:space="preserve"> otvara raspravu o </w:t>
      </w:r>
      <w:r w:rsidR="00DC66CA">
        <w:rPr>
          <w:rFonts w:ascii="Times New Roman" w:hAnsi="Times New Roman"/>
          <w:color w:val="000000"/>
          <w:sz w:val="24"/>
          <w:szCs w:val="24"/>
        </w:rPr>
        <w:t>d</w:t>
      </w:r>
      <w:r w:rsidR="00DC66CA" w:rsidRPr="00DC66CA">
        <w:rPr>
          <w:rFonts w:ascii="Times New Roman" w:hAnsi="Times New Roman"/>
          <w:color w:val="000000"/>
          <w:sz w:val="24"/>
          <w:szCs w:val="24"/>
        </w:rPr>
        <w:t>onošenj</w:t>
      </w:r>
      <w:r w:rsidR="00DC66CA">
        <w:rPr>
          <w:rFonts w:ascii="Times New Roman" w:hAnsi="Times New Roman"/>
          <w:color w:val="000000"/>
          <w:sz w:val="24"/>
          <w:szCs w:val="24"/>
        </w:rPr>
        <w:t>u</w:t>
      </w:r>
      <w:r w:rsidR="00DC66CA" w:rsidRPr="00DC66CA">
        <w:rPr>
          <w:rFonts w:ascii="Times New Roman" w:hAnsi="Times New Roman"/>
          <w:color w:val="000000"/>
          <w:sz w:val="24"/>
          <w:szCs w:val="24"/>
        </w:rPr>
        <w:t xml:space="preserve"> Odluke o I. izmjeni Odluke o načinu pružanja javne usluge sakupljanja komunalnog otpada na području Grada Zlatara</w:t>
      </w:r>
      <w:r w:rsidR="007A1155">
        <w:rPr>
          <w:rFonts w:ascii="Times New Roman" w:hAnsi="Times New Roman"/>
          <w:color w:val="000000"/>
          <w:sz w:val="24"/>
          <w:szCs w:val="24"/>
        </w:rPr>
        <w:t>.</w:t>
      </w:r>
    </w:p>
    <w:p w14:paraId="33E8F8BB" w14:textId="38508BC1" w:rsidR="00DC66CA" w:rsidRPr="00DC66CA" w:rsidRDefault="003C5BAF" w:rsidP="00DC66CA">
      <w:pPr>
        <w:suppressAutoHyphens/>
        <w:autoSpaceDN w:val="0"/>
        <w:spacing w:after="0" w:line="240" w:lineRule="auto"/>
        <w:ind w:firstLine="708"/>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Davor </w:t>
      </w:r>
      <w:proofErr w:type="spellStart"/>
      <w:r>
        <w:rPr>
          <w:rFonts w:ascii="Times New Roman" w:hAnsi="Times New Roman"/>
          <w:color w:val="000000"/>
          <w:sz w:val="24"/>
          <w:szCs w:val="24"/>
        </w:rPr>
        <w:t>Kljak</w:t>
      </w:r>
      <w:proofErr w:type="spellEnd"/>
      <w:r>
        <w:rPr>
          <w:rFonts w:ascii="Times New Roman" w:hAnsi="Times New Roman"/>
          <w:color w:val="000000"/>
          <w:sz w:val="24"/>
          <w:szCs w:val="24"/>
        </w:rPr>
        <w:t xml:space="preserve"> govori kako je bio prisutan na sastanku Savjetodavnog tijela za zaštitu potrošača i da je i tamo rekao, a govori i sada kako</w:t>
      </w:r>
      <w:r w:rsidR="00B91057">
        <w:rPr>
          <w:rFonts w:ascii="Times New Roman" w:hAnsi="Times New Roman"/>
          <w:color w:val="000000"/>
          <w:sz w:val="24"/>
          <w:szCs w:val="24"/>
        </w:rPr>
        <w:t xml:space="preserve"> je nezadovoljan s takvom odlukom i </w:t>
      </w:r>
      <w:r>
        <w:rPr>
          <w:rFonts w:ascii="Times New Roman" w:hAnsi="Times New Roman"/>
          <w:color w:val="000000"/>
          <w:sz w:val="24"/>
          <w:szCs w:val="24"/>
        </w:rPr>
        <w:t xml:space="preserve"> </w:t>
      </w:r>
      <w:r w:rsidR="00B91057">
        <w:rPr>
          <w:rFonts w:ascii="Times New Roman" w:hAnsi="Times New Roman"/>
          <w:color w:val="000000"/>
          <w:sz w:val="24"/>
          <w:szCs w:val="24"/>
        </w:rPr>
        <w:t xml:space="preserve">nije za povećanje od 15 posto </w:t>
      </w:r>
      <w:r w:rsidR="0078748F">
        <w:rPr>
          <w:rFonts w:ascii="Times New Roman" w:hAnsi="Times New Roman"/>
          <w:color w:val="000000"/>
          <w:sz w:val="24"/>
          <w:szCs w:val="24"/>
        </w:rPr>
        <w:t>te da</w:t>
      </w:r>
      <w:r w:rsidR="00B91057">
        <w:rPr>
          <w:rFonts w:ascii="Times New Roman" w:hAnsi="Times New Roman"/>
          <w:color w:val="000000"/>
          <w:sz w:val="24"/>
          <w:szCs w:val="24"/>
        </w:rPr>
        <w:t xml:space="preserve"> nisu iscrpljeni svi načini da se komunalni otpad odvaja i da kante budu manje. </w:t>
      </w:r>
    </w:p>
    <w:p w14:paraId="5731171F" w14:textId="6DA1E204" w:rsidR="00B604C3" w:rsidRPr="00F62CAE" w:rsidRDefault="00C501B5" w:rsidP="00F62CAE">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ab/>
      </w:r>
      <w:r w:rsidR="00F87B26">
        <w:rPr>
          <w:rFonts w:ascii="Times New Roman" w:hAnsi="Times New Roman"/>
          <w:sz w:val="24"/>
          <w:szCs w:val="24"/>
        </w:rPr>
        <w:t>Nakon rasprave</w:t>
      </w:r>
      <w:r w:rsidR="00B604C3">
        <w:rPr>
          <w:rFonts w:ascii="Times New Roman" w:hAnsi="Times New Roman"/>
          <w:sz w:val="24"/>
          <w:szCs w:val="24"/>
        </w:rPr>
        <w:t xml:space="preserve"> predsjednica</w:t>
      </w:r>
      <w:r w:rsidR="007A1155">
        <w:rPr>
          <w:rFonts w:ascii="Times New Roman" w:hAnsi="Times New Roman"/>
          <w:sz w:val="24"/>
          <w:szCs w:val="24"/>
        </w:rPr>
        <w:t xml:space="preserve"> je</w:t>
      </w:r>
      <w:r w:rsidR="00B604C3">
        <w:rPr>
          <w:rFonts w:ascii="Times New Roman" w:hAnsi="Times New Roman"/>
          <w:sz w:val="24"/>
          <w:szCs w:val="24"/>
        </w:rPr>
        <w:t xml:space="preserve"> dala točku na glasanje. Od </w:t>
      </w:r>
      <w:r w:rsidR="007A1155">
        <w:rPr>
          <w:rFonts w:ascii="Times New Roman" w:hAnsi="Times New Roman"/>
          <w:sz w:val="24"/>
          <w:szCs w:val="24"/>
        </w:rPr>
        <w:t>10</w:t>
      </w:r>
      <w:r w:rsidR="00B604C3">
        <w:rPr>
          <w:rFonts w:ascii="Times New Roman" w:hAnsi="Times New Roman"/>
          <w:sz w:val="24"/>
          <w:szCs w:val="24"/>
        </w:rPr>
        <w:t xml:space="preserve"> prisutnih vijećnika, </w:t>
      </w:r>
      <w:r w:rsidR="00987A83">
        <w:rPr>
          <w:rFonts w:ascii="Times New Roman" w:hAnsi="Times New Roman"/>
          <w:sz w:val="24"/>
          <w:szCs w:val="24"/>
        </w:rPr>
        <w:t xml:space="preserve">7 </w:t>
      </w:r>
      <w:r w:rsidR="00B604C3">
        <w:rPr>
          <w:rFonts w:ascii="Times New Roman" w:hAnsi="Times New Roman"/>
          <w:sz w:val="24"/>
          <w:szCs w:val="24"/>
        </w:rPr>
        <w:t xml:space="preserve">je glasovalo „ZA“, </w:t>
      </w:r>
      <w:r w:rsidR="007A1155">
        <w:rPr>
          <w:rFonts w:ascii="Times New Roman" w:hAnsi="Times New Roman"/>
          <w:sz w:val="24"/>
          <w:szCs w:val="24"/>
        </w:rPr>
        <w:t>2</w:t>
      </w:r>
      <w:r w:rsidR="00B604C3">
        <w:rPr>
          <w:rFonts w:ascii="Times New Roman" w:hAnsi="Times New Roman"/>
          <w:sz w:val="24"/>
          <w:szCs w:val="24"/>
        </w:rPr>
        <w:t xml:space="preserve"> „PROTIV“ i </w:t>
      </w:r>
      <w:r w:rsidR="00F87B26">
        <w:rPr>
          <w:rFonts w:ascii="Times New Roman" w:hAnsi="Times New Roman"/>
          <w:sz w:val="24"/>
          <w:szCs w:val="24"/>
        </w:rPr>
        <w:t>1</w:t>
      </w:r>
      <w:r w:rsidR="00B604C3">
        <w:rPr>
          <w:rFonts w:ascii="Times New Roman" w:hAnsi="Times New Roman"/>
          <w:sz w:val="24"/>
          <w:szCs w:val="24"/>
        </w:rPr>
        <w:t xml:space="preserve"> „SUZDRŽAN“ te je Gradsko vijeće donijelo </w:t>
      </w:r>
      <w:r w:rsidR="007A1155">
        <w:rPr>
          <w:rFonts w:ascii="Times New Roman" w:hAnsi="Times New Roman"/>
          <w:sz w:val="24"/>
          <w:szCs w:val="24"/>
        </w:rPr>
        <w:t xml:space="preserve">Odluku o I. izmjeni Odluke o načinu sakupljanja komunalnog otpada na području Grada Zlatara. </w:t>
      </w:r>
    </w:p>
    <w:p w14:paraId="79870920" w14:textId="77777777" w:rsidR="004613F8" w:rsidRDefault="004613F8" w:rsidP="00AE684C">
      <w:pPr>
        <w:suppressAutoHyphens/>
        <w:autoSpaceDN w:val="0"/>
        <w:spacing w:after="0" w:line="240" w:lineRule="auto"/>
        <w:contextualSpacing/>
        <w:jc w:val="both"/>
        <w:textAlignment w:val="baseline"/>
        <w:rPr>
          <w:rFonts w:ascii="Times New Roman" w:hAnsi="Times New Roman"/>
          <w:sz w:val="24"/>
          <w:szCs w:val="24"/>
        </w:rPr>
      </w:pPr>
    </w:p>
    <w:p w14:paraId="6606BE86" w14:textId="77777777" w:rsidR="00B04EE1" w:rsidRPr="0097009C" w:rsidRDefault="00B04EE1" w:rsidP="004613F8">
      <w:pPr>
        <w:spacing w:after="0"/>
        <w:ind w:left="3540" w:firstLine="708"/>
        <w:jc w:val="both"/>
        <w:rPr>
          <w:rFonts w:ascii="Times New Roman" w:hAnsi="Times New Roman" w:cs="Times New Roman"/>
          <w:sz w:val="24"/>
          <w:szCs w:val="24"/>
        </w:rPr>
      </w:pPr>
      <w:r w:rsidRPr="000D081D">
        <w:rPr>
          <w:rFonts w:ascii="Times New Roman" w:eastAsia="Times New Roman" w:hAnsi="Times New Roman" w:cs="Times New Roman"/>
          <w:b/>
          <w:sz w:val="24"/>
          <w:szCs w:val="24"/>
        </w:rPr>
        <w:t>Točka 3.</w:t>
      </w:r>
    </w:p>
    <w:p w14:paraId="0FCDAFB3" w14:textId="6AA6EF9D" w:rsidR="007A1155" w:rsidRDefault="00B04EE1" w:rsidP="007A1155">
      <w:pPr>
        <w:suppressAutoHyphens/>
        <w:autoSpaceDN w:val="0"/>
        <w:spacing w:after="0" w:line="240" w:lineRule="auto"/>
        <w:ind w:firstLine="567"/>
        <w:contextualSpacing/>
        <w:jc w:val="both"/>
        <w:textAlignment w:val="baseline"/>
        <w:rPr>
          <w:rFonts w:ascii="Times New Roman" w:hAnsi="Times New Roman"/>
          <w:color w:val="000000"/>
          <w:sz w:val="24"/>
          <w:szCs w:val="24"/>
        </w:rPr>
      </w:pPr>
      <w:r w:rsidRPr="00201B1F">
        <w:rPr>
          <w:rFonts w:ascii="Times New Roman" w:eastAsia="Times New Roman" w:hAnsi="Times New Roman" w:cs="Times New Roman"/>
          <w:sz w:val="24"/>
        </w:rPr>
        <w:t xml:space="preserve">Predsjednica Danijela </w:t>
      </w:r>
      <w:proofErr w:type="spellStart"/>
      <w:r w:rsidRPr="00201B1F">
        <w:rPr>
          <w:rFonts w:ascii="Times New Roman" w:eastAsia="Times New Roman" w:hAnsi="Times New Roman" w:cs="Times New Roman"/>
          <w:sz w:val="24"/>
        </w:rPr>
        <w:t>Findak</w:t>
      </w:r>
      <w:proofErr w:type="spellEnd"/>
      <w:r w:rsidRPr="00201B1F">
        <w:rPr>
          <w:rFonts w:ascii="Times New Roman" w:eastAsia="Times New Roman" w:hAnsi="Times New Roman" w:cs="Times New Roman"/>
          <w:sz w:val="24"/>
        </w:rPr>
        <w:t xml:space="preserve"> otvara raspravu o</w:t>
      </w:r>
      <w:bookmarkEnd w:id="7"/>
      <w:r w:rsidRPr="00201B1F">
        <w:rPr>
          <w:rFonts w:ascii="Times New Roman" w:hAnsi="Times New Roman"/>
          <w:color w:val="000000"/>
          <w:sz w:val="24"/>
          <w:szCs w:val="24"/>
        </w:rPr>
        <w:t xml:space="preserve"> </w:t>
      </w:r>
      <w:r w:rsidR="00A01C47" w:rsidRPr="00201B1F">
        <w:rPr>
          <w:rFonts w:ascii="Times New Roman" w:hAnsi="Times New Roman"/>
          <w:color w:val="000000"/>
          <w:sz w:val="24"/>
          <w:szCs w:val="24"/>
        </w:rPr>
        <w:t>točki</w:t>
      </w:r>
      <w:r w:rsidR="002725BA" w:rsidRPr="00201B1F">
        <w:rPr>
          <w:rFonts w:ascii="Times New Roman" w:hAnsi="Times New Roman"/>
          <w:sz w:val="24"/>
          <w:szCs w:val="24"/>
        </w:rPr>
        <w:t xml:space="preserve"> </w:t>
      </w:r>
      <w:r w:rsidR="007A1155">
        <w:rPr>
          <w:rFonts w:ascii="Times New Roman" w:hAnsi="Times New Roman"/>
          <w:color w:val="000000"/>
          <w:sz w:val="24"/>
          <w:szCs w:val="24"/>
        </w:rPr>
        <w:t>d</w:t>
      </w:r>
      <w:r w:rsidR="007A1155" w:rsidRPr="00AA67BE">
        <w:rPr>
          <w:rFonts w:ascii="Times New Roman" w:hAnsi="Times New Roman"/>
          <w:color w:val="000000"/>
          <w:sz w:val="24"/>
          <w:szCs w:val="24"/>
        </w:rPr>
        <w:t>onošenje Odluke o izmjeni i dopuni Odluke o komunalnim djelatnostima na području Grada Zlatara</w:t>
      </w:r>
      <w:r w:rsidR="007A1155">
        <w:rPr>
          <w:rFonts w:ascii="Times New Roman" w:hAnsi="Times New Roman"/>
          <w:color w:val="000000"/>
          <w:sz w:val="24"/>
          <w:szCs w:val="24"/>
        </w:rPr>
        <w:t xml:space="preserve">. </w:t>
      </w:r>
    </w:p>
    <w:p w14:paraId="33754E1B" w14:textId="45148D3B" w:rsidR="00B91057" w:rsidRPr="00AA67BE" w:rsidRDefault="00B91057" w:rsidP="007A1155">
      <w:pPr>
        <w:suppressAutoHyphens/>
        <w:autoSpaceDN w:val="0"/>
        <w:spacing w:after="0" w:line="240" w:lineRule="auto"/>
        <w:ind w:firstLine="567"/>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navodi kako se odlukom dopunjuju </w:t>
      </w:r>
      <w:r w:rsidR="00BC11B2">
        <w:rPr>
          <w:rFonts w:ascii="Times New Roman" w:hAnsi="Times New Roman"/>
          <w:color w:val="000000"/>
          <w:sz w:val="24"/>
          <w:szCs w:val="24"/>
        </w:rPr>
        <w:t xml:space="preserve">djelatnosti koje se mogu obavljati na temelju odluke o povjeravanju obavljanja komunalnih djelatnosti trgovačkom društvu koje osniva Grad Zlatar ili Grad Zlatar. </w:t>
      </w:r>
    </w:p>
    <w:p w14:paraId="17C894E5" w14:textId="797455BE" w:rsidR="004838C2" w:rsidRPr="004838C2" w:rsidRDefault="002A2428" w:rsidP="004838C2">
      <w:pPr>
        <w:suppressAutoHyphens/>
        <w:autoSpaceDN w:val="0"/>
        <w:spacing w:after="0" w:line="240" w:lineRule="auto"/>
        <w:ind w:firstLine="567"/>
        <w:jc w:val="both"/>
        <w:textAlignment w:val="baseline"/>
        <w:rPr>
          <w:rFonts w:ascii="Times New Roman" w:hAnsi="Times New Roman"/>
          <w:color w:val="000000"/>
          <w:sz w:val="24"/>
          <w:szCs w:val="24"/>
        </w:rPr>
      </w:pPr>
      <w:r w:rsidRPr="004838C2">
        <w:rPr>
          <w:rFonts w:ascii="Times New Roman" w:hAnsi="Times New Roman"/>
          <w:sz w:val="24"/>
          <w:szCs w:val="24"/>
        </w:rPr>
        <w:t xml:space="preserve">Nakon rasprave </w:t>
      </w:r>
      <w:r w:rsidR="00F13E75" w:rsidRPr="004838C2">
        <w:rPr>
          <w:rFonts w:ascii="Times New Roman" w:hAnsi="Times New Roman"/>
          <w:sz w:val="24"/>
          <w:szCs w:val="24"/>
        </w:rPr>
        <w:t xml:space="preserve">je predsjednica dala točku na glasanje. </w:t>
      </w:r>
      <w:bookmarkStart w:id="8" w:name="_Hlk153438283"/>
      <w:r w:rsidR="00F13E75" w:rsidRPr="004838C2">
        <w:rPr>
          <w:rFonts w:ascii="Times New Roman" w:hAnsi="Times New Roman"/>
          <w:sz w:val="24"/>
          <w:szCs w:val="24"/>
        </w:rPr>
        <w:t xml:space="preserve">Od </w:t>
      </w:r>
      <w:r w:rsidR="007A1155" w:rsidRPr="004838C2">
        <w:rPr>
          <w:rFonts w:ascii="Times New Roman" w:hAnsi="Times New Roman"/>
          <w:sz w:val="24"/>
          <w:szCs w:val="24"/>
        </w:rPr>
        <w:t>10</w:t>
      </w:r>
      <w:r w:rsidR="00F13E75" w:rsidRPr="004838C2">
        <w:rPr>
          <w:rFonts w:ascii="Times New Roman" w:hAnsi="Times New Roman"/>
          <w:sz w:val="24"/>
          <w:szCs w:val="24"/>
        </w:rPr>
        <w:t xml:space="preserve"> prisutnih vijećnika, </w:t>
      </w:r>
      <w:r w:rsidR="00F3015A">
        <w:rPr>
          <w:rFonts w:ascii="Times New Roman" w:hAnsi="Times New Roman"/>
          <w:sz w:val="24"/>
          <w:szCs w:val="24"/>
        </w:rPr>
        <w:t>10</w:t>
      </w:r>
      <w:r w:rsidR="00F13E75" w:rsidRPr="004838C2">
        <w:rPr>
          <w:rFonts w:ascii="Times New Roman" w:hAnsi="Times New Roman"/>
          <w:sz w:val="24"/>
          <w:szCs w:val="24"/>
        </w:rPr>
        <w:t xml:space="preserve"> je glasovalo „ZA“, 0 „PROTIV“ i 0 „SUZDRŽAN“ te je Gradsko vijeće donijelo</w:t>
      </w:r>
      <w:bookmarkEnd w:id="8"/>
      <w:r w:rsidR="00F13E75" w:rsidRPr="004838C2">
        <w:rPr>
          <w:rFonts w:ascii="Times New Roman" w:hAnsi="Times New Roman"/>
          <w:sz w:val="24"/>
          <w:szCs w:val="24"/>
        </w:rPr>
        <w:t xml:space="preserve"> </w:t>
      </w:r>
      <w:r w:rsidR="004838C2" w:rsidRPr="004838C2">
        <w:rPr>
          <w:rFonts w:ascii="Times New Roman" w:hAnsi="Times New Roman"/>
          <w:color w:val="000000"/>
          <w:sz w:val="24"/>
          <w:szCs w:val="24"/>
        </w:rPr>
        <w:t>Odluk</w:t>
      </w:r>
      <w:r w:rsidR="00F3015A">
        <w:rPr>
          <w:rFonts w:ascii="Times New Roman" w:hAnsi="Times New Roman"/>
          <w:color w:val="000000"/>
          <w:sz w:val="24"/>
          <w:szCs w:val="24"/>
        </w:rPr>
        <w:t>u</w:t>
      </w:r>
      <w:r w:rsidR="004838C2" w:rsidRPr="004838C2">
        <w:rPr>
          <w:rFonts w:ascii="Times New Roman" w:hAnsi="Times New Roman"/>
          <w:color w:val="000000"/>
          <w:sz w:val="24"/>
          <w:szCs w:val="24"/>
        </w:rPr>
        <w:t xml:space="preserve"> o izmjeni i dopuni Odluke o komunalnim djelatnostima na području Grada Zlatara</w:t>
      </w:r>
      <w:r w:rsidR="004838C2">
        <w:rPr>
          <w:rFonts w:ascii="Times New Roman" w:hAnsi="Times New Roman"/>
          <w:color w:val="000000"/>
          <w:sz w:val="24"/>
          <w:szCs w:val="24"/>
        </w:rPr>
        <w:t xml:space="preserve">. </w:t>
      </w:r>
    </w:p>
    <w:p w14:paraId="628EB7D9" w14:textId="0504C97F" w:rsidR="00B04EE1" w:rsidRPr="00094DEF" w:rsidRDefault="00B04EE1" w:rsidP="00094DEF">
      <w:pPr>
        <w:suppressAutoHyphens/>
        <w:autoSpaceDN w:val="0"/>
        <w:spacing w:after="200" w:line="240" w:lineRule="auto"/>
        <w:ind w:firstLine="567"/>
        <w:jc w:val="both"/>
        <w:rPr>
          <w:rFonts w:ascii="Times New Roman" w:hAnsi="Times New Roman"/>
          <w:sz w:val="24"/>
          <w:szCs w:val="24"/>
        </w:rPr>
      </w:pPr>
    </w:p>
    <w:p w14:paraId="182FEF2E" w14:textId="77777777" w:rsidR="00B04EE1" w:rsidRPr="000D081D" w:rsidRDefault="00B04EE1" w:rsidP="00E663C9">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Točka 4.</w:t>
      </w:r>
    </w:p>
    <w:p w14:paraId="026AD37B" w14:textId="003A484B" w:rsidR="002A2428" w:rsidRDefault="003A1D08" w:rsidP="002A242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201B1F">
        <w:rPr>
          <w:rFonts w:ascii="Times New Roman" w:eastAsia="Times New Roman" w:hAnsi="Times New Roman" w:cs="Times New Roman"/>
          <w:sz w:val="24"/>
          <w:szCs w:val="24"/>
          <w:lang w:eastAsia="hr-HR"/>
        </w:rPr>
        <w:t>Predsjednica otvara raspravu pod točkom</w:t>
      </w:r>
      <w:r w:rsidR="00201B1F" w:rsidRPr="00201B1F">
        <w:rPr>
          <w:rFonts w:ascii="Times New Roman" w:eastAsia="Times New Roman" w:hAnsi="Times New Roman" w:cs="Times New Roman"/>
          <w:sz w:val="24"/>
          <w:szCs w:val="24"/>
          <w:lang w:eastAsia="hr-HR"/>
        </w:rPr>
        <w:t xml:space="preserve"> </w:t>
      </w:r>
      <w:bookmarkStart w:id="9" w:name="_Hlk176854872"/>
      <w:r w:rsidR="004838C2" w:rsidRPr="007A1155">
        <w:rPr>
          <w:rFonts w:ascii="Times New Roman" w:hAnsi="Times New Roman"/>
          <w:color w:val="000000"/>
          <w:sz w:val="24"/>
          <w:szCs w:val="24"/>
        </w:rPr>
        <w:t>Donošenje Odluke o davanju na korištenje objekta i opreme Tržnice u Zlataru</w:t>
      </w:r>
      <w:r w:rsidR="004838C2">
        <w:rPr>
          <w:rFonts w:ascii="Times New Roman" w:hAnsi="Times New Roman"/>
          <w:color w:val="000000"/>
          <w:sz w:val="24"/>
          <w:szCs w:val="24"/>
        </w:rPr>
        <w:t xml:space="preserve">. </w:t>
      </w:r>
    </w:p>
    <w:p w14:paraId="45665D84" w14:textId="101F3265" w:rsidR="00BC11B2" w:rsidRDefault="00BC11B2" w:rsidP="002A242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lastRenderedPageBreak/>
        <w:t xml:space="preserve">Gradonačelnica daje pojašnjenje kako  donošenjem ove odluke Grad Zlatar daje na korištenje trgovačkom društvu </w:t>
      </w:r>
      <w:proofErr w:type="spellStart"/>
      <w:r>
        <w:rPr>
          <w:rFonts w:ascii="Times New Roman" w:hAnsi="Times New Roman"/>
          <w:color w:val="000000"/>
          <w:sz w:val="24"/>
          <w:szCs w:val="24"/>
        </w:rPr>
        <w:t>Zlathariakom</w:t>
      </w:r>
      <w:proofErr w:type="spellEnd"/>
      <w:r>
        <w:rPr>
          <w:rFonts w:ascii="Times New Roman" w:hAnsi="Times New Roman"/>
          <w:color w:val="000000"/>
          <w:sz w:val="24"/>
          <w:szCs w:val="24"/>
        </w:rPr>
        <w:t xml:space="preserve"> d.o.o. objekte i opremu Tržnice u Zlataru. </w:t>
      </w:r>
      <w:r w:rsidR="00132B00">
        <w:rPr>
          <w:rFonts w:ascii="Times New Roman" w:hAnsi="Times New Roman"/>
          <w:color w:val="000000"/>
          <w:sz w:val="24"/>
          <w:szCs w:val="24"/>
        </w:rPr>
        <w:t xml:space="preserve">Napominje kako su radovi na Tržnici završili i sprema se dokumentacija za tehnički pregled. Govori kako će se plac i dalje održavati utorkom, a tržnica će raditi svakim danom. </w:t>
      </w:r>
    </w:p>
    <w:p w14:paraId="169569B0" w14:textId="7EC98DD5" w:rsidR="00132B00" w:rsidRDefault="00132B00" w:rsidP="002A242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Davor </w:t>
      </w:r>
      <w:proofErr w:type="spellStart"/>
      <w:r>
        <w:rPr>
          <w:rFonts w:ascii="Times New Roman" w:hAnsi="Times New Roman"/>
          <w:color w:val="000000"/>
          <w:sz w:val="24"/>
          <w:szCs w:val="24"/>
        </w:rPr>
        <w:t>Kljak</w:t>
      </w:r>
      <w:proofErr w:type="spellEnd"/>
      <w:r>
        <w:rPr>
          <w:rFonts w:ascii="Times New Roman" w:hAnsi="Times New Roman"/>
          <w:color w:val="000000"/>
          <w:sz w:val="24"/>
          <w:szCs w:val="24"/>
        </w:rPr>
        <w:t xml:space="preserve"> govori kako je potrebno da se ulica do tržnice asfaltira jer je veliki promet</w:t>
      </w:r>
      <w:r w:rsidR="00F01B0D">
        <w:rPr>
          <w:rFonts w:ascii="Times New Roman" w:hAnsi="Times New Roman"/>
          <w:color w:val="000000"/>
          <w:sz w:val="24"/>
          <w:szCs w:val="24"/>
        </w:rPr>
        <w:t xml:space="preserve"> prema srednjoj školi</w:t>
      </w:r>
      <w:r>
        <w:rPr>
          <w:rFonts w:ascii="Times New Roman" w:hAnsi="Times New Roman"/>
          <w:color w:val="000000"/>
          <w:sz w:val="24"/>
          <w:szCs w:val="24"/>
        </w:rPr>
        <w:t xml:space="preserve">, a rupe su sve veće. </w:t>
      </w:r>
    </w:p>
    <w:p w14:paraId="2E8A5E17" w14:textId="03F2BDE2" w:rsidR="00F01B0D" w:rsidRDefault="00F01B0D" w:rsidP="002A242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mu odgovara kako je asfaltiranje naručeno i bit će realizirano u skorijem roku. </w:t>
      </w:r>
    </w:p>
    <w:p w14:paraId="55529B69" w14:textId="704DCEA6" w:rsidR="00132B00" w:rsidRDefault="00132B00" w:rsidP="002A242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Tihomir </w:t>
      </w:r>
      <w:proofErr w:type="spellStart"/>
      <w:r>
        <w:rPr>
          <w:rFonts w:ascii="Times New Roman" w:hAnsi="Times New Roman"/>
          <w:color w:val="000000"/>
          <w:sz w:val="24"/>
          <w:szCs w:val="24"/>
        </w:rPr>
        <w:t>Pazman</w:t>
      </w:r>
      <w:proofErr w:type="spellEnd"/>
      <w:r>
        <w:rPr>
          <w:rFonts w:ascii="Times New Roman" w:hAnsi="Times New Roman"/>
          <w:color w:val="000000"/>
          <w:sz w:val="24"/>
          <w:szCs w:val="24"/>
        </w:rPr>
        <w:t xml:space="preserve"> postavlja pitanje hoće li se sanirati i most prema </w:t>
      </w:r>
      <w:proofErr w:type="spellStart"/>
      <w:r>
        <w:rPr>
          <w:rFonts w:ascii="Times New Roman" w:hAnsi="Times New Roman"/>
          <w:color w:val="000000"/>
          <w:sz w:val="24"/>
          <w:szCs w:val="24"/>
        </w:rPr>
        <w:t>Bajzekima</w:t>
      </w:r>
      <w:proofErr w:type="spellEnd"/>
      <w:r>
        <w:rPr>
          <w:rFonts w:ascii="Times New Roman" w:hAnsi="Times New Roman"/>
          <w:color w:val="000000"/>
          <w:sz w:val="24"/>
          <w:szCs w:val="24"/>
        </w:rPr>
        <w:t xml:space="preserve">. </w:t>
      </w:r>
    </w:p>
    <w:p w14:paraId="678048B3" w14:textId="1866B8B2" w:rsidR="00132B00" w:rsidRDefault="00132B00" w:rsidP="002A242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mu odgovara da </w:t>
      </w:r>
      <w:r w:rsidR="00F01B0D">
        <w:rPr>
          <w:rFonts w:ascii="Times New Roman" w:hAnsi="Times New Roman"/>
          <w:color w:val="000000"/>
          <w:sz w:val="24"/>
          <w:szCs w:val="24"/>
        </w:rPr>
        <w:t>su ti radovi</w:t>
      </w:r>
      <w:r>
        <w:rPr>
          <w:rFonts w:ascii="Times New Roman" w:hAnsi="Times New Roman"/>
          <w:color w:val="000000"/>
          <w:sz w:val="24"/>
          <w:szCs w:val="24"/>
        </w:rPr>
        <w:t xml:space="preserve"> dio</w:t>
      </w:r>
      <w:r w:rsidR="00F01B0D">
        <w:rPr>
          <w:rFonts w:ascii="Times New Roman" w:hAnsi="Times New Roman"/>
          <w:color w:val="000000"/>
          <w:sz w:val="24"/>
          <w:szCs w:val="24"/>
        </w:rPr>
        <w:t xml:space="preserve"> koji se izvodi u sklopu</w:t>
      </w:r>
      <w:r>
        <w:rPr>
          <w:rFonts w:ascii="Times New Roman" w:hAnsi="Times New Roman"/>
          <w:color w:val="000000"/>
          <w:sz w:val="24"/>
          <w:szCs w:val="24"/>
        </w:rPr>
        <w:t xml:space="preserve"> aglomeracije. </w:t>
      </w:r>
    </w:p>
    <w:bookmarkEnd w:id="9"/>
    <w:p w14:paraId="17493C02" w14:textId="285CF119" w:rsidR="004838C2" w:rsidRDefault="00F01B0D" w:rsidP="00FF74EA">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sz w:val="24"/>
          <w:szCs w:val="24"/>
        </w:rPr>
        <w:t>Daljnje r</w:t>
      </w:r>
      <w:r w:rsidR="001D6AD8">
        <w:rPr>
          <w:rFonts w:ascii="Times New Roman" w:hAnsi="Times New Roman"/>
          <w:sz w:val="24"/>
          <w:szCs w:val="24"/>
        </w:rPr>
        <w:t xml:space="preserve">asprave nije bilo </w:t>
      </w:r>
      <w:r w:rsidR="00E42890">
        <w:rPr>
          <w:rFonts w:ascii="Times New Roman" w:hAnsi="Times New Roman"/>
          <w:sz w:val="24"/>
          <w:szCs w:val="24"/>
        </w:rPr>
        <w:t>pa je predsjednica dala točku na glasanje. Od</w:t>
      </w:r>
      <w:r w:rsidR="005272DC">
        <w:rPr>
          <w:rFonts w:ascii="Times New Roman" w:hAnsi="Times New Roman"/>
          <w:sz w:val="24"/>
          <w:szCs w:val="24"/>
        </w:rPr>
        <w:t xml:space="preserve"> </w:t>
      </w:r>
      <w:r w:rsidR="004838C2">
        <w:rPr>
          <w:rFonts w:ascii="Times New Roman" w:hAnsi="Times New Roman"/>
          <w:sz w:val="24"/>
          <w:szCs w:val="24"/>
        </w:rPr>
        <w:t xml:space="preserve"> 10</w:t>
      </w:r>
      <w:r w:rsidR="00E42890">
        <w:rPr>
          <w:rFonts w:ascii="Times New Roman" w:hAnsi="Times New Roman"/>
          <w:sz w:val="24"/>
          <w:szCs w:val="24"/>
        </w:rPr>
        <w:t xml:space="preserve"> prisutnih vijećnika, </w:t>
      </w:r>
      <w:r w:rsidR="004838C2">
        <w:rPr>
          <w:rFonts w:ascii="Times New Roman" w:hAnsi="Times New Roman"/>
          <w:sz w:val="24"/>
          <w:szCs w:val="24"/>
        </w:rPr>
        <w:t>10</w:t>
      </w:r>
      <w:r w:rsidR="00DD7E74">
        <w:rPr>
          <w:rFonts w:ascii="Times New Roman" w:hAnsi="Times New Roman"/>
          <w:sz w:val="24"/>
          <w:szCs w:val="24"/>
        </w:rPr>
        <w:t xml:space="preserve"> </w:t>
      </w:r>
      <w:r w:rsidR="00E42890">
        <w:rPr>
          <w:rFonts w:ascii="Times New Roman" w:hAnsi="Times New Roman"/>
          <w:sz w:val="24"/>
          <w:szCs w:val="24"/>
        </w:rPr>
        <w:t>je glasovalo „ZA“, 0 „PROTIV“ i 0 „SUZDRŽAN“ te je Gradsko vijeće donijelo</w:t>
      </w:r>
      <w:r w:rsidR="00A31C1A">
        <w:rPr>
          <w:rFonts w:ascii="Times New Roman" w:hAnsi="Times New Roman"/>
          <w:sz w:val="24"/>
          <w:szCs w:val="24"/>
        </w:rPr>
        <w:t xml:space="preserve"> </w:t>
      </w:r>
      <w:r w:rsidR="004838C2" w:rsidRPr="007A1155">
        <w:rPr>
          <w:rFonts w:ascii="Times New Roman" w:hAnsi="Times New Roman"/>
          <w:color w:val="000000"/>
          <w:sz w:val="24"/>
          <w:szCs w:val="24"/>
        </w:rPr>
        <w:t>Odluk</w:t>
      </w:r>
      <w:r w:rsidR="004838C2">
        <w:rPr>
          <w:rFonts w:ascii="Times New Roman" w:hAnsi="Times New Roman"/>
          <w:color w:val="000000"/>
          <w:sz w:val="24"/>
          <w:szCs w:val="24"/>
        </w:rPr>
        <w:t xml:space="preserve">u </w:t>
      </w:r>
      <w:r w:rsidR="004838C2" w:rsidRPr="007A1155">
        <w:rPr>
          <w:rFonts w:ascii="Times New Roman" w:hAnsi="Times New Roman"/>
          <w:color w:val="000000"/>
          <w:sz w:val="24"/>
          <w:szCs w:val="24"/>
        </w:rPr>
        <w:t>o davanju na korištenje objekta i opreme Tržnice u Zlataru</w:t>
      </w:r>
      <w:r w:rsidR="004838C2">
        <w:rPr>
          <w:rFonts w:ascii="Times New Roman" w:hAnsi="Times New Roman"/>
          <w:color w:val="000000"/>
          <w:sz w:val="24"/>
          <w:szCs w:val="24"/>
        </w:rPr>
        <w:t xml:space="preserve">. </w:t>
      </w:r>
    </w:p>
    <w:p w14:paraId="15B53296" w14:textId="77777777" w:rsidR="00FF74EA" w:rsidRPr="00FF74EA" w:rsidRDefault="00FF74EA" w:rsidP="00FF74EA">
      <w:pPr>
        <w:suppressAutoHyphens/>
        <w:autoSpaceDN w:val="0"/>
        <w:spacing w:after="0" w:line="240" w:lineRule="auto"/>
        <w:ind w:firstLine="708"/>
        <w:contextualSpacing/>
        <w:jc w:val="both"/>
        <w:textAlignment w:val="baseline"/>
        <w:rPr>
          <w:rFonts w:ascii="Times New Roman" w:hAnsi="Times New Roman"/>
          <w:color w:val="000000"/>
          <w:sz w:val="24"/>
          <w:szCs w:val="24"/>
        </w:rPr>
      </w:pPr>
    </w:p>
    <w:p w14:paraId="6F8FC6CE" w14:textId="2E2A721F" w:rsidR="004838C2" w:rsidRPr="000D081D" w:rsidRDefault="004838C2" w:rsidP="004838C2">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5</w:t>
      </w:r>
      <w:r w:rsidRPr="000D081D">
        <w:rPr>
          <w:rFonts w:ascii="Times New Roman" w:eastAsia="Times New Roman" w:hAnsi="Times New Roman" w:cs="Times New Roman"/>
          <w:b/>
          <w:sz w:val="24"/>
          <w:szCs w:val="24"/>
        </w:rPr>
        <w:t>.</w:t>
      </w:r>
    </w:p>
    <w:p w14:paraId="38B50B54" w14:textId="2095B32F" w:rsidR="004838C2" w:rsidRPr="004838C2" w:rsidRDefault="004838C2" w:rsidP="004838C2">
      <w:pPr>
        <w:suppressAutoHyphens/>
        <w:autoSpaceDN w:val="0"/>
        <w:spacing w:after="0" w:line="240" w:lineRule="auto"/>
        <w:ind w:firstLine="708"/>
        <w:jc w:val="both"/>
        <w:textAlignment w:val="baseline"/>
        <w:rPr>
          <w:rFonts w:ascii="Times New Roman" w:hAnsi="Times New Roman"/>
          <w:color w:val="000000"/>
          <w:sz w:val="24"/>
          <w:szCs w:val="24"/>
        </w:rPr>
      </w:pPr>
      <w:r w:rsidRPr="004838C2">
        <w:rPr>
          <w:rFonts w:ascii="Times New Roman" w:eastAsia="Times New Roman" w:hAnsi="Times New Roman" w:cs="Times New Roman"/>
          <w:sz w:val="24"/>
          <w:szCs w:val="24"/>
          <w:lang w:eastAsia="hr-HR"/>
        </w:rPr>
        <w:t xml:space="preserve">Predsjednica otvara raspravu pod točkom </w:t>
      </w:r>
      <w:r w:rsidRPr="004838C2">
        <w:rPr>
          <w:rFonts w:ascii="Times New Roman" w:hAnsi="Times New Roman"/>
          <w:color w:val="000000"/>
          <w:sz w:val="24"/>
          <w:szCs w:val="24"/>
        </w:rPr>
        <w:t>Davanje prethodne suglasnosti za Opće uvjete isporuke komunalne usluge javnih tržnica na malo</w:t>
      </w:r>
      <w:r w:rsidR="008B5782">
        <w:rPr>
          <w:rFonts w:ascii="Times New Roman" w:hAnsi="Times New Roman"/>
          <w:color w:val="000000"/>
          <w:sz w:val="24"/>
          <w:szCs w:val="24"/>
        </w:rPr>
        <w:t xml:space="preserve">. </w:t>
      </w:r>
    </w:p>
    <w:p w14:paraId="4D5F702A" w14:textId="11856428" w:rsidR="004838C2" w:rsidRDefault="004838C2" w:rsidP="008B5782">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sz w:val="24"/>
          <w:szCs w:val="24"/>
        </w:rPr>
        <w:t xml:space="preserve">Rasprave nije bilo pa je predsjednica dala točku na glasanje. Od 10 prisutnih vijećnika, 10 je glasovalo „ZA“, 0 „PROTIV“ i 0 „SUZDRŽAN“ te je Gradsko vijeće donijelo </w:t>
      </w:r>
      <w:r w:rsidRPr="007A1155">
        <w:rPr>
          <w:rFonts w:ascii="Times New Roman" w:hAnsi="Times New Roman"/>
          <w:color w:val="000000"/>
          <w:sz w:val="24"/>
          <w:szCs w:val="24"/>
        </w:rPr>
        <w:t>Odluk</w:t>
      </w:r>
      <w:r>
        <w:rPr>
          <w:rFonts w:ascii="Times New Roman" w:hAnsi="Times New Roman"/>
          <w:color w:val="000000"/>
          <w:sz w:val="24"/>
          <w:szCs w:val="24"/>
        </w:rPr>
        <w:t xml:space="preserve">u </w:t>
      </w:r>
      <w:r w:rsidRPr="007A1155">
        <w:rPr>
          <w:rFonts w:ascii="Times New Roman" w:hAnsi="Times New Roman"/>
          <w:color w:val="000000"/>
          <w:sz w:val="24"/>
          <w:szCs w:val="24"/>
        </w:rPr>
        <w:t>o davanju na korištenje objekta i opreme Tržnice u Zlataru</w:t>
      </w:r>
      <w:r>
        <w:rPr>
          <w:rFonts w:ascii="Times New Roman" w:hAnsi="Times New Roman"/>
          <w:color w:val="000000"/>
          <w:sz w:val="24"/>
          <w:szCs w:val="24"/>
        </w:rPr>
        <w:t xml:space="preserve">. </w:t>
      </w:r>
    </w:p>
    <w:p w14:paraId="663FB840" w14:textId="77777777" w:rsidR="008B5782" w:rsidRDefault="008B5782" w:rsidP="008B5782">
      <w:pPr>
        <w:suppressAutoHyphens/>
        <w:autoSpaceDN w:val="0"/>
        <w:spacing w:after="0" w:line="240" w:lineRule="auto"/>
        <w:ind w:firstLine="708"/>
        <w:contextualSpacing/>
        <w:jc w:val="both"/>
        <w:textAlignment w:val="baseline"/>
        <w:rPr>
          <w:rFonts w:ascii="Times New Roman" w:hAnsi="Times New Roman"/>
          <w:color w:val="000000"/>
          <w:sz w:val="24"/>
          <w:szCs w:val="24"/>
        </w:rPr>
      </w:pPr>
    </w:p>
    <w:p w14:paraId="677531AB" w14:textId="6C07747F" w:rsidR="00C2000E" w:rsidRPr="000D081D" w:rsidRDefault="00C2000E" w:rsidP="00C2000E">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6</w:t>
      </w:r>
      <w:r w:rsidRPr="000D081D">
        <w:rPr>
          <w:rFonts w:ascii="Times New Roman" w:eastAsia="Times New Roman" w:hAnsi="Times New Roman" w:cs="Times New Roman"/>
          <w:b/>
          <w:sz w:val="24"/>
          <w:szCs w:val="24"/>
        </w:rPr>
        <w:t>.</w:t>
      </w:r>
    </w:p>
    <w:p w14:paraId="1676A829" w14:textId="63F56BB4" w:rsidR="00C2000E" w:rsidRPr="00AA67BE" w:rsidRDefault="00C2000E" w:rsidP="00C2000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4838C2">
        <w:rPr>
          <w:rFonts w:ascii="Times New Roman" w:eastAsia="Times New Roman" w:hAnsi="Times New Roman" w:cs="Times New Roman"/>
          <w:sz w:val="24"/>
          <w:szCs w:val="24"/>
          <w:lang w:eastAsia="hr-HR"/>
        </w:rPr>
        <w:t xml:space="preserve">Predsjednica otvara raspravu pod </w:t>
      </w:r>
      <w:r>
        <w:rPr>
          <w:rFonts w:ascii="Times New Roman" w:eastAsia="Times New Roman" w:hAnsi="Times New Roman" w:cs="Times New Roman"/>
          <w:sz w:val="24"/>
          <w:szCs w:val="24"/>
          <w:lang w:eastAsia="hr-HR"/>
        </w:rPr>
        <w:t xml:space="preserve">točkom </w:t>
      </w:r>
      <w:r w:rsidR="002F0516">
        <w:rPr>
          <w:rFonts w:ascii="Times New Roman" w:hAnsi="Times New Roman"/>
          <w:color w:val="000000"/>
          <w:sz w:val="24"/>
          <w:szCs w:val="24"/>
        </w:rPr>
        <w:t>d</w:t>
      </w:r>
      <w:r w:rsidRPr="00AA67BE">
        <w:rPr>
          <w:rFonts w:ascii="Times New Roman" w:hAnsi="Times New Roman"/>
          <w:color w:val="000000"/>
          <w:sz w:val="24"/>
          <w:szCs w:val="24"/>
        </w:rPr>
        <w:t>onošenje Plana djelovanja Grada Zlatara u području prirodnih nepogoda za 2025. godinu</w:t>
      </w:r>
      <w:r>
        <w:rPr>
          <w:rFonts w:ascii="Times New Roman" w:hAnsi="Times New Roman"/>
          <w:color w:val="000000"/>
          <w:sz w:val="24"/>
          <w:szCs w:val="24"/>
        </w:rPr>
        <w:t xml:space="preserve">. </w:t>
      </w:r>
    </w:p>
    <w:p w14:paraId="2B7547A4" w14:textId="4FCC21C3" w:rsidR="00C2000E" w:rsidRPr="00AA67BE" w:rsidRDefault="00C2000E" w:rsidP="00C2000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sz w:val="24"/>
          <w:szCs w:val="24"/>
        </w:rPr>
        <w:t xml:space="preserve">Rasprave nije bilo pa je predsjednica dala točku na glasanje. Od 10 prisutnih vijećnika, 10 je glasovalo „ZA“, 0 „PROTIV“ i 0 „SUZDRŽAN“ te je Gradsko vijeće donijelo </w:t>
      </w:r>
      <w:r w:rsidRPr="00AA67BE">
        <w:rPr>
          <w:rFonts w:ascii="Times New Roman" w:hAnsi="Times New Roman"/>
          <w:color w:val="000000"/>
          <w:sz w:val="24"/>
          <w:szCs w:val="24"/>
        </w:rPr>
        <w:t>Plan</w:t>
      </w:r>
      <w:r>
        <w:rPr>
          <w:rFonts w:ascii="Times New Roman" w:hAnsi="Times New Roman"/>
          <w:color w:val="000000"/>
          <w:sz w:val="24"/>
          <w:szCs w:val="24"/>
        </w:rPr>
        <w:t xml:space="preserve"> </w:t>
      </w:r>
      <w:r w:rsidRPr="00AA67BE">
        <w:rPr>
          <w:rFonts w:ascii="Times New Roman" w:hAnsi="Times New Roman"/>
          <w:color w:val="000000"/>
          <w:sz w:val="24"/>
          <w:szCs w:val="24"/>
        </w:rPr>
        <w:t>djelovanja Grada Zlatara u području prirodnih nepogoda za 2025. godinu</w:t>
      </w:r>
      <w:r>
        <w:rPr>
          <w:rFonts w:ascii="Times New Roman" w:hAnsi="Times New Roman"/>
          <w:color w:val="000000"/>
          <w:sz w:val="24"/>
          <w:szCs w:val="24"/>
        </w:rPr>
        <w:t xml:space="preserve">. </w:t>
      </w:r>
    </w:p>
    <w:p w14:paraId="3A9FEF30" w14:textId="39710667" w:rsidR="00C2000E" w:rsidRDefault="00C2000E" w:rsidP="0099287F">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p>
    <w:p w14:paraId="24A7DE6E" w14:textId="29DDED7D" w:rsidR="00C2000E" w:rsidRPr="000D081D" w:rsidRDefault="00C2000E" w:rsidP="00C2000E">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7</w:t>
      </w:r>
      <w:r w:rsidRPr="000D081D">
        <w:rPr>
          <w:rFonts w:ascii="Times New Roman" w:eastAsia="Times New Roman" w:hAnsi="Times New Roman" w:cs="Times New Roman"/>
          <w:b/>
          <w:sz w:val="24"/>
          <w:szCs w:val="24"/>
        </w:rPr>
        <w:t>.</w:t>
      </w:r>
    </w:p>
    <w:p w14:paraId="570CDB34" w14:textId="02DF900F" w:rsidR="00C2000E" w:rsidRDefault="00C2000E" w:rsidP="00C2000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4838C2">
        <w:rPr>
          <w:rFonts w:ascii="Times New Roman" w:eastAsia="Times New Roman" w:hAnsi="Times New Roman" w:cs="Times New Roman"/>
          <w:sz w:val="24"/>
          <w:szCs w:val="24"/>
          <w:lang w:eastAsia="hr-HR"/>
        </w:rPr>
        <w:t xml:space="preserve">Predsjednica otvara raspravu pod </w:t>
      </w:r>
      <w:r>
        <w:rPr>
          <w:rFonts w:ascii="Times New Roman" w:eastAsia="Times New Roman" w:hAnsi="Times New Roman" w:cs="Times New Roman"/>
          <w:sz w:val="24"/>
          <w:szCs w:val="24"/>
          <w:lang w:eastAsia="hr-HR"/>
        </w:rPr>
        <w:t xml:space="preserve">točkom </w:t>
      </w:r>
      <w:r w:rsidR="002F0516">
        <w:rPr>
          <w:rFonts w:ascii="Times New Roman" w:eastAsia="Times New Roman" w:hAnsi="Times New Roman" w:cs="Times New Roman"/>
          <w:sz w:val="24"/>
          <w:szCs w:val="24"/>
          <w:lang w:eastAsia="hr-HR"/>
        </w:rPr>
        <w:t xml:space="preserve">donošenje </w:t>
      </w:r>
      <w:r w:rsidRPr="00AA67BE">
        <w:rPr>
          <w:rFonts w:ascii="Times New Roman" w:hAnsi="Times New Roman"/>
          <w:color w:val="000000"/>
          <w:sz w:val="24"/>
          <w:szCs w:val="24"/>
        </w:rPr>
        <w:t>Odluke o kupnji zemljišta za proširenje i uređenje groblja u Belcu</w:t>
      </w:r>
      <w:r>
        <w:rPr>
          <w:rFonts w:ascii="Times New Roman" w:hAnsi="Times New Roman"/>
          <w:color w:val="000000"/>
          <w:sz w:val="24"/>
          <w:szCs w:val="24"/>
        </w:rPr>
        <w:t xml:space="preserve">. </w:t>
      </w:r>
    </w:p>
    <w:p w14:paraId="3C485CEB" w14:textId="4825A6CE" w:rsidR="00132B00" w:rsidRDefault="00132B00" w:rsidP="00C2000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govori kako </w:t>
      </w:r>
      <w:r w:rsidR="00934591">
        <w:rPr>
          <w:rFonts w:ascii="Times New Roman" w:hAnsi="Times New Roman"/>
          <w:color w:val="000000"/>
          <w:sz w:val="24"/>
          <w:szCs w:val="24"/>
        </w:rPr>
        <w:t xml:space="preserve">je Grad Zlatar iskazao interes za kupnju nekretnine u Belcu za potrebe proširenja i uređenja groblja i za isto je izrađen procjembeni elaborat. </w:t>
      </w:r>
      <w:r w:rsidR="002F0516">
        <w:rPr>
          <w:rFonts w:ascii="Times New Roman" w:hAnsi="Times New Roman"/>
          <w:color w:val="000000"/>
          <w:sz w:val="24"/>
          <w:szCs w:val="24"/>
        </w:rPr>
        <w:t xml:space="preserve">Ako vlasnici zemljišta pristanu na isto, krenulo bi se sljedeće godine s uređenjem zemljišta. </w:t>
      </w:r>
    </w:p>
    <w:p w14:paraId="658690BF" w14:textId="6F810C90" w:rsidR="00934591" w:rsidRDefault="00934591" w:rsidP="00934591">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Božidar </w:t>
      </w:r>
      <w:proofErr w:type="spellStart"/>
      <w:r>
        <w:rPr>
          <w:rFonts w:ascii="Times New Roman" w:hAnsi="Times New Roman"/>
          <w:color w:val="000000"/>
          <w:sz w:val="24"/>
          <w:szCs w:val="24"/>
        </w:rPr>
        <w:t>Hanžek</w:t>
      </w:r>
      <w:proofErr w:type="spellEnd"/>
      <w:r>
        <w:rPr>
          <w:rFonts w:ascii="Times New Roman" w:hAnsi="Times New Roman"/>
          <w:color w:val="000000"/>
          <w:sz w:val="24"/>
          <w:szCs w:val="24"/>
        </w:rPr>
        <w:t xml:space="preserve"> postavlja pitanje koja je cijena po kvadratu, na što mu predsjednica odgovara kako u materijalima koje su vi vijećnici dobili na uvid piše da cijena za metar kvadratni iznosi 7,31 EUR. </w:t>
      </w:r>
    </w:p>
    <w:p w14:paraId="33DF4B7C" w14:textId="1A138EAB" w:rsidR="002F0516" w:rsidRPr="00AA67BE" w:rsidRDefault="002F0516" w:rsidP="00934591">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Davor </w:t>
      </w:r>
      <w:proofErr w:type="spellStart"/>
      <w:r>
        <w:rPr>
          <w:rFonts w:ascii="Times New Roman" w:hAnsi="Times New Roman"/>
          <w:color w:val="000000"/>
          <w:sz w:val="24"/>
          <w:szCs w:val="24"/>
        </w:rPr>
        <w:t>Kljak</w:t>
      </w:r>
      <w:proofErr w:type="spellEnd"/>
      <w:r>
        <w:rPr>
          <w:rFonts w:ascii="Times New Roman" w:hAnsi="Times New Roman"/>
          <w:color w:val="000000"/>
          <w:sz w:val="24"/>
          <w:szCs w:val="24"/>
        </w:rPr>
        <w:t xml:space="preserve"> govori kako je zadovoljan što je nakon sedam godina </w:t>
      </w:r>
      <w:r w:rsidR="00F01B0D">
        <w:rPr>
          <w:rFonts w:ascii="Times New Roman" w:hAnsi="Times New Roman"/>
          <w:color w:val="000000"/>
          <w:sz w:val="24"/>
          <w:szCs w:val="24"/>
        </w:rPr>
        <w:t>pokrenuta</w:t>
      </w:r>
      <w:r>
        <w:rPr>
          <w:rFonts w:ascii="Times New Roman" w:hAnsi="Times New Roman"/>
          <w:color w:val="000000"/>
          <w:sz w:val="24"/>
          <w:szCs w:val="24"/>
        </w:rPr>
        <w:t xml:space="preserve"> kupnja navedenog zemljišta zajedno s</w:t>
      </w:r>
      <w:r w:rsidR="00F01B0D">
        <w:rPr>
          <w:rFonts w:ascii="Times New Roman" w:hAnsi="Times New Roman"/>
          <w:color w:val="000000"/>
          <w:sz w:val="24"/>
          <w:szCs w:val="24"/>
        </w:rPr>
        <w:t xml:space="preserve"> grobnim mjestima,</w:t>
      </w:r>
      <w:r>
        <w:rPr>
          <w:rFonts w:ascii="Times New Roman" w:hAnsi="Times New Roman"/>
          <w:color w:val="000000"/>
          <w:sz w:val="24"/>
          <w:szCs w:val="24"/>
        </w:rPr>
        <w:t xml:space="preserve"> ulazom u groblje i parkiralištem. </w:t>
      </w:r>
    </w:p>
    <w:p w14:paraId="4239AB65" w14:textId="51923358" w:rsidR="00C2000E" w:rsidRDefault="00C2000E" w:rsidP="00C2000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sz w:val="24"/>
          <w:szCs w:val="24"/>
        </w:rPr>
        <w:t xml:space="preserve">Nakon rasprave pa je predsjednica dala točku na glasanje. Od 10 prisutnih vijećnika, 10 je glasovalo „ZA“, 0 „PROTIV“ i 0 „SUZDRŽAN“ te je Gradsko vijeće donijelo </w:t>
      </w:r>
      <w:r w:rsidRPr="00AA67BE">
        <w:rPr>
          <w:rFonts w:ascii="Times New Roman" w:hAnsi="Times New Roman"/>
          <w:color w:val="000000"/>
          <w:sz w:val="24"/>
          <w:szCs w:val="24"/>
        </w:rPr>
        <w:t>Odluk</w:t>
      </w:r>
      <w:r>
        <w:rPr>
          <w:rFonts w:ascii="Times New Roman" w:hAnsi="Times New Roman"/>
          <w:color w:val="000000"/>
          <w:sz w:val="24"/>
          <w:szCs w:val="24"/>
        </w:rPr>
        <w:t>u</w:t>
      </w:r>
      <w:r w:rsidRPr="00AA67BE">
        <w:rPr>
          <w:rFonts w:ascii="Times New Roman" w:hAnsi="Times New Roman"/>
          <w:color w:val="000000"/>
          <w:sz w:val="24"/>
          <w:szCs w:val="24"/>
        </w:rPr>
        <w:t xml:space="preserve"> o kupnji zemljišta za proširenje i uređenje groblja u Belcu</w:t>
      </w:r>
      <w:r>
        <w:rPr>
          <w:rFonts w:ascii="Times New Roman" w:hAnsi="Times New Roman"/>
          <w:color w:val="000000"/>
          <w:sz w:val="24"/>
          <w:szCs w:val="24"/>
        </w:rPr>
        <w:t xml:space="preserve">. </w:t>
      </w:r>
    </w:p>
    <w:p w14:paraId="072CE1F3" w14:textId="77777777" w:rsidR="00C2000E" w:rsidRDefault="00C2000E" w:rsidP="0099287F">
      <w:pPr>
        <w:suppressAutoHyphens/>
        <w:autoSpaceDN w:val="0"/>
        <w:spacing w:after="0" w:line="240" w:lineRule="auto"/>
        <w:contextualSpacing/>
        <w:jc w:val="both"/>
        <w:textAlignment w:val="baseline"/>
        <w:rPr>
          <w:rFonts w:ascii="Times New Roman" w:hAnsi="Times New Roman"/>
          <w:color w:val="000000"/>
          <w:sz w:val="24"/>
          <w:szCs w:val="24"/>
        </w:rPr>
      </w:pPr>
    </w:p>
    <w:p w14:paraId="493902D0" w14:textId="5830EAEC" w:rsidR="00C2000E" w:rsidRPr="000D081D" w:rsidRDefault="00C2000E" w:rsidP="00C2000E">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8</w:t>
      </w:r>
      <w:r w:rsidRPr="000D081D">
        <w:rPr>
          <w:rFonts w:ascii="Times New Roman" w:eastAsia="Times New Roman" w:hAnsi="Times New Roman" w:cs="Times New Roman"/>
          <w:b/>
          <w:sz w:val="24"/>
          <w:szCs w:val="24"/>
        </w:rPr>
        <w:t>.</w:t>
      </w:r>
    </w:p>
    <w:p w14:paraId="5BF45895" w14:textId="5A1E6A02" w:rsidR="00C2000E" w:rsidRPr="00AA67BE" w:rsidRDefault="00C2000E" w:rsidP="00C2000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4838C2">
        <w:rPr>
          <w:rFonts w:ascii="Times New Roman" w:eastAsia="Times New Roman" w:hAnsi="Times New Roman" w:cs="Times New Roman"/>
          <w:sz w:val="24"/>
          <w:szCs w:val="24"/>
          <w:lang w:eastAsia="hr-HR"/>
        </w:rPr>
        <w:t xml:space="preserve">Predsjednica otvara raspravu pod </w:t>
      </w:r>
      <w:r>
        <w:rPr>
          <w:rFonts w:ascii="Times New Roman" w:eastAsia="Times New Roman" w:hAnsi="Times New Roman" w:cs="Times New Roman"/>
          <w:sz w:val="24"/>
          <w:szCs w:val="24"/>
          <w:lang w:eastAsia="hr-HR"/>
        </w:rPr>
        <w:t xml:space="preserve">točkom </w:t>
      </w:r>
      <w:r w:rsidRPr="00AA67BE">
        <w:rPr>
          <w:rFonts w:ascii="Times New Roman" w:hAnsi="Times New Roman"/>
          <w:color w:val="000000"/>
          <w:sz w:val="24"/>
          <w:szCs w:val="24"/>
        </w:rPr>
        <w:t>Izvješće o obavljenoj provjeri provedbe naloga danih u financijskoj reviziji 2021. godine</w:t>
      </w:r>
      <w:r>
        <w:rPr>
          <w:rFonts w:ascii="Times New Roman" w:hAnsi="Times New Roman"/>
          <w:color w:val="000000"/>
          <w:sz w:val="24"/>
          <w:szCs w:val="24"/>
        </w:rPr>
        <w:t xml:space="preserve">. </w:t>
      </w:r>
    </w:p>
    <w:p w14:paraId="16EEEEC1" w14:textId="217D3613" w:rsidR="00C2000E" w:rsidRDefault="00C2000E" w:rsidP="00C2000E">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sz w:val="24"/>
          <w:szCs w:val="24"/>
        </w:rPr>
        <w:t xml:space="preserve">Rasprave nije bilo pa je predsjednica dala točku na glasanje. Od 10 prisutnih vijećnika, 10 je glasovalo „ZA“, 0 „PROTIV“ i 0 „SUZDRŽAN“ te je Gradsko vijeće donijelo </w:t>
      </w:r>
      <w:r w:rsidR="0048068A">
        <w:rPr>
          <w:rFonts w:ascii="Times New Roman" w:hAnsi="Times New Roman"/>
          <w:color w:val="000000"/>
          <w:sz w:val="24"/>
          <w:szCs w:val="24"/>
        </w:rPr>
        <w:t xml:space="preserve">Zaključak o prihvaćanju izvješća o obavljenoj provjeri provedbe naloga danih u financijskoj reviziji 2021. godine. </w:t>
      </w:r>
    </w:p>
    <w:p w14:paraId="46CD44DB" w14:textId="77777777" w:rsidR="0048068A" w:rsidRDefault="0048068A" w:rsidP="00C2000E">
      <w:pPr>
        <w:suppressAutoHyphens/>
        <w:autoSpaceDN w:val="0"/>
        <w:spacing w:after="0" w:line="240" w:lineRule="auto"/>
        <w:ind w:firstLine="708"/>
        <w:contextualSpacing/>
        <w:jc w:val="both"/>
        <w:textAlignment w:val="baseline"/>
        <w:rPr>
          <w:rFonts w:ascii="Times New Roman" w:hAnsi="Times New Roman"/>
          <w:color w:val="000000"/>
          <w:sz w:val="24"/>
          <w:szCs w:val="24"/>
        </w:rPr>
      </w:pPr>
    </w:p>
    <w:p w14:paraId="02353CDD" w14:textId="77777777" w:rsidR="00F01B0D" w:rsidRDefault="00F01B0D" w:rsidP="00C2000E">
      <w:pPr>
        <w:suppressAutoHyphens/>
        <w:autoSpaceDN w:val="0"/>
        <w:spacing w:after="0" w:line="240" w:lineRule="auto"/>
        <w:ind w:firstLine="708"/>
        <w:contextualSpacing/>
        <w:jc w:val="both"/>
        <w:textAlignment w:val="baseline"/>
        <w:rPr>
          <w:rFonts w:ascii="Times New Roman" w:hAnsi="Times New Roman"/>
          <w:color w:val="000000"/>
          <w:sz w:val="24"/>
          <w:szCs w:val="24"/>
        </w:rPr>
      </w:pPr>
    </w:p>
    <w:p w14:paraId="55AF39F9" w14:textId="78E89A2C" w:rsidR="0048068A" w:rsidRPr="000D081D" w:rsidRDefault="0048068A" w:rsidP="0048068A">
      <w:pPr>
        <w:spacing w:after="0" w:line="240" w:lineRule="auto"/>
        <w:ind w:left="3540" w:firstLine="708"/>
        <w:jc w:val="both"/>
        <w:rPr>
          <w:rFonts w:ascii="Times New Roman" w:eastAsia="Times New Roman" w:hAnsi="Times New Roman" w:cs="Times New Roman"/>
          <w:b/>
          <w:sz w:val="24"/>
          <w:szCs w:val="24"/>
        </w:rPr>
      </w:pPr>
      <w:bookmarkStart w:id="10" w:name="_Hlk184377576"/>
      <w:r w:rsidRPr="000D081D">
        <w:rPr>
          <w:rFonts w:ascii="Times New Roman" w:eastAsia="Times New Roman" w:hAnsi="Times New Roman" w:cs="Times New Roman"/>
          <w:b/>
          <w:sz w:val="24"/>
          <w:szCs w:val="24"/>
        </w:rPr>
        <w:lastRenderedPageBreak/>
        <w:t xml:space="preserve">Točka </w:t>
      </w:r>
      <w:r>
        <w:rPr>
          <w:rFonts w:ascii="Times New Roman" w:eastAsia="Times New Roman" w:hAnsi="Times New Roman" w:cs="Times New Roman"/>
          <w:b/>
          <w:sz w:val="24"/>
          <w:szCs w:val="24"/>
        </w:rPr>
        <w:t>9</w:t>
      </w:r>
      <w:r w:rsidRPr="000D081D">
        <w:rPr>
          <w:rFonts w:ascii="Times New Roman" w:eastAsia="Times New Roman" w:hAnsi="Times New Roman" w:cs="Times New Roman"/>
          <w:b/>
          <w:sz w:val="24"/>
          <w:szCs w:val="24"/>
        </w:rPr>
        <w:t>.</w:t>
      </w:r>
    </w:p>
    <w:p w14:paraId="07BCD447" w14:textId="34BAB1E4" w:rsidR="00F01B0D" w:rsidRDefault="0048068A" w:rsidP="00F01B0D">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4838C2">
        <w:rPr>
          <w:rFonts w:ascii="Times New Roman" w:eastAsia="Times New Roman" w:hAnsi="Times New Roman" w:cs="Times New Roman"/>
          <w:sz w:val="24"/>
          <w:szCs w:val="24"/>
          <w:lang w:eastAsia="hr-HR"/>
        </w:rPr>
        <w:t xml:space="preserve">Predsjednica otvara raspravu pod </w:t>
      </w:r>
      <w:r>
        <w:rPr>
          <w:rFonts w:ascii="Times New Roman" w:eastAsia="Times New Roman" w:hAnsi="Times New Roman" w:cs="Times New Roman"/>
          <w:sz w:val="24"/>
          <w:szCs w:val="24"/>
          <w:lang w:eastAsia="hr-HR"/>
        </w:rPr>
        <w:t xml:space="preserve">točkom </w:t>
      </w:r>
      <w:r w:rsidRPr="00AA67BE">
        <w:rPr>
          <w:rFonts w:ascii="Times New Roman" w:hAnsi="Times New Roman"/>
          <w:color w:val="000000"/>
          <w:sz w:val="24"/>
          <w:szCs w:val="24"/>
        </w:rPr>
        <w:t xml:space="preserve">Donošenje </w:t>
      </w:r>
      <w:bookmarkStart w:id="11" w:name="_Hlk184377566"/>
      <w:r w:rsidRPr="00AA67BE">
        <w:rPr>
          <w:rFonts w:ascii="Times New Roman" w:hAnsi="Times New Roman"/>
          <w:color w:val="000000"/>
          <w:sz w:val="24"/>
          <w:szCs w:val="24"/>
        </w:rPr>
        <w:t>polugodišnjeg izvještaja o izvršenju Proračuna Grada Zlatara za 2024. godinu</w:t>
      </w:r>
      <w:r>
        <w:rPr>
          <w:rFonts w:ascii="Times New Roman" w:hAnsi="Times New Roman"/>
          <w:color w:val="000000"/>
          <w:sz w:val="24"/>
          <w:szCs w:val="24"/>
        </w:rPr>
        <w:t xml:space="preserve">. </w:t>
      </w:r>
      <w:r>
        <w:rPr>
          <w:rFonts w:ascii="Times New Roman" w:hAnsi="Times New Roman"/>
          <w:color w:val="000000"/>
          <w:sz w:val="24"/>
          <w:szCs w:val="24"/>
        </w:rPr>
        <w:tab/>
      </w:r>
    </w:p>
    <w:bookmarkEnd w:id="11"/>
    <w:p w14:paraId="299A4CFB" w14:textId="70D5E82A" w:rsidR="0048068A" w:rsidRDefault="00F01B0D" w:rsidP="0048068A">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Nije bil</w:t>
      </w:r>
      <w:r w:rsidR="0048068A">
        <w:rPr>
          <w:rFonts w:ascii="Times New Roman" w:hAnsi="Times New Roman"/>
          <w:color w:val="000000"/>
          <w:sz w:val="24"/>
          <w:szCs w:val="24"/>
        </w:rPr>
        <w:t>o rasprave</w:t>
      </w:r>
      <w:r>
        <w:rPr>
          <w:rFonts w:ascii="Times New Roman" w:hAnsi="Times New Roman"/>
          <w:color w:val="000000"/>
          <w:sz w:val="24"/>
          <w:szCs w:val="24"/>
        </w:rPr>
        <w:t xml:space="preserve"> pa</w:t>
      </w:r>
      <w:r w:rsidR="0048068A">
        <w:rPr>
          <w:rFonts w:ascii="Times New Roman" w:hAnsi="Times New Roman"/>
          <w:color w:val="000000"/>
          <w:sz w:val="24"/>
          <w:szCs w:val="24"/>
        </w:rPr>
        <w:t xml:space="preserve"> </w:t>
      </w:r>
      <w:r w:rsidR="0048068A">
        <w:rPr>
          <w:rFonts w:ascii="Times New Roman" w:hAnsi="Times New Roman"/>
          <w:sz w:val="24"/>
          <w:szCs w:val="24"/>
        </w:rPr>
        <w:t>je predsjednica dala točku na glasanje. Od 10 prisutnih vijećnika, 10 je glasovalo „ZA“, 0 „PROTIV“ i 0 „SUZDRŽAN“ te je Gradsko vijeće donijelo</w:t>
      </w:r>
      <w:r w:rsidR="0099287F">
        <w:rPr>
          <w:rFonts w:ascii="Times New Roman" w:hAnsi="Times New Roman"/>
          <w:sz w:val="24"/>
          <w:szCs w:val="24"/>
        </w:rPr>
        <w:t xml:space="preserve"> </w:t>
      </w:r>
      <w:r w:rsidR="0099287F">
        <w:rPr>
          <w:rFonts w:ascii="Times New Roman" w:hAnsi="Times New Roman"/>
          <w:color w:val="000000"/>
          <w:sz w:val="24"/>
          <w:szCs w:val="24"/>
        </w:rPr>
        <w:t>P</w:t>
      </w:r>
      <w:r w:rsidR="0048068A" w:rsidRPr="00AA67BE">
        <w:rPr>
          <w:rFonts w:ascii="Times New Roman" w:hAnsi="Times New Roman"/>
          <w:color w:val="000000"/>
          <w:sz w:val="24"/>
          <w:szCs w:val="24"/>
        </w:rPr>
        <w:t>olugodišn</w:t>
      </w:r>
      <w:r w:rsidR="0099287F">
        <w:rPr>
          <w:rFonts w:ascii="Times New Roman" w:hAnsi="Times New Roman"/>
          <w:color w:val="000000"/>
          <w:sz w:val="24"/>
          <w:szCs w:val="24"/>
        </w:rPr>
        <w:t>ji</w:t>
      </w:r>
      <w:r w:rsidR="0048068A" w:rsidRPr="00AA67BE">
        <w:rPr>
          <w:rFonts w:ascii="Times New Roman" w:hAnsi="Times New Roman"/>
          <w:color w:val="000000"/>
          <w:sz w:val="24"/>
          <w:szCs w:val="24"/>
        </w:rPr>
        <w:t xml:space="preserve"> izvještaj</w:t>
      </w:r>
      <w:r w:rsidR="0099287F">
        <w:rPr>
          <w:rFonts w:ascii="Times New Roman" w:hAnsi="Times New Roman"/>
          <w:color w:val="000000"/>
          <w:sz w:val="24"/>
          <w:szCs w:val="24"/>
        </w:rPr>
        <w:t xml:space="preserve"> </w:t>
      </w:r>
      <w:r w:rsidR="0048068A" w:rsidRPr="00AA67BE">
        <w:rPr>
          <w:rFonts w:ascii="Times New Roman" w:hAnsi="Times New Roman"/>
          <w:color w:val="000000"/>
          <w:sz w:val="24"/>
          <w:szCs w:val="24"/>
        </w:rPr>
        <w:t>o izvršenju Proračuna Grada Zlatara za 2024. godinu</w:t>
      </w:r>
      <w:r w:rsidR="0048068A">
        <w:rPr>
          <w:rFonts w:ascii="Times New Roman" w:hAnsi="Times New Roman"/>
          <w:color w:val="000000"/>
          <w:sz w:val="24"/>
          <w:szCs w:val="24"/>
        </w:rPr>
        <w:t xml:space="preserve">. </w:t>
      </w:r>
      <w:r w:rsidR="0048068A">
        <w:rPr>
          <w:rFonts w:ascii="Times New Roman" w:hAnsi="Times New Roman"/>
          <w:color w:val="000000"/>
          <w:sz w:val="24"/>
          <w:szCs w:val="24"/>
        </w:rPr>
        <w:tab/>
      </w:r>
    </w:p>
    <w:p w14:paraId="1B723E8C" w14:textId="1F8813D9" w:rsidR="0048068A" w:rsidRDefault="0048068A" w:rsidP="0048068A">
      <w:pPr>
        <w:suppressAutoHyphens/>
        <w:autoSpaceDN w:val="0"/>
        <w:spacing w:after="0" w:line="240" w:lineRule="auto"/>
        <w:ind w:firstLine="708"/>
        <w:contextualSpacing/>
        <w:jc w:val="both"/>
        <w:textAlignment w:val="baseline"/>
        <w:rPr>
          <w:rFonts w:ascii="Times New Roman" w:hAnsi="Times New Roman"/>
          <w:color w:val="000000"/>
          <w:sz w:val="24"/>
          <w:szCs w:val="24"/>
        </w:rPr>
      </w:pPr>
    </w:p>
    <w:bookmarkEnd w:id="10"/>
    <w:p w14:paraId="1A377762" w14:textId="77777777" w:rsidR="0048068A" w:rsidRDefault="0048068A" w:rsidP="0048068A">
      <w:pPr>
        <w:suppressAutoHyphens/>
        <w:autoSpaceDN w:val="0"/>
        <w:spacing w:after="0" w:line="240" w:lineRule="auto"/>
        <w:ind w:firstLine="708"/>
        <w:contextualSpacing/>
        <w:jc w:val="both"/>
        <w:textAlignment w:val="baseline"/>
        <w:rPr>
          <w:rFonts w:ascii="Times New Roman" w:hAnsi="Times New Roman"/>
          <w:color w:val="000000"/>
          <w:sz w:val="24"/>
          <w:szCs w:val="24"/>
        </w:rPr>
      </w:pPr>
    </w:p>
    <w:p w14:paraId="3B287C35" w14:textId="611AD86F" w:rsidR="0048068A" w:rsidRPr="000D081D" w:rsidRDefault="0048068A" w:rsidP="0048068A">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10</w:t>
      </w:r>
      <w:r w:rsidRPr="000D081D">
        <w:rPr>
          <w:rFonts w:ascii="Times New Roman" w:eastAsia="Times New Roman" w:hAnsi="Times New Roman" w:cs="Times New Roman"/>
          <w:b/>
          <w:sz w:val="24"/>
          <w:szCs w:val="24"/>
        </w:rPr>
        <w:t>.</w:t>
      </w:r>
    </w:p>
    <w:p w14:paraId="7559E0C5" w14:textId="673C4D1E" w:rsidR="0048068A" w:rsidRPr="00AA67BE" w:rsidRDefault="0048068A" w:rsidP="0048068A">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4838C2">
        <w:rPr>
          <w:rFonts w:ascii="Times New Roman" w:eastAsia="Times New Roman" w:hAnsi="Times New Roman" w:cs="Times New Roman"/>
          <w:sz w:val="24"/>
          <w:szCs w:val="24"/>
          <w:lang w:eastAsia="hr-HR"/>
        </w:rPr>
        <w:t xml:space="preserve">Predsjednica otvara raspravu pod </w:t>
      </w:r>
      <w:r>
        <w:rPr>
          <w:rFonts w:ascii="Times New Roman" w:eastAsia="Times New Roman" w:hAnsi="Times New Roman" w:cs="Times New Roman"/>
          <w:sz w:val="24"/>
          <w:szCs w:val="24"/>
          <w:lang w:eastAsia="hr-HR"/>
        </w:rPr>
        <w:t xml:space="preserve">točkom </w:t>
      </w:r>
      <w:r w:rsidR="0099287F">
        <w:rPr>
          <w:rFonts w:ascii="Times New Roman" w:hAnsi="Times New Roman"/>
          <w:color w:val="000000"/>
          <w:sz w:val="24"/>
          <w:szCs w:val="24"/>
        </w:rPr>
        <w:t>d</w:t>
      </w:r>
      <w:r w:rsidRPr="00AA67BE">
        <w:rPr>
          <w:rFonts w:ascii="Times New Roman" w:hAnsi="Times New Roman"/>
          <w:color w:val="000000"/>
          <w:sz w:val="24"/>
          <w:szCs w:val="24"/>
        </w:rPr>
        <w:t xml:space="preserve">onošenje </w:t>
      </w:r>
      <w:bookmarkStart w:id="12" w:name="_Hlk184377626"/>
      <w:r w:rsidRPr="00AA67BE">
        <w:rPr>
          <w:rFonts w:ascii="Times New Roman" w:hAnsi="Times New Roman"/>
          <w:color w:val="000000"/>
          <w:sz w:val="24"/>
          <w:szCs w:val="24"/>
        </w:rPr>
        <w:t>I. izmjene i dopune Proračuna Grada Zlatara za 2024. godinu</w:t>
      </w:r>
      <w:r w:rsidR="00F01B0D">
        <w:rPr>
          <w:rFonts w:ascii="Times New Roman" w:hAnsi="Times New Roman"/>
          <w:color w:val="000000"/>
          <w:sz w:val="24"/>
          <w:szCs w:val="24"/>
        </w:rPr>
        <w:t xml:space="preserve">. </w:t>
      </w:r>
    </w:p>
    <w:bookmarkEnd w:id="12"/>
    <w:p w14:paraId="6003F6A2" w14:textId="1835CAE0" w:rsidR="003D0E48" w:rsidRPr="00AA67BE" w:rsidRDefault="00F01B0D" w:rsidP="003D0E4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Nije bilo</w:t>
      </w:r>
      <w:r w:rsidR="0048068A">
        <w:rPr>
          <w:rFonts w:ascii="Times New Roman" w:hAnsi="Times New Roman"/>
          <w:color w:val="000000"/>
          <w:sz w:val="24"/>
          <w:szCs w:val="24"/>
        </w:rPr>
        <w:t xml:space="preserve"> rasprave </w:t>
      </w:r>
      <w:r>
        <w:rPr>
          <w:rFonts w:ascii="Times New Roman" w:hAnsi="Times New Roman"/>
          <w:color w:val="000000"/>
          <w:sz w:val="24"/>
          <w:szCs w:val="24"/>
        </w:rPr>
        <w:t xml:space="preserve">pa </w:t>
      </w:r>
      <w:r w:rsidR="0048068A">
        <w:rPr>
          <w:rFonts w:ascii="Times New Roman" w:hAnsi="Times New Roman"/>
          <w:sz w:val="24"/>
          <w:szCs w:val="24"/>
        </w:rPr>
        <w:t xml:space="preserve">je predsjednica dala točku na glasanje. Od 10 prisutnih vijećnika, 10 je glasovalo „ZA“, 0 „PROTIV“ i 0 „SUZDRŽAN“ te je Gradsko vijeće donijelo </w:t>
      </w:r>
      <w:r w:rsidR="003D0E48" w:rsidRPr="00AA67BE">
        <w:rPr>
          <w:rFonts w:ascii="Times New Roman" w:hAnsi="Times New Roman"/>
          <w:color w:val="000000"/>
          <w:sz w:val="24"/>
          <w:szCs w:val="24"/>
        </w:rPr>
        <w:t>I. izmjen</w:t>
      </w:r>
      <w:r w:rsidR="0099287F">
        <w:rPr>
          <w:rFonts w:ascii="Times New Roman" w:hAnsi="Times New Roman"/>
          <w:color w:val="000000"/>
          <w:sz w:val="24"/>
          <w:szCs w:val="24"/>
        </w:rPr>
        <w:t>u</w:t>
      </w:r>
      <w:r w:rsidR="003D0E48" w:rsidRPr="00AA67BE">
        <w:rPr>
          <w:rFonts w:ascii="Times New Roman" w:hAnsi="Times New Roman"/>
          <w:color w:val="000000"/>
          <w:sz w:val="24"/>
          <w:szCs w:val="24"/>
        </w:rPr>
        <w:t xml:space="preserve"> i dopun</w:t>
      </w:r>
      <w:r w:rsidR="0099287F">
        <w:rPr>
          <w:rFonts w:ascii="Times New Roman" w:hAnsi="Times New Roman"/>
          <w:color w:val="000000"/>
          <w:sz w:val="24"/>
          <w:szCs w:val="24"/>
        </w:rPr>
        <w:t xml:space="preserve">u </w:t>
      </w:r>
      <w:r w:rsidR="003D0E48" w:rsidRPr="00AA67BE">
        <w:rPr>
          <w:rFonts w:ascii="Times New Roman" w:hAnsi="Times New Roman"/>
          <w:color w:val="000000"/>
          <w:sz w:val="24"/>
          <w:szCs w:val="24"/>
        </w:rPr>
        <w:t>Proračuna Grada Zlatara za 2024. godinu</w:t>
      </w:r>
      <w:r>
        <w:rPr>
          <w:rFonts w:ascii="Times New Roman" w:hAnsi="Times New Roman"/>
          <w:color w:val="000000"/>
          <w:sz w:val="24"/>
          <w:szCs w:val="24"/>
        </w:rPr>
        <w:t xml:space="preserve"> i Odluku o d</w:t>
      </w:r>
    </w:p>
    <w:p w14:paraId="12218C60" w14:textId="77777777" w:rsidR="003D0E48" w:rsidRDefault="003D0E48" w:rsidP="0099287F">
      <w:pPr>
        <w:suppressAutoHyphens/>
        <w:autoSpaceDN w:val="0"/>
        <w:spacing w:after="0" w:line="240" w:lineRule="auto"/>
        <w:contextualSpacing/>
        <w:jc w:val="both"/>
        <w:textAlignment w:val="baseline"/>
        <w:rPr>
          <w:rFonts w:ascii="Times New Roman" w:hAnsi="Times New Roman"/>
          <w:color w:val="000000"/>
          <w:sz w:val="24"/>
          <w:szCs w:val="24"/>
        </w:rPr>
      </w:pPr>
    </w:p>
    <w:p w14:paraId="2171D281" w14:textId="27CFA69F" w:rsidR="003D0E48" w:rsidRPr="000D081D" w:rsidRDefault="003D0E48" w:rsidP="0099287F">
      <w:pPr>
        <w:spacing w:after="0" w:line="240" w:lineRule="auto"/>
        <w:ind w:left="3540" w:firstLine="708"/>
        <w:jc w:val="both"/>
        <w:rPr>
          <w:rFonts w:ascii="Times New Roman" w:eastAsia="Times New Roman" w:hAnsi="Times New Roman" w:cs="Times New Roman"/>
          <w:b/>
          <w:sz w:val="24"/>
          <w:szCs w:val="24"/>
        </w:rPr>
      </w:pPr>
      <w:bookmarkStart w:id="13" w:name="_Hlk184377742"/>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11</w:t>
      </w:r>
      <w:r w:rsidRPr="000D081D">
        <w:rPr>
          <w:rFonts w:ascii="Times New Roman" w:eastAsia="Times New Roman" w:hAnsi="Times New Roman" w:cs="Times New Roman"/>
          <w:b/>
          <w:sz w:val="24"/>
          <w:szCs w:val="24"/>
        </w:rPr>
        <w:t>.</w:t>
      </w:r>
    </w:p>
    <w:p w14:paraId="26A55EA1" w14:textId="7E676451" w:rsidR="003D0E48" w:rsidRPr="00AA67BE" w:rsidRDefault="003D0E48" w:rsidP="003D0E4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4838C2">
        <w:rPr>
          <w:rFonts w:ascii="Times New Roman" w:eastAsia="Times New Roman" w:hAnsi="Times New Roman" w:cs="Times New Roman"/>
          <w:sz w:val="24"/>
          <w:szCs w:val="24"/>
          <w:lang w:eastAsia="hr-HR"/>
        </w:rPr>
        <w:t xml:space="preserve">Predsjednica otvara raspravu pod </w:t>
      </w:r>
      <w:r>
        <w:rPr>
          <w:rFonts w:ascii="Times New Roman" w:eastAsia="Times New Roman" w:hAnsi="Times New Roman" w:cs="Times New Roman"/>
          <w:sz w:val="24"/>
          <w:szCs w:val="24"/>
          <w:lang w:eastAsia="hr-HR"/>
        </w:rPr>
        <w:t xml:space="preserve">točkom </w:t>
      </w:r>
      <w:r w:rsidRPr="00AA67BE">
        <w:rPr>
          <w:rFonts w:ascii="Times New Roman" w:hAnsi="Times New Roman"/>
          <w:color w:val="000000"/>
          <w:sz w:val="24"/>
          <w:szCs w:val="24"/>
        </w:rPr>
        <w:t xml:space="preserve">Donošenje </w:t>
      </w:r>
      <w:bookmarkStart w:id="14" w:name="_Hlk184377732"/>
      <w:r w:rsidRPr="00AA67BE">
        <w:rPr>
          <w:rFonts w:ascii="Times New Roman" w:hAnsi="Times New Roman"/>
          <w:color w:val="000000"/>
          <w:sz w:val="24"/>
          <w:szCs w:val="24"/>
        </w:rPr>
        <w:t>IV. izmjene i dopune plana nabave za 2024. godinu</w:t>
      </w:r>
      <w:r>
        <w:rPr>
          <w:rFonts w:ascii="Times New Roman" w:hAnsi="Times New Roman"/>
          <w:color w:val="000000"/>
          <w:sz w:val="24"/>
          <w:szCs w:val="24"/>
        </w:rPr>
        <w:t xml:space="preserve">. </w:t>
      </w:r>
    </w:p>
    <w:bookmarkEnd w:id="14"/>
    <w:p w14:paraId="0199B237" w14:textId="0C491F41" w:rsidR="003D0E48" w:rsidRPr="00AA67BE" w:rsidRDefault="00F01B0D" w:rsidP="003D0E48">
      <w:pPr>
        <w:suppressAutoHyphens/>
        <w:autoSpaceDN w:val="0"/>
        <w:spacing w:after="0" w:line="240" w:lineRule="auto"/>
        <w:ind w:firstLine="708"/>
        <w:contextualSpacing/>
        <w:jc w:val="both"/>
        <w:textAlignment w:val="baseline"/>
        <w:rPr>
          <w:rFonts w:ascii="Times New Roman" w:hAnsi="Times New Roman"/>
          <w:color w:val="000000"/>
          <w:sz w:val="24"/>
          <w:szCs w:val="24"/>
        </w:rPr>
      </w:pPr>
      <w:r>
        <w:rPr>
          <w:rFonts w:ascii="Times New Roman" w:hAnsi="Times New Roman"/>
          <w:color w:val="000000"/>
          <w:sz w:val="24"/>
          <w:szCs w:val="24"/>
        </w:rPr>
        <w:t>Nije bilo</w:t>
      </w:r>
      <w:r w:rsidR="003D0E48">
        <w:rPr>
          <w:rFonts w:ascii="Times New Roman" w:hAnsi="Times New Roman"/>
          <w:color w:val="000000"/>
          <w:sz w:val="24"/>
          <w:szCs w:val="24"/>
        </w:rPr>
        <w:t xml:space="preserve"> rasprave </w:t>
      </w:r>
      <w:r>
        <w:rPr>
          <w:rFonts w:ascii="Times New Roman" w:hAnsi="Times New Roman"/>
          <w:color w:val="000000"/>
          <w:sz w:val="24"/>
          <w:szCs w:val="24"/>
        </w:rPr>
        <w:t xml:space="preserve">pa </w:t>
      </w:r>
      <w:r w:rsidR="003D0E48">
        <w:rPr>
          <w:rFonts w:ascii="Times New Roman" w:hAnsi="Times New Roman"/>
          <w:sz w:val="24"/>
          <w:szCs w:val="24"/>
        </w:rPr>
        <w:t xml:space="preserve">je predsjednica dala točku na glasanje. Od 10 prisutnih vijećnika, 10 je glasovalo „ZA“, 0 „PROTIV“ i 0 „SUZDRŽAN“ te je Gradsko vijeće donijelo </w:t>
      </w:r>
      <w:r w:rsidR="003D0E48" w:rsidRPr="00AA67BE">
        <w:rPr>
          <w:rFonts w:ascii="Times New Roman" w:hAnsi="Times New Roman"/>
          <w:color w:val="000000"/>
          <w:sz w:val="24"/>
          <w:szCs w:val="24"/>
        </w:rPr>
        <w:t>IV. izmjen</w:t>
      </w:r>
      <w:r w:rsidR="0099287F">
        <w:rPr>
          <w:rFonts w:ascii="Times New Roman" w:hAnsi="Times New Roman"/>
          <w:color w:val="000000"/>
          <w:sz w:val="24"/>
          <w:szCs w:val="24"/>
        </w:rPr>
        <w:t>u</w:t>
      </w:r>
      <w:r w:rsidR="003D0E48" w:rsidRPr="00AA67BE">
        <w:rPr>
          <w:rFonts w:ascii="Times New Roman" w:hAnsi="Times New Roman"/>
          <w:color w:val="000000"/>
          <w:sz w:val="24"/>
          <w:szCs w:val="24"/>
        </w:rPr>
        <w:t xml:space="preserve"> i dopun</w:t>
      </w:r>
      <w:r w:rsidR="0099287F">
        <w:rPr>
          <w:rFonts w:ascii="Times New Roman" w:hAnsi="Times New Roman"/>
          <w:color w:val="000000"/>
          <w:sz w:val="24"/>
          <w:szCs w:val="24"/>
        </w:rPr>
        <w:t>u</w:t>
      </w:r>
      <w:r w:rsidR="003D0E48" w:rsidRPr="00AA67BE">
        <w:rPr>
          <w:rFonts w:ascii="Times New Roman" w:hAnsi="Times New Roman"/>
          <w:color w:val="000000"/>
          <w:sz w:val="24"/>
          <w:szCs w:val="24"/>
        </w:rPr>
        <w:t xml:space="preserve"> plana nabave za 2024. godinu</w:t>
      </w:r>
      <w:r w:rsidR="003D0E48">
        <w:rPr>
          <w:rFonts w:ascii="Times New Roman" w:hAnsi="Times New Roman"/>
          <w:color w:val="000000"/>
          <w:sz w:val="24"/>
          <w:szCs w:val="24"/>
        </w:rPr>
        <w:t xml:space="preserve">. </w:t>
      </w:r>
    </w:p>
    <w:p w14:paraId="312C1012" w14:textId="0056A0DB" w:rsidR="003D0E48" w:rsidRPr="00AA67BE" w:rsidRDefault="003D0E48" w:rsidP="003D0E48">
      <w:pPr>
        <w:suppressAutoHyphens/>
        <w:autoSpaceDN w:val="0"/>
        <w:spacing w:after="0" w:line="240" w:lineRule="auto"/>
        <w:ind w:firstLine="708"/>
        <w:contextualSpacing/>
        <w:jc w:val="both"/>
        <w:textAlignment w:val="baseline"/>
        <w:rPr>
          <w:rFonts w:ascii="Times New Roman" w:hAnsi="Times New Roman"/>
          <w:color w:val="000000"/>
          <w:sz w:val="24"/>
          <w:szCs w:val="24"/>
        </w:rPr>
      </w:pPr>
    </w:p>
    <w:bookmarkEnd w:id="13"/>
    <w:p w14:paraId="02714441" w14:textId="77777777" w:rsidR="003D0E48" w:rsidRDefault="003D0E48" w:rsidP="003D0E48">
      <w:pPr>
        <w:suppressAutoHyphens/>
        <w:autoSpaceDN w:val="0"/>
        <w:spacing w:after="0" w:line="240" w:lineRule="auto"/>
        <w:ind w:firstLine="708"/>
        <w:contextualSpacing/>
        <w:jc w:val="both"/>
        <w:textAlignment w:val="baseline"/>
        <w:rPr>
          <w:rFonts w:ascii="Times New Roman" w:hAnsi="Times New Roman"/>
          <w:color w:val="000000"/>
          <w:sz w:val="24"/>
          <w:szCs w:val="24"/>
        </w:rPr>
      </w:pPr>
    </w:p>
    <w:p w14:paraId="3D9B5E5E" w14:textId="14D514BC" w:rsidR="003D0E48" w:rsidRPr="000D081D" w:rsidRDefault="003D0E48" w:rsidP="003D0E48">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12</w:t>
      </w:r>
      <w:r w:rsidRPr="000D081D">
        <w:rPr>
          <w:rFonts w:ascii="Times New Roman" w:eastAsia="Times New Roman" w:hAnsi="Times New Roman" w:cs="Times New Roman"/>
          <w:b/>
          <w:sz w:val="24"/>
          <w:szCs w:val="24"/>
        </w:rPr>
        <w:t>.</w:t>
      </w:r>
    </w:p>
    <w:p w14:paraId="21874B3F" w14:textId="45526F11" w:rsidR="003D0E48" w:rsidRPr="003D0E48" w:rsidRDefault="003D0E48" w:rsidP="003D0E48">
      <w:pPr>
        <w:shd w:val="clear" w:color="auto" w:fill="FFFFFF"/>
        <w:spacing w:after="0" w:line="240" w:lineRule="auto"/>
        <w:ind w:firstLine="708"/>
        <w:jc w:val="both"/>
        <w:rPr>
          <w:rFonts w:ascii="Times New Roman" w:eastAsia="Times New Roman" w:hAnsi="Times New Roman"/>
          <w:color w:val="222222"/>
          <w:sz w:val="24"/>
          <w:szCs w:val="24"/>
          <w:lang w:eastAsia="hr-HR"/>
        </w:rPr>
      </w:pPr>
      <w:r w:rsidRPr="003D0E48">
        <w:rPr>
          <w:rFonts w:ascii="Times New Roman" w:eastAsia="Times New Roman" w:hAnsi="Times New Roman" w:cs="Times New Roman"/>
          <w:sz w:val="24"/>
          <w:szCs w:val="24"/>
          <w:lang w:eastAsia="hr-HR"/>
        </w:rPr>
        <w:t xml:space="preserve">Predsjednica otvara raspravu pod točkom </w:t>
      </w:r>
      <w:r w:rsidRPr="003D0E48">
        <w:rPr>
          <w:rFonts w:ascii="Times New Roman" w:hAnsi="Times New Roman"/>
          <w:color w:val="000000"/>
          <w:sz w:val="24"/>
          <w:szCs w:val="24"/>
        </w:rPr>
        <w:t xml:space="preserve">Donošenje </w:t>
      </w:r>
      <w:bookmarkStart w:id="15" w:name="_Hlk184377962"/>
      <w:r w:rsidRPr="003D0E48">
        <w:rPr>
          <w:rFonts w:ascii="Times New Roman" w:eastAsia="Times New Roman" w:hAnsi="Times New Roman"/>
          <w:color w:val="222222"/>
          <w:sz w:val="24"/>
          <w:szCs w:val="24"/>
          <w:lang w:eastAsia="hr-HR"/>
        </w:rPr>
        <w:t>Izmjene i dopune Programa prema I. izmjeni i dopuni Proračuna Grada Zlatara za 2024. godinu</w:t>
      </w:r>
      <w:r>
        <w:rPr>
          <w:rFonts w:ascii="Times New Roman" w:eastAsia="Times New Roman" w:hAnsi="Times New Roman"/>
          <w:color w:val="222222"/>
          <w:sz w:val="24"/>
          <w:szCs w:val="24"/>
          <w:lang w:eastAsia="hr-HR"/>
        </w:rPr>
        <w:t xml:space="preserve">. </w:t>
      </w:r>
    </w:p>
    <w:bookmarkEnd w:id="15"/>
    <w:p w14:paraId="377C9806" w14:textId="77777777" w:rsidR="003D0E48" w:rsidRPr="003D0E48" w:rsidRDefault="003D0E48" w:rsidP="003D0E48">
      <w:pPr>
        <w:shd w:val="clear" w:color="auto" w:fill="FFFFFF"/>
        <w:spacing w:after="0" w:line="240" w:lineRule="auto"/>
        <w:ind w:firstLine="708"/>
        <w:jc w:val="both"/>
        <w:rPr>
          <w:rFonts w:ascii="Times New Roman" w:eastAsia="Times New Roman" w:hAnsi="Times New Roman"/>
          <w:color w:val="222222"/>
          <w:sz w:val="24"/>
          <w:szCs w:val="24"/>
          <w:lang w:eastAsia="hr-HR"/>
        </w:rPr>
      </w:pPr>
      <w:r>
        <w:rPr>
          <w:rFonts w:ascii="Times New Roman" w:hAnsi="Times New Roman"/>
          <w:color w:val="000000"/>
          <w:sz w:val="24"/>
          <w:szCs w:val="24"/>
        </w:rPr>
        <w:t>Nije bilo rasprave ni pitanja pa je</w:t>
      </w:r>
      <w:r>
        <w:rPr>
          <w:rFonts w:ascii="Times New Roman" w:hAnsi="Times New Roman"/>
          <w:sz w:val="24"/>
          <w:szCs w:val="24"/>
        </w:rPr>
        <w:t xml:space="preserve"> predsjednica dala točku na glasanje. Od 10 prisutnih vijećnika, 10 je glasovalo „ZA“, 0 „PROTIV“ i 0 „SUZDRŽAN“ te je Gradsko vijeće donijelo </w:t>
      </w:r>
      <w:r w:rsidRPr="003D0E48">
        <w:rPr>
          <w:rFonts w:ascii="Times New Roman" w:eastAsia="Times New Roman" w:hAnsi="Times New Roman"/>
          <w:color w:val="222222"/>
          <w:sz w:val="24"/>
          <w:szCs w:val="24"/>
          <w:lang w:eastAsia="hr-HR"/>
        </w:rPr>
        <w:t>Izmjene i dopune Programa prema I. izmjeni i dopuni Proračuna Grada Zlatara za 2024. godinu</w:t>
      </w:r>
      <w:r>
        <w:rPr>
          <w:rFonts w:ascii="Times New Roman" w:eastAsia="Times New Roman" w:hAnsi="Times New Roman"/>
          <w:color w:val="222222"/>
          <w:sz w:val="24"/>
          <w:szCs w:val="24"/>
          <w:lang w:eastAsia="hr-HR"/>
        </w:rPr>
        <w:t xml:space="preserve">. </w:t>
      </w:r>
    </w:p>
    <w:p w14:paraId="5ABC81A7" w14:textId="77777777" w:rsidR="0048068A" w:rsidRDefault="0048068A" w:rsidP="0099287F">
      <w:pPr>
        <w:suppressAutoHyphens/>
        <w:autoSpaceDN w:val="0"/>
        <w:spacing w:after="0" w:line="240" w:lineRule="auto"/>
        <w:contextualSpacing/>
        <w:jc w:val="both"/>
        <w:textAlignment w:val="baseline"/>
        <w:rPr>
          <w:rFonts w:ascii="Times New Roman" w:hAnsi="Times New Roman"/>
          <w:color w:val="000000"/>
          <w:sz w:val="24"/>
          <w:szCs w:val="24"/>
        </w:rPr>
      </w:pPr>
    </w:p>
    <w:p w14:paraId="19FDEE04" w14:textId="10DCEAEF" w:rsidR="003D0E48" w:rsidRPr="000D081D" w:rsidRDefault="003D0E48" w:rsidP="003D0E48">
      <w:pPr>
        <w:spacing w:after="0" w:line="240" w:lineRule="auto"/>
        <w:ind w:left="3540" w:firstLine="708"/>
        <w:jc w:val="both"/>
        <w:rPr>
          <w:rFonts w:ascii="Times New Roman" w:eastAsia="Times New Roman" w:hAnsi="Times New Roman" w:cs="Times New Roman"/>
          <w:b/>
          <w:sz w:val="24"/>
          <w:szCs w:val="24"/>
        </w:rPr>
      </w:pPr>
      <w:bookmarkStart w:id="16" w:name="_Hlk184381624"/>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13</w:t>
      </w:r>
      <w:r w:rsidRPr="000D081D">
        <w:rPr>
          <w:rFonts w:ascii="Times New Roman" w:eastAsia="Times New Roman" w:hAnsi="Times New Roman" w:cs="Times New Roman"/>
          <w:b/>
          <w:sz w:val="24"/>
          <w:szCs w:val="24"/>
        </w:rPr>
        <w:t>.</w:t>
      </w:r>
    </w:p>
    <w:p w14:paraId="78AC9292" w14:textId="41232D63" w:rsidR="00C8616C" w:rsidRPr="00C8616C" w:rsidRDefault="003D0E48" w:rsidP="00C8616C">
      <w:pPr>
        <w:suppressAutoHyphens/>
        <w:autoSpaceDN w:val="0"/>
        <w:spacing w:after="0" w:line="240" w:lineRule="auto"/>
        <w:ind w:firstLine="360"/>
        <w:jc w:val="both"/>
        <w:textAlignment w:val="baseline"/>
        <w:rPr>
          <w:rFonts w:ascii="Times New Roman" w:hAnsi="Times New Roman"/>
          <w:color w:val="000000"/>
          <w:sz w:val="24"/>
          <w:szCs w:val="24"/>
        </w:rPr>
      </w:pPr>
      <w:r w:rsidRPr="00C8616C">
        <w:rPr>
          <w:rFonts w:ascii="Times New Roman" w:eastAsia="Times New Roman" w:hAnsi="Times New Roman" w:cs="Times New Roman"/>
          <w:sz w:val="24"/>
          <w:szCs w:val="24"/>
          <w:lang w:eastAsia="hr-HR"/>
        </w:rPr>
        <w:t xml:space="preserve">Predsjednica otvara raspravu pod točkom </w:t>
      </w:r>
      <w:r w:rsidRPr="00C8616C">
        <w:rPr>
          <w:rFonts w:ascii="Times New Roman" w:hAnsi="Times New Roman"/>
          <w:color w:val="000000"/>
          <w:sz w:val="24"/>
          <w:szCs w:val="24"/>
        </w:rPr>
        <w:t>Donošenje Proračuna Grada Zlatara za 2025. godin</w:t>
      </w:r>
      <w:r w:rsidR="00C8616C" w:rsidRPr="00C8616C">
        <w:rPr>
          <w:rFonts w:ascii="Times New Roman" w:hAnsi="Times New Roman"/>
          <w:color w:val="000000"/>
          <w:sz w:val="24"/>
          <w:szCs w:val="24"/>
        </w:rPr>
        <w:t xml:space="preserve">u, Odluke o izvršavanju proračuna za 2025. godinu i obrazloženje proračuna. </w:t>
      </w:r>
    </w:p>
    <w:p w14:paraId="255087FA" w14:textId="355972D1" w:rsidR="00BC2977" w:rsidRDefault="00C8616C" w:rsidP="00C8616C">
      <w:pPr>
        <w:suppressAutoHyphens/>
        <w:autoSpaceDN w:val="0"/>
        <w:spacing w:after="0" w:line="240" w:lineRule="auto"/>
        <w:ind w:firstLine="360"/>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navodi stavke po proračunu koje će se povećavati, a to su pomoć školama, sufinanciranje škole plivanja, sufinanciranje pomoćnika u nastavi, sufinanciranje produženog boravka u školama, sufinanciranje radnih bilježnica. Isto tako će se izdvojiti sredstva za organiziranje </w:t>
      </w:r>
      <w:proofErr w:type="spellStart"/>
      <w:r>
        <w:rPr>
          <w:rFonts w:ascii="Times New Roman" w:hAnsi="Times New Roman"/>
          <w:color w:val="000000"/>
          <w:sz w:val="24"/>
          <w:szCs w:val="24"/>
        </w:rPr>
        <w:t>međulinijskog</w:t>
      </w:r>
      <w:proofErr w:type="spellEnd"/>
      <w:r>
        <w:rPr>
          <w:rFonts w:ascii="Times New Roman" w:hAnsi="Times New Roman"/>
          <w:color w:val="000000"/>
          <w:sz w:val="24"/>
          <w:szCs w:val="24"/>
        </w:rPr>
        <w:t xml:space="preserve"> prijevoza za starije i bolesne mještane, povećat će se subvencije obrtnicima i poljoprivrednicima, stipendije učenicima i naknade za novorođenu djecu. Gradonačelnica još navodi da će uslijediti povećanje subvencije Radio Zlataru kako bi se povećale plaće djelatnicima</w:t>
      </w:r>
      <w:r w:rsidR="005E7A6D">
        <w:rPr>
          <w:rFonts w:ascii="Times New Roman" w:hAnsi="Times New Roman"/>
          <w:color w:val="000000"/>
          <w:sz w:val="24"/>
          <w:szCs w:val="24"/>
        </w:rPr>
        <w:t>. Govori da su njihove plaće minimalne. Napominje kako će se povećati i izd</w:t>
      </w:r>
      <w:r w:rsidR="00FE6627">
        <w:rPr>
          <w:rFonts w:ascii="Times New Roman" w:hAnsi="Times New Roman"/>
          <w:color w:val="000000"/>
          <w:sz w:val="24"/>
          <w:szCs w:val="24"/>
        </w:rPr>
        <w:t>vaj</w:t>
      </w:r>
      <w:r w:rsidR="005E7A6D">
        <w:rPr>
          <w:rFonts w:ascii="Times New Roman" w:hAnsi="Times New Roman"/>
          <w:color w:val="000000"/>
          <w:sz w:val="24"/>
          <w:szCs w:val="24"/>
        </w:rPr>
        <w:t xml:space="preserve">anja za crkve. Govori kako su predviđene stavke za kupnju zemljišta u vlasništvu Trgonoma i za kupnju zemljišta u svrhu izgradnje parkirališne zone. Isto tako će se povećati izdvajanja za održavanje komunalne infrastrukture i javnih površina. Navodi izdavanje za opremanje kamera, vatrogastvo, gradnju komunalne infrastrukture gdje e se asfaltirati nerazvrstane ceste, rekonstruirati mostovi i klizišta, a isto tako će se projektirati dokumentacija za predstojeće radove. </w:t>
      </w:r>
      <w:r w:rsidR="004F60D5">
        <w:rPr>
          <w:rFonts w:ascii="Times New Roman" w:hAnsi="Times New Roman"/>
          <w:color w:val="000000"/>
          <w:sz w:val="24"/>
          <w:szCs w:val="24"/>
        </w:rPr>
        <w:t>Izdvojene su stavke za šumske puteve, uređenje stare gradske jezgre, opremanje Sokolane kino produkcijom, poboljšanje energetske učinkovitosti poslovne zgrade, odnosno izgradnju novog krovišta,  dogradnju vrtića, obnovu Galerije izvorne umjetnosti, projekt centra Belca i kupnju službenog vozila za potrebe vrtića</w:t>
      </w:r>
      <w:r w:rsidR="00BC2977">
        <w:rPr>
          <w:rFonts w:ascii="Times New Roman" w:hAnsi="Times New Roman"/>
          <w:color w:val="000000"/>
          <w:sz w:val="24"/>
          <w:szCs w:val="24"/>
        </w:rPr>
        <w:t xml:space="preserve"> zbog dostave hrane u pastoralni centar. Govori kako je predviđena i izgradnja nogostupa u </w:t>
      </w:r>
      <w:proofErr w:type="spellStart"/>
      <w:r w:rsidR="00BC2977">
        <w:rPr>
          <w:rFonts w:ascii="Times New Roman" w:hAnsi="Times New Roman"/>
          <w:color w:val="000000"/>
          <w:sz w:val="24"/>
          <w:szCs w:val="24"/>
        </w:rPr>
        <w:t>Martinečkoj</w:t>
      </w:r>
      <w:proofErr w:type="spellEnd"/>
      <w:r w:rsidR="00BC2977">
        <w:rPr>
          <w:rFonts w:ascii="Times New Roman" w:hAnsi="Times New Roman"/>
          <w:color w:val="000000"/>
          <w:sz w:val="24"/>
          <w:szCs w:val="24"/>
        </w:rPr>
        <w:t xml:space="preserve"> ulici pa je i za to predviđena stavka. </w:t>
      </w:r>
    </w:p>
    <w:p w14:paraId="628CE61F" w14:textId="5CC39C5D" w:rsidR="00BC2977" w:rsidRDefault="00BC2977" w:rsidP="00BC2977">
      <w:pPr>
        <w:suppressAutoHyphens/>
        <w:autoSpaceDN w:val="0"/>
        <w:spacing w:after="0" w:line="240" w:lineRule="auto"/>
        <w:ind w:firstLine="360"/>
        <w:jc w:val="both"/>
        <w:textAlignment w:val="baseline"/>
        <w:rPr>
          <w:rFonts w:ascii="Times New Roman" w:hAnsi="Times New Roman"/>
          <w:color w:val="000000"/>
          <w:sz w:val="24"/>
          <w:szCs w:val="24"/>
        </w:rPr>
      </w:pPr>
      <w:r>
        <w:rPr>
          <w:rFonts w:ascii="Times New Roman" w:hAnsi="Times New Roman"/>
          <w:color w:val="000000"/>
          <w:sz w:val="24"/>
          <w:szCs w:val="24"/>
        </w:rPr>
        <w:lastRenderedPageBreak/>
        <w:t xml:space="preserve">Vijećnik Davor </w:t>
      </w:r>
      <w:proofErr w:type="spellStart"/>
      <w:r>
        <w:rPr>
          <w:rFonts w:ascii="Times New Roman" w:hAnsi="Times New Roman"/>
          <w:color w:val="000000"/>
          <w:sz w:val="24"/>
          <w:szCs w:val="24"/>
        </w:rPr>
        <w:t>Kljak</w:t>
      </w:r>
      <w:proofErr w:type="spellEnd"/>
      <w:r>
        <w:rPr>
          <w:rFonts w:ascii="Times New Roman" w:hAnsi="Times New Roman"/>
          <w:color w:val="000000"/>
          <w:sz w:val="24"/>
          <w:szCs w:val="24"/>
        </w:rPr>
        <w:t xml:space="preserve"> govori kako je proračun velik, socijalan, razvojan, ali prije svega izboran. Navodi veliku stavku za kupnju zemljišta i traži pojašnjenje za istu. </w:t>
      </w:r>
    </w:p>
    <w:p w14:paraId="322D174F" w14:textId="5B67F0B7" w:rsidR="00BC2977" w:rsidRDefault="00BC2977" w:rsidP="00BC2977">
      <w:pPr>
        <w:suppressAutoHyphens/>
        <w:autoSpaceDN w:val="0"/>
        <w:spacing w:after="0" w:line="240" w:lineRule="auto"/>
        <w:ind w:firstLine="360"/>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mu govori kako se radi o kupnji zemljišta u centru grada </w:t>
      </w:r>
      <w:r w:rsidR="006041F3">
        <w:rPr>
          <w:rFonts w:ascii="Times New Roman" w:hAnsi="Times New Roman"/>
          <w:color w:val="000000"/>
          <w:sz w:val="24"/>
          <w:szCs w:val="24"/>
        </w:rPr>
        <w:t>u vlasništvu</w:t>
      </w:r>
      <w:r>
        <w:rPr>
          <w:rFonts w:ascii="Times New Roman" w:hAnsi="Times New Roman"/>
          <w:color w:val="000000"/>
          <w:sz w:val="24"/>
          <w:szCs w:val="24"/>
        </w:rPr>
        <w:t xml:space="preserve"> Trgonoma o kojoj se još pregovara s vlasnikom. </w:t>
      </w:r>
    </w:p>
    <w:p w14:paraId="442E1CC2" w14:textId="2D196794" w:rsidR="00BC2977" w:rsidRDefault="00BC2977" w:rsidP="00BC2977">
      <w:pPr>
        <w:suppressAutoHyphens/>
        <w:autoSpaceDN w:val="0"/>
        <w:spacing w:after="0" w:line="240" w:lineRule="auto"/>
        <w:ind w:firstLine="360"/>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Davor </w:t>
      </w:r>
      <w:proofErr w:type="spellStart"/>
      <w:r>
        <w:rPr>
          <w:rFonts w:ascii="Times New Roman" w:hAnsi="Times New Roman"/>
          <w:color w:val="000000"/>
          <w:sz w:val="24"/>
          <w:szCs w:val="24"/>
        </w:rPr>
        <w:t>Kljak</w:t>
      </w:r>
      <w:proofErr w:type="spellEnd"/>
      <w:r>
        <w:rPr>
          <w:rFonts w:ascii="Times New Roman" w:hAnsi="Times New Roman"/>
          <w:color w:val="000000"/>
          <w:sz w:val="24"/>
          <w:szCs w:val="24"/>
        </w:rPr>
        <w:t xml:space="preserve"> govori kako se slaže s povećanjem subvencije prema Radio Zlataru i da je potrebno uskladiti plaće djelatnika radija s plaćom djelatnika u Gradu Zlataru. </w:t>
      </w:r>
    </w:p>
    <w:p w14:paraId="2D1833A7" w14:textId="63D9DD44" w:rsidR="00BC2977" w:rsidRDefault="00BC2977" w:rsidP="00BC2977">
      <w:pPr>
        <w:suppressAutoHyphens/>
        <w:autoSpaceDN w:val="0"/>
        <w:spacing w:after="0" w:line="240" w:lineRule="auto"/>
        <w:ind w:firstLine="360"/>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govori kako Radio Zlatar nije ustanova u nadležnosti Grada Zlatara i grad ne određuje </w:t>
      </w:r>
      <w:r w:rsidR="0078748F">
        <w:rPr>
          <w:rFonts w:ascii="Times New Roman" w:hAnsi="Times New Roman"/>
          <w:color w:val="000000"/>
          <w:sz w:val="24"/>
          <w:szCs w:val="24"/>
        </w:rPr>
        <w:t>visinu njihove plaće</w:t>
      </w:r>
      <w:r w:rsidR="006041F3">
        <w:rPr>
          <w:rFonts w:ascii="Times New Roman" w:hAnsi="Times New Roman"/>
          <w:color w:val="000000"/>
          <w:sz w:val="24"/>
          <w:szCs w:val="24"/>
        </w:rPr>
        <w:t xml:space="preserve"> te da se ista ne isplaćuje iz proračuna Grada Zlatara</w:t>
      </w:r>
      <w:r w:rsidR="0078748F">
        <w:rPr>
          <w:rFonts w:ascii="Times New Roman" w:hAnsi="Times New Roman"/>
          <w:color w:val="000000"/>
          <w:sz w:val="24"/>
          <w:szCs w:val="24"/>
        </w:rPr>
        <w:t>. Isto tako napominje kako je u toku izrada društvenog ugovo</w:t>
      </w:r>
      <w:r w:rsidR="006041F3">
        <w:rPr>
          <w:rFonts w:ascii="Times New Roman" w:hAnsi="Times New Roman"/>
          <w:color w:val="000000"/>
          <w:sz w:val="24"/>
          <w:szCs w:val="24"/>
        </w:rPr>
        <w:t>ra,</w:t>
      </w:r>
      <w:r w:rsidR="0078748F">
        <w:rPr>
          <w:rFonts w:ascii="Times New Roman" w:hAnsi="Times New Roman"/>
          <w:color w:val="000000"/>
          <w:sz w:val="24"/>
          <w:szCs w:val="24"/>
        </w:rPr>
        <w:t xml:space="preserve"> pravilnika i statuta i uskoro bi trebao biti raspisan natječaj za direktora </w:t>
      </w:r>
      <w:r w:rsidR="00F60A92">
        <w:rPr>
          <w:rFonts w:ascii="Times New Roman" w:hAnsi="Times New Roman"/>
          <w:color w:val="000000"/>
          <w:sz w:val="24"/>
          <w:szCs w:val="24"/>
        </w:rPr>
        <w:t>te da će shodno tome</w:t>
      </w:r>
      <w:r w:rsidR="0078748F">
        <w:rPr>
          <w:rFonts w:ascii="Times New Roman" w:hAnsi="Times New Roman"/>
          <w:color w:val="000000"/>
          <w:sz w:val="24"/>
          <w:szCs w:val="24"/>
        </w:rPr>
        <w:t xml:space="preserve"> </w:t>
      </w:r>
      <w:r w:rsidR="00F60A92">
        <w:rPr>
          <w:rFonts w:ascii="Times New Roman" w:hAnsi="Times New Roman"/>
          <w:color w:val="000000"/>
          <w:sz w:val="24"/>
          <w:szCs w:val="24"/>
        </w:rPr>
        <w:t xml:space="preserve">doći </w:t>
      </w:r>
      <w:r w:rsidR="0078748F">
        <w:rPr>
          <w:rFonts w:ascii="Times New Roman" w:hAnsi="Times New Roman"/>
          <w:color w:val="000000"/>
          <w:sz w:val="24"/>
          <w:szCs w:val="24"/>
        </w:rPr>
        <w:t xml:space="preserve">do poboljšanja uvjeta djelatnicima. </w:t>
      </w:r>
    </w:p>
    <w:p w14:paraId="4D1268AF" w14:textId="338810C6" w:rsidR="0078748F" w:rsidRDefault="0078748F" w:rsidP="00BC2977">
      <w:pPr>
        <w:suppressAutoHyphens/>
        <w:autoSpaceDN w:val="0"/>
        <w:spacing w:after="0" w:line="240" w:lineRule="auto"/>
        <w:ind w:firstLine="360"/>
        <w:jc w:val="both"/>
        <w:textAlignment w:val="baseline"/>
        <w:rPr>
          <w:rFonts w:ascii="Times New Roman" w:hAnsi="Times New Roman"/>
          <w:color w:val="000000"/>
          <w:sz w:val="24"/>
          <w:szCs w:val="24"/>
        </w:rPr>
      </w:pPr>
      <w:r>
        <w:rPr>
          <w:rFonts w:ascii="Times New Roman" w:hAnsi="Times New Roman"/>
          <w:color w:val="000000"/>
          <w:sz w:val="24"/>
          <w:szCs w:val="24"/>
        </w:rPr>
        <w:t>Vijećni</w:t>
      </w:r>
      <w:r w:rsidR="006041F3">
        <w:rPr>
          <w:rFonts w:ascii="Times New Roman" w:hAnsi="Times New Roman"/>
          <w:color w:val="000000"/>
          <w:sz w:val="24"/>
          <w:szCs w:val="24"/>
        </w:rPr>
        <w:t xml:space="preserve">k Davor </w:t>
      </w:r>
      <w:proofErr w:type="spellStart"/>
      <w:r w:rsidR="006041F3">
        <w:rPr>
          <w:rFonts w:ascii="Times New Roman" w:hAnsi="Times New Roman"/>
          <w:color w:val="000000"/>
          <w:sz w:val="24"/>
          <w:szCs w:val="24"/>
        </w:rPr>
        <w:t>Kljak</w:t>
      </w:r>
      <w:proofErr w:type="spellEnd"/>
      <w:r w:rsidR="006041F3">
        <w:rPr>
          <w:rFonts w:ascii="Times New Roman" w:hAnsi="Times New Roman"/>
          <w:color w:val="000000"/>
          <w:sz w:val="24"/>
          <w:szCs w:val="24"/>
        </w:rPr>
        <w:t xml:space="preserve"> postavlja pitanje zašto je došlo do </w:t>
      </w:r>
      <w:r w:rsidR="00F60A92">
        <w:rPr>
          <w:rFonts w:ascii="Times New Roman" w:hAnsi="Times New Roman"/>
          <w:color w:val="000000"/>
          <w:sz w:val="24"/>
          <w:szCs w:val="24"/>
        </w:rPr>
        <w:t xml:space="preserve">većeg </w:t>
      </w:r>
      <w:r w:rsidR="006041F3">
        <w:rPr>
          <w:rFonts w:ascii="Times New Roman" w:hAnsi="Times New Roman"/>
          <w:color w:val="000000"/>
          <w:sz w:val="24"/>
          <w:szCs w:val="24"/>
        </w:rPr>
        <w:t>povećanja stavke održavanja komunalne infrastrukture</w:t>
      </w:r>
      <w:r w:rsidR="00F60A92">
        <w:rPr>
          <w:rFonts w:ascii="Times New Roman" w:hAnsi="Times New Roman"/>
          <w:color w:val="000000"/>
          <w:sz w:val="24"/>
          <w:szCs w:val="24"/>
        </w:rPr>
        <w:t xml:space="preserve"> i prihoda od grobne naknade.</w:t>
      </w:r>
    </w:p>
    <w:p w14:paraId="3DC6C90E" w14:textId="62A94732" w:rsidR="002C0CB2" w:rsidRDefault="002C0CB2" w:rsidP="00BC2977">
      <w:pPr>
        <w:suppressAutoHyphens/>
        <w:autoSpaceDN w:val="0"/>
        <w:spacing w:after="0" w:line="240" w:lineRule="auto"/>
        <w:ind w:firstLine="360"/>
        <w:jc w:val="both"/>
        <w:textAlignment w:val="baseline"/>
        <w:rPr>
          <w:rFonts w:ascii="Times New Roman" w:hAnsi="Times New Roman"/>
          <w:color w:val="000000"/>
          <w:sz w:val="24"/>
          <w:szCs w:val="24"/>
        </w:rPr>
      </w:pPr>
      <w:r>
        <w:rPr>
          <w:rFonts w:ascii="Times New Roman" w:hAnsi="Times New Roman"/>
          <w:color w:val="000000"/>
          <w:sz w:val="24"/>
          <w:szCs w:val="24"/>
        </w:rPr>
        <w:t>Gradonačelnica mu odgovara kako se povećala površina javnih površina, a time i troškovi održavanja.</w:t>
      </w:r>
      <w:r w:rsidR="00F60A92">
        <w:rPr>
          <w:rFonts w:ascii="Times New Roman" w:hAnsi="Times New Roman"/>
          <w:color w:val="000000"/>
          <w:sz w:val="24"/>
          <w:szCs w:val="24"/>
        </w:rPr>
        <w:t xml:space="preserve"> Dodaje kako su</w:t>
      </w:r>
      <w:r>
        <w:rPr>
          <w:rFonts w:ascii="Times New Roman" w:hAnsi="Times New Roman"/>
          <w:color w:val="000000"/>
          <w:sz w:val="24"/>
          <w:szCs w:val="24"/>
        </w:rPr>
        <w:t xml:space="preserve"> </w:t>
      </w:r>
      <w:r w:rsidR="00F60A92">
        <w:rPr>
          <w:rFonts w:ascii="Times New Roman" w:hAnsi="Times New Roman"/>
          <w:color w:val="000000"/>
          <w:sz w:val="24"/>
          <w:szCs w:val="24"/>
        </w:rPr>
        <w:t xml:space="preserve">poslane opomene za neplaćanje grobne naknade, pa se predviđa povećanje prihoda po opomenama. </w:t>
      </w:r>
    </w:p>
    <w:p w14:paraId="0FE6CF35" w14:textId="7FCE80D6" w:rsidR="00F60A92" w:rsidRDefault="00F60A92" w:rsidP="00BC2977">
      <w:pPr>
        <w:suppressAutoHyphens/>
        <w:autoSpaceDN w:val="0"/>
        <w:spacing w:after="0" w:line="240" w:lineRule="auto"/>
        <w:ind w:firstLine="360"/>
        <w:jc w:val="both"/>
        <w:textAlignment w:val="baseline"/>
        <w:rPr>
          <w:rFonts w:ascii="Times New Roman" w:hAnsi="Times New Roman"/>
          <w:color w:val="000000"/>
          <w:sz w:val="24"/>
          <w:szCs w:val="24"/>
        </w:rPr>
      </w:pPr>
      <w:r>
        <w:rPr>
          <w:rFonts w:ascii="Times New Roman" w:hAnsi="Times New Roman"/>
          <w:color w:val="000000"/>
          <w:sz w:val="24"/>
          <w:szCs w:val="24"/>
        </w:rPr>
        <w:t xml:space="preserve">Vijećnik Davor </w:t>
      </w:r>
      <w:proofErr w:type="spellStart"/>
      <w:r>
        <w:rPr>
          <w:rFonts w:ascii="Times New Roman" w:hAnsi="Times New Roman"/>
          <w:color w:val="000000"/>
          <w:sz w:val="24"/>
          <w:szCs w:val="24"/>
        </w:rPr>
        <w:t>Kljak</w:t>
      </w:r>
      <w:proofErr w:type="spellEnd"/>
      <w:r>
        <w:rPr>
          <w:rFonts w:ascii="Times New Roman" w:hAnsi="Times New Roman"/>
          <w:color w:val="000000"/>
          <w:sz w:val="24"/>
          <w:szCs w:val="24"/>
        </w:rPr>
        <w:t xml:space="preserve"> dodaje kako je zadovoljan što je došlo do povećanja </w:t>
      </w:r>
      <w:r w:rsidR="0022659B">
        <w:rPr>
          <w:rFonts w:ascii="Times New Roman" w:hAnsi="Times New Roman"/>
          <w:color w:val="000000"/>
          <w:sz w:val="24"/>
          <w:szCs w:val="24"/>
        </w:rPr>
        <w:t xml:space="preserve">subvencija udrugama i kulturnim umjetničkim društvima. </w:t>
      </w:r>
    </w:p>
    <w:p w14:paraId="1814968B" w14:textId="40FC2CD4" w:rsidR="00F3015A" w:rsidRPr="0099287F" w:rsidRDefault="003D0E48" w:rsidP="00C8616C">
      <w:pPr>
        <w:suppressAutoHyphens/>
        <w:autoSpaceDN w:val="0"/>
        <w:spacing w:after="0" w:line="240" w:lineRule="auto"/>
        <w:ind w:firstLine="360"/>
        <w:jc w:val="both"/>
        <w:textAlignment w:val="baseline"/>
        <w:rPr>
          <w:rFonts w:ascii="Times New Roman" w:hAnsi="Times New Roman"/>
          <w:color w:val="000000"/>
          <w:sz w:val="24"/>
          <w:szCs w:val="24"/>
        </w:rPr>
      </w:pPr>
      <w:r w:rsidRPr="0099287F">
        <w:rPr>
          <w:rFonts w:ascii="Times New Roman" w:hAnsi="Times New Roman"/>
          <w:color w:val="000000"/>
          <w:sz w:val="24"/>
          <w:szCs w:val="24"/>
        </w:rPr>
        <w:t>Nakon rasprave je</w:t>
      </w:r>
      <w:r w:rsidRPr="0099287F">
        <w:rPr>
          <w:rFonts w:ascii="Times New Roman" w:hAnsi="Times New Roman"/>
          <w:sz w:val="24"/>
          <w:szCs w:val="24"/>
        </w:rPr>
        <w:t xml:space="preserve"> predsjednica dala točku na glasanje. Od 10 prisutnih vijećnika, 10 je glasovalo „ZA“, 0 „PROTIV“ i 0 „SUZDRŽAN“ te je Gradsko vijeće donijelo </w:t>
      </w:r>
      <w:r w:rsidR="00F3015A" w:rsidRPr="0099287F">
        <w:rPr>
          <w:rFonts w:ascii="Times New Roman" w:hAnsi="Times New Roman"/>
          <w:color w:val="000000"/>
          <w:sz w:val="24"/>
          <w:szCs w:val="24"/>
        </w:rPr>
        <w:t xml:space="preserve">Proračun Grada Zlatara za 2025. godinu s projekcijama za 2026.-2027. i Odluku o izvršavanju proračuna za 2025. godinu. </w:t>
      </w:r>
    </w:p>
    <w:p w14:paraId="5EF7ECE0" w14:textId="68E01C99" w:rsidR="003D0E48" w:rsidRPr="003D0E48" w:rsidRDefault="003D0E48" w:rsidP="003D0E48">
      <w:pPr>
        <w:shd w:val="clear" w:color="auto" w:fill="FFFFFF"/>
        <w:spacing w:after="0" w:line="240" w:lineRule="auto"/>
        <w:ind w:firstLine="708"/>
        <w:jc w:val="both"/>
        <w:rPr>
          <w:rFonts w:ascii="Times New Roman" w:eastAsia="Times New Roman" w:hAnsi="Times New Roman"/>
          <w:color w:val="222222"/>
          <w:sz w:val="24"/>
          <w:szCs w:val="24"/>
          <w:lang w:eastAsia="hr-HR"/>
        </w:rPr>
      </w:pPr>
    </w:p>
    <w:bookmarkEnd w:id="16"/>
    <w:p w14:paraId="674A1FB4" w14:textId="77777777" w:rsidR="00C2000E" w:rsidRDefault="00C2000E" w:rsidP="00F3015A">
      <w:pPr>
        <w:suppressAutoHyphens/>
        <w:autoSpaceDN w:val="0"/>
        <w:spacing w:after="0" w:line="240" w:lineRule="auto"/>
        <w:contextualSpacing/>
        <w:jc w:val="both"/>
        <w:textAlignment w:val="baseline"/>
        <w:rPr>
          <w:rFonts w:ascii="Times New Roman" w:hAnsi="Times New Roman"/>
          <w:color w:val="000000"/>
          <w:sz w:val="24"/>
          <w:szCs w:val="24"/>
        </w:rPr>
      </w:pPr>
    </w:p>
    <w:p w14:paraId="7AE00596" w14:textId="4778889C" w:rsidR="00424037" w:rsidRPr="000D081D" w:rsidRDefault="00424037" w:rsidP="00424037">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14</w:t>
      </w:r>
      <w:r w:rsidRPr="000D081D">
        <w:rPr>
          <w:rFonts w:ascii="Times New Roman" w:eastAsia="Times New Roman" w:hAnsi="Times New Roman" w:cs="Times New Roman"/>
          <w:b/>
          <w:sz w:val="24"/>
          <w:szCs w:val="24"/>
        </w:rPr>
        <w:t>.</w:t>
      </w:r>
    </w:p>
    <w:p w14:paraId="34B5F6E6" w14:textId="2A840EDF" w:rsidR="00424037" w:rsidRPr="00AA67BE" w:rsidRDefault="00424037" w:rsidP="0099287F">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3D0E48">
        <w:rPr>
          <w:rFonts w:ascii="Times New Roman" w:eastAsia="Times New Roman" w:hAnsi="Times New Roman" w:cs="Times New Roman"/>
          <w:sz w:val="24"/>
          <w:szCs w:val="24"/>
          <w:lang w:eastAsia="hr-HR"/>
        </w:rPr>
        <w:t xml:space="preserve">Predsjednica otvara raspravu pod točkom </w:t>
      </w:r>
      <w:r w:rsidRPr="00AA67BE">
        <w:rPr>
          <w:rFonts w:ascii="Times New Roman" w:hAnsi="Times New Roman"/>
          <w:color w:val="000000"/>
          <w:sz w:val="24"/>
          <w:szCs w:val="24"/>
        </w:rPr>
        <w:t>Donošenje Plana nabave za 2025. godinu</w:t>
      </w:r>
      <w:r>
        <w:rPr>
          <w:rFonts w:ascii="Times New Roman" w:hAnsi="Times New Roman"/>
          <w:color w:val="000000"/>
          <w:sz w:val="24"/>
          <w:szCs w:val="24"/>
        </w:rPr>
        <w:t xml:space="preserve">. </w:t>
      </w:r>
    </w:p>
    <w:p w14:paraId="04CF67EB" w14:textId="2EC960F4" w:rsidR="00424037" w:rsidRPr="00AA67BE" w:rsidRDefault="002742D3" w:rsidP="0099287F">
      <w:pPr>
        <w:suppressAutoHyphens/>
        <w:autoSpaceDN w:val="0"/>
        <w:spacing w:after="0" w:line="240" w:lineRule="auto"/>
        <w:contextualSpacing/>
        <w:jc w:val="both"/>
        <w:textAlignment w:val="baseline"/>
        <w:rPr>
          <w:rFonts w:ascii="Times New Roman" w:hAnsi="Times New Roman"/>
          <w:color w:val="000000"/>
          <w:sz w:val="24"/>
          <w:szCs w:val="24"/>
        </w:rPr>
      </w:pPr>
      <w:r>
        <w:rPr>
          <w:rFonts w:ascii="Times New Roman" w:hAnsi="Times New Roman"/>
          <w:color w:val="000000"/>
          <w:sz w:val="24"/>
          <w:szCs w:val="24"/>
        </w:rPr>
        <w:t xml:space="preserve">Nije bilo rasprave pa </w:t>
      </w:r>
      <w:r w:rsidR="00424037">
        <w:rPr>
          <w:rFonts w:ascii="Times New Roman" w:hAnsi="Times New Roman"/>
          <w:color w:val="000000"/>
          <w:sz w:val="24"/>
          <w:szCs w:val="24"/>
        </w:rPr>
        <w:t xml:space="preserve"> je</w:t>
      </w:r>
      <w:r w:rsidR="00424037">
        <w:rPr>
          <w:rFonts w:ascii="Times New Roman" w:hAnsi="Times New Roman"/>
          <w:sz w:val="24"/>
          <w:szCs w:val="24"/>
        </w:rPr>
        <w:t xml:space="preserve"> predsjednica dala točku na glasanje. Od 10 prisutnih vijećnika, 10 je glasovalo „ZA“, 0 „PROTIV“ i 0 „SUZDRŽAN“ te je Gradsko vijeće donijelo </w:t>
      </w:r>
      <w:r w:rsidR="00424037" w:rsidRPr="00AA67BE">
        <w:rPr>
          <w:rFonts w:ascii="Times New Roman" w:hAnsi="Times New Roman"/>
          <w:color w:val="000000"/>
          <w:sz w:val="24"/>
          <w:szCs w:val="24"/>
        </w:rPr>
        <w:t>Plan nabave za 2025. godinu</w:t>
      </w:r>
      <w:r w:rsidR="00424037">
        <w:rPr>
          <w:rFonts w:ascii="Times New Roman" w:hAnsi="Times New Roman"/>
          <w:color w:val="000000"/>
          <w:sz w:val="24"/>
          <w:szCs w:val="24"/>
        </w:rPr>
        <w:t xml:space="preserve">. </w:t>
      </w:r>
    </w:p>
    <w:p w14:paraId="540F1996" w14:textId="23D25433" w:rsidR="00424037" w:rsidRPr="003D0E48" w:rsidRDefault="00424037" w:rsidP="00424037">
      <w:pPr>
        <w:shd w:val="clear" w:color="auto" w:fill="FFFFFF"/>
        <w:spacing w:after="0" w:line="240" w:lineRule="auto"/>
        <w:ind w:firstLine="708"/>
        <w:jc w:val="both"/>
        <w:rPr>
          <w:rFonts w:ascii="Times New Roman" w:eastAsia="Times New Roman" w:hAnsi="Times New Roman"/>
          <w:color w:val="222222"/>
          <w:sz w:val="24"/>
          <w:szCs w:val="24"/>
          <w:lang w:eastAsia="hr-HR"/>
        </w:rPr>
      </w:pPr>
    </w:p>
    <w:p w14:paraId="21AF2212" w14:textId="77777777" w:rsidR="00C2000E" w:rsidRDefault="00C2000E" w:rsidP="0099287F">
      <w:pPr>
        <w:suppressAutoHyphens/>
        <w:autoSpaceDN w:val="0"/>
        <w:spacing w:after="0" w:line="240" w:lineRule="auto"/>
        <w:contextualSpacing/>
        <w:textAlignment w:val="baseline"/>
        <w:rPr>
          <w:rFonts w:ascii="Times New Roman" w:hAnsi="Times New Roman"/>
          <w:color w:val="000000"/>
          <w:sz w:val="24"/>
          <w:szCs w:val="24"/>
        </w:rPr>
      </w:pPr>
    </w:p>
    <w:p w14:paraId="03124295" w14:textId="37AB4E1A" w:rsidR="00424037" w:rsidRPr="000D081D" w:rsidRDefault="00424037" w:rsidP="00424037">
      <w:pPr>
        <w:spacing w:after="0" w:line="240" w:lineRule="auto"/>
        <w:ind w:left="3540" w:firstLine="708"/>
        <w:jc w:val="both"/>
        <w:rPr>
          <w:rFonts w:ascii="Times New Roman" w:eastAsia="Times New Roman" w:hAnsi="Times New Roman" w:cs="Times New Roman"/>
          <w:b/>
          <w:sz w:val="24"/>
          <w:szCs w:val="24"/>
        </w:rPr>
      </w:pPr>
      <w:bookmarkStart w:id="17" w:name="_Hlk184382105"/>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15</w:t>
      </w:r>
      <w:r w:rsidRPr="000D081D">
        <w:rPr>
          <w:rFonts w:ascii="Times New Roman" w:eastAsia="Times New Roman" w:hAnsi="Times New Roman" w:cs="Times New Roman"/>
          <w:b/>
          <w:sz w:val="24"/>
          <w:szCs w:val="24"/>
        </w:rPr>
        <w:t>.</w:t>
      </w:r>
    </w:p>
    <w:p w14:paraId="1F01655B" w14:textId="02C64841" w:rsidR="0022659B" w:rsidRDefault="00424037" w:rsidP="0022659B">
      <w:pPr>
        <w:suppressAutoHyphens/>
        <w:autoSpaceDN w:val="0"/>
        <w:spacing w:after="0" w:line="240" w:lineRule="auto"/>
        <w:ind w:firstLine="708"/>
        <w:contextualSpacing/>
        <w:jc w:val="both"/>
        <w:textAlignment w:val="baseline"/>
        <w:rPr>
          <w:rFonts w:ascii="Times New Roman" w:eastAsia="Times New Roman" w:hAnsi="Times New Roman"/>
          <w:color w:val="222222"/>
          <w:sz w:val="24"/>
          <w:szCs w:val="24"/>
          <w:lang w:eastAsia="hr-HR"/>
        </w:rPr>
      </w:pPr>
      <w:r w:rsidRPr="003D0E48">
        <w:rPr>
          <w:rFonts w:ascii="Times New Roman" w:eastAsia="Times New Roman" w:hAnsi="Times New Roman" w:cs="Times New Roman"/>
          <w:sz w:val="24"/>
          <w:szCs w:val="24"/>
          <w:lang w:eastAsia="hr-HR"/>
        </w:rPr>
        <w:t xml:space="preserve">Predsjednica otvara raspravu pod točkom </w:t>
      </w:r>
      <w:r w:rsidR="0022659B">
        <w:rPr>
          <w:rFonts w:ascii="Times New Roman" w:hAnsi="Times New Roman"/>
          <w:color w:val="000000"/>
          <w:sz w:val="24"/>
          <w:szCs w:val="24"/>
        </w:rPr>
        <w:t>d</w:t>
      </w:r>
      <w:r w:rsidRPr="00AA67BE">
        <w:rPr>
          <w:rFonts w:ascii="Times New Roman" w:hAnsi="Times New Roman"/>
          <w:color w:val="000000"/>
          <w:sz w:val="24"/>
          <w:szCs w:val="24"/>
        </w:rPr>
        <w:t>onošenje</w:t>
      </w:r>
      <w:r w:rsidR="0022659B" w:rsidRPr="0022659B">
        <w:rPr>
          <w:rFonts w:ascii="Times New Roman" w:eastAsia="Times New Roman" w:hAnsi="Times New Roman"/>
          <w:color w:val="222222"/>
          <w:sz w:val="24"/>
          <w:szCs w:val="24"/>
          <w:lang w:eastAsia="hr-HR"/>
        </w:rPr>
        <w:t xml:space="preserve"> </w:t>
      </w:r>
      <w:r w:rsidR="0022659B">
        <w:rPr>
          <w:rFonts w:ascii="Times New Roman" w:eastAsia="Times New Roman" w:hAnsi="Times New Roman"/>
          <w:color w:val="222222"/>
          <w:sz w:val="24"/>
          <w:szCs w:val="24"/>
          <w:lang w:eastAsia="hr-HR"/>
        </w:rPr>
        <w:t xml:space="preserve">Programa uz Proračun Grada Zlatara za 2025. godinu. </w:t>
      </w:r>
    </w:p>
    <w:p w14:paraId="4B92CD82" w14:textId="139A03CA" w:rsidR="00424037" w:rsidRPr="00AA67BE" w:rsidRDefault="00424037" w:rsidP="0022659B">
      <w:pPr>
        <w:suppressAutoHyphens/>
        <w:autoSpaceDN w:val="0"/>
        <w:spacing w:after="0" w:line="240" w:lineRule="auto"/>
        <w:ind w:firstLine="708"/>
        <w:contextualSpacing/>
        <w:jc w:val="both"/>
        <w:textAlignment w:val="baseline"/>
        <w:rPr>
          <w:rFonts w:ascii="Times New Roman" w:hAnsi="Times New Roman"/>
          <w:color w:val="000000"/>
          <w:sz w:val="24"/>
          <w:szCs w:val="24"/>
        </w:rPr>
      </w:pPr>
      <w:r w:rsidRPr="00AA67BE">
        <w:rPr>
          <w:rFonts w:ascii="Times New Roman" w:hAnsi="Times New Roman"/>
          <w:color w:val="000000"/>
          <w:sz w:val="24"/>
          <w:szCs w:val="24"/>
        </w:rPr>
        <w:t xml:space="preserve"> </w:t>
      </w:r>
      <w:r w:rsidR="0022659B">
        <w:rPr>
          <w:rFonts w:ascii="Times New Roman" w:hAnsi="Times New Roman"/>
          <w:color w:val="000000"/>
          <w:sz w:val="24"/>
          <w:szCs w:val="24"/>
        </w:rPr>
        <w:t xml:space="preserve">Nije bilo rasprave pa </w:t>
      </w:r>
      <w:r>
        <w:rPr>
          <w:rFonts w:ascii="Times New Roman" w:hAnsi="Times New Roman"/>
          <w:color w:val="000000"/>
          <w:sz w:val="24"/>
          <w:szCs w:val="24"/>
        </w:rPr>
        <w:t>je</w:t>
      </w:r>
      <w:r>
        <w:rPr>
          <w:rFonts w:ascii="Times New Roman" w:hAnsi="Times New Roman"/>
          <w:sz w:val="24"/>
          <w:szCs w:val="24"/>
        </w:rPr>
        <w:t xml:space="preserve"> predsjednica dala točku na glasanje. Od 10 prisutnih vijećnika, 10 je glasovalo „ZA“, 0 „PROTIV“ i 0 „SUZDRŽAN“ te je Gradsko vijeće donijelo </w:t>
      </w:r>
      <w:r w:rsidRPr="00AA67BE">
        <w:rPr>
          <w:rFonts w:ascii="Times New Roman" w:hAnsi="Times New Roman"/>
          <w:color w:val="000000"/>
          <w:sz w:val="24"/>
          <w:szCs w:val="24"/>
        </w:rPr>
        <w:t>Plan nabave za 2025. godinu</w:t>
      </w:r>
      <w:r>
        <w:rPr>
          <w:rFonts w:ascii="Times New Roman" w:hAnsi="Times New Roman"/>
          <w:color w:val="000000"/>
          <w:sz w:val="24"/>
          <w:szCs w:val="24"/>
        </w:rPr>
        <w:t xml:space="preserve">. </w:t>
      </w:r>
    </w:p>
    <w:bookmarkEnd w:id="17"/>
    <w:p w14:paraId="6F07DCD3" w14:textId="77777777" w:rsidR="00424037" w:rsidRDefault="00424037" w:rsidP="0099287F">
      <w:pPr>
        <w:suppressAutoHyphens/>
        <w:autoSpaceDN w:val="0"/>
        <w:spacing w:after="0" w:line="240" w:lineRule="auto"/>
        <w:contextualSpacing/>
        <w:jc w:val="both"/>
        <w:textAlignment w:val="baseline"/>
        <w:rPr>
          <w:rFonts w:ascii="Times New Roman" w:hAnsi="Times New Roman"/>
          <w:color w:val="000000"/>
          <w:sz w:val="24"/>
          <w:szCs w:val="24"/>
        </w:rPr>
      </w:pPr>
    </w:p>
    <w:p w14:paraId="2F751D14" w14:textId="62F79614" w:rsidR="00424037" w:rsidRPr="000D081D" w:rsidRDefault="00424037" w:rsidP="00424037">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16</w:t>
      </w:r>
      <w:r w:rsidRPr="000D081D">
        <w:rPr>
          <w:rFonts w:ascii="Times New Roman" w:eastAsia="Times New Roman" w:hAnsi="Times New Roman" w:cs="Times New Roman"/>
          <w:b/>
          <w:sz w:val="24"/>
          <w:szCs w:val="24"/>
        </w:rPr>
        <w:t>.</w:t>
      </w:r>
    </w:p>
    <w:p w14:paraId="4BCCF98F" w14:textId="604A4D04" w:rsidR="00424037" w:rsidRDefault="00424037" w:rsidP="0022659B">
      <w:pPr>
        <w:suppressAutoHyphens/>
        <w:autoSpaceDN w:val="0"/>
        <w:spacing w:after="0" w:line="240" w:lineRule="auto"/>
        <w:ind w:firstLine="708"/>
        <w:jc w:val="both"/>
        <w:textAlignment w:val="baseline"/>
        <w:rPr>
          <w:rFonts w:ascii="Times New Roman" w:hAnsi="Times New Roman"/>
          <w:color w:val="000000"/>
          <w:sz w:val="24"/>
          <w:szCs w:val="24"/>
        </w:rPr>
      </w:pPr>
      <w:r w:rsidRPr="00424037">
        <w:rPr>
          <w:rFonts w:ascii="Times New Roman" w:eastAsia="Times New Roman" w:hAnsi="Times New Roman" w:cs="Times New Roman"/>
          <w:sz w:val="24"/>
          <w:szCs w:val="24"/>
          <w:lang w:eastAsia="hr-HR"/>
        </w:rPr>
        <w:t xml:space="preserve">Predsjednica otvara raspravu pod točkom </w:t>
      </w:r>
      <w:r w:rsidRPr="00424037">
        <w:rPr>
          <w:rFonts w:ascii="Times New Roman" w:hAnsi="Times New Roman"/>
          <w:color w:val="000000"/>
          <w:sz w:val="24"/>
          <w:szCs w:val="24"/>
        </w:rPr>
        <w:t xml:space="preserve">Donošenje </w:t>
      </w:r>
      <w:r w:rsidR="0022659B">
        <w:rPr>
          <w:rFonts w:ascii="Times New Roman" w:hAnsi="Times New Roman"/>
          <w:color w:val="000000"/>
          <w:sz w:val="24"/>
          <w:szCs w:val="24"/>
        </w:rPr>
        <w:t>O</w:t>
      </w:r>
      <w:r w:rsidRPr="00424037">
        <w:rPr>
          <w:rFonts w:ascii="Times New Roman" w:hAnsi="Times New Roman"/>
          <w:color w:val="000000"/>
          <w:sz w:val="24"/>
          <w:szCs w:val="24"/>
        </w:rPr>
        <w:t>dluke o donošenj</w:t>
      </w:r>
      <w:r w:rsidR="0022659B">
        <w:rPr>
          <w:rFonts w:ascii="Times New Roman" w:hAnsi="Times New Roman"/>
          <w:color w:val="000000"/>
          <w:sz w:val="24"/>
          <w:szCs w:val="24"/>
        </w:rPr>
        <w:t xml:space="preserve">u </w:t>
      </w:r>
      <w:r w:rsidRPr="00424037">
        <w:rPr>
          <w:rFonts w:ascii="Times New Roman" w:hAnsi="Times New Roman"/>
          <w:color w:val="000000"/>
          <w:sz w:val="24"/>
          <w:szCs w:val="24"/>
        </w:rPr>
        <w:t xml:space="preserve">Strategije zelene urbane obnove Grada Zlatara. </w:t>
      </w:r>
    </w:p>
    <w:p w14:paraId="64A27983" w14:textId="0D94D0D1" w:rsidR="0022659B" w:rsidRPr="00424037" w:rsidRDefault="0022659B" w:rsidP="0022659B">
      <w:pPr>
        <w:suppressAutoHyphens/>
        <w:autoSpaceDN w:val="0"/>
        <w:spacing w:after="0" w:line="240" w:lineRule="auto"/>
        <w:ind w:firstLine="708"/>
        <w:jc w:val="both"/>
        <w:textAlignment w:val="baseline"/>
        <w:rPr>
          <w:rFonts w:ascii="Times New Roman" w:hAnsi="Times New Roman"/>
          <w:color w:val="000000"/>
          <w:sz w:val="24"/>
          <w:szCs w:val="24"/>
        </w:rPr>
      </w:pPr>
      <w:r>
        <w:rPr>
          <w:rFonts w:ascii="Times New Roman" w:hAnsi="Times New Roman"/>
          <w:color w:val="000000"/>
          <w:sz w:val="24"/>
          <w:szCs w:val="24"/>
        </w:rPr>
        <w:t xml:space="preserve">Gradonačelnica daje pojašnjenje kako je potrebno donošenje navedene odluke zbog prijave na natječaj </w:t>
      </w:r>
      <w:r w:rsidR="00FE6627">
        <w:rPr>
          <w:rFonts w:ascii="Times New Roman" w:hAnsi="Times New Roman"/>
          <w:color w:val="000000"/>
          <w:sz w:val="24"/>
          <w:szCs w:val="24"/>
        </w:rPr>
        <w:t xml:space="preserve">Europskih fondova. Navodi kako su u strategiji dodane sve zelene točke i shodno tome se iste mogu prijavljivati na natječaj. </w:t>
      </w:r>
    </w:p>
    <w:p w14:paraId="113F5EA8" w14:textId="5482F21C" w:rsidR="00424037" w:rsidRPr="0099287F" w:rsidRDefault="00424037" w:rsidP="0099287F">
      <w:pPr>
        <w:suppressAutoHyphens/>
        <w:autoSpaceDN w:val="0"/>
        <w:spacing w:after="0" w:line="240" w:lineRule="auto"/>
        <w:jc w:val="both"/>
        <w:textAlignment w:val="baseline"/>
        <w:rPr>
          <w:rFonts w:ascii="Times New Roman" w:hAnsi="Times New Roman"/>
          <w:sz w:val="24"/>
          <w:szCs w:val="24"/>
        </w:rPr>
      </w:pPr>
      <w:r w:rsidRPr="0099287F">
        <w:rPr>
          <w:rFonts w:ascii="Times New Roman" w:hAnsi="Times New Roman"/>
          <w:color w:val="000000"/>
          <w:sz w:val="24"/>
          <w:szCs w:val="24"/>
        </w:rPr>
        <w:t>Nakon rasprave je</w:t>
      </w:r>
      <w:r w:rsidRPr="0099287F">
        <w:rPr>
          <w:rFonts w:ascii="Times New Roman" w:hAnsi="Times New Roman"/>
          <w:sz w:val="24"/>
          <w:szCs w:val="24"/>
        </w:rPr>
        <w:t xml:space="preserve"> predsjednica dala točku na glasanje. Od 10 prisutnih vijećnika,</w:t>
      </w:r>
      <w:r w:rsidR="0099287F">
        <w:rPr>
          <w:rFonts w:ascii="Times New Roman" w:hAnsi="Times New Roman"/>
          <w:sz w:val="24"/>
          <w:szCs w:val="24"/>
        </w:rPr>
        <w:t xml:space="preserve"> </w:t>
      </w:r>
      <w:r w:rsidRPr="0099287F">
        <w:rPr>
          <w:rFonts w:ascii="Times New Roman" w:hAnsi="Times New Roman"/>
          <w:sz w:val="24"/>
          <w:szCs w:val="24"/>
        </w:rPr>
        <w:t xml:space="preserve">10 je glasovalo „ZA“, 0 „PROTIV“ i 0 „SUZDRŽAN“ te je Gradsko vijeće donijelo </w:t>
      </w:r>
      <w:r w:rsidRPr="0099287F">
        <w:rPr>
          <w:rFonts w:ascii="Times New Roman" w:hAnsi="Times New Roman"/>
          <w:color w:val="000000"/>
          <w:sz w:val="24"/>
          <w:szCs w:val="24"/>
        </w:rPr>
        <w:t xml:space="preserve">Odluku o donošenju Strategije zelene urbane obnove Grada Zlatara. </w:t>
      </w:r>
    </w:p>
    <w:p w14:paraId="5B78C8FB" w14:textId="0D022875" w:rsidR="00C2000E" w:rsidRDefault="00C2000E" w:rsidP="0099287F">
      <w:pPr>
        <w:suppressAutoHyphens/>
        <w:autoSpaceDN w:val="0"/>
        <w:spacing w:after="0" w:line="240" w:lineRule="auto"/>
        <w:contextualSpacing/>
        <w:jc w:val="both"/>
        <w:textAlignment w:val="baseline"/>
        <w:rPr>
          <w:rFonts w:ascii="Times New Roman" w:hAnsi="Times New Roman"/>
          <w:color w:val="000000"/>
          <w:sz w:val="24"/>
          <w:szCs w:val="24"/>
        </w:rPr>
      </w:pPr>
    </w:p>
    <w:p w14:paraId="4B2130D0" w14:textId="78A3473B" w:rsidR="004523BC" w:rsidRPr="000D081D" w:rsidRDefault="004523BC" w:rsidP="004523BC">
      <w:pPr>
        <w:spacing w:after="0" w:line="240" w:lineRule="auto"/>
        <w:ind w:left="3540" w:firstLine="708"/>
        <w:jc w:val="both"/>
        <w:rPr>
          <w:rFonts w:ascii="Times New Roman" w:eastAsia="Times New Roman" w:hAnsi="Times New Roman" w:cs="Times New Roman"/>
          <w:b/>
          <w:sz w:val="24"/>
          <w:szCs w:val="24"/>
        </w:rPr>
      </w:pPr>
      <w:r w:rsidRPr="000D081D">
        <w:rPr>
          <w:rFonts w:ascii="Times New Roman" w:eastAsia="Times New Roman" w:hAnsi="Times New Roman" w:cs="Times New Roman"/>
          <w:b/>
          <w:sz w:val="24"/>
          <w:szCs w:val="24"/>
        </w:rPr>
        <w:t xml:space="preserve">Točka </w:t>
      </w:r>
      <w:r>
        <w:rPr>
          <w:rFonts w:ascii="Times New Roman" w:eastAsia="Times New Roman" w:hAnsi="Times New Roman" w:cs="Times New Roman"/>
          <w:b/>
          <w:sz w:val="24"/>
          <w:szCs w:val="24"/>
        </w:rPr>
        <w:t>17</w:t>
      </w:r>
      <w:r w:rsidRPr="000D081D">
        <w:rPr>
          <w:rFonts w:ascii="Times New Roman" w:eastAsia="Times New Roman" w:hAnsi="Times New Roman" w:cs="Times New Roman"/>
          <w:b/>
          <w:sz w:val="24"/>
          <w:szCs w:val="24"/>
        </w:rPr>
        <w:t>.</w:t>
      </w:r>
    </w:p>
    <w:p w14:paraId="045D8F9B" w14:textId="2140E93A" w:rsidR="004523BC" w:rsidRPr="004523BC" w:rsidRDefault="004523BC" w:rsidP="0099287F">
      <w:pPr>
        <w:suppressAutoHyphens/>
        <w:autoSpaceDN w:val="0"/>
        <w:spacing w:after="0" w:line="240" w:lineRule="auto"/>
        <w:ind w:firstLine="708"/>
        <w:jc w:val="both"/>
        <w:textAlignment w:val="baseline"/>
        <w:rPr>
          <w:rFonts w:ascii="Times New Roman" w:hAnsi="Times New Roman"/>
          <w:bCs/>
          <w:sz w:val="24"/>
          <w:szCs w:val="24"/>
        </w:rPr>
      </w:pPr>
      <w:r w:rsidRPr="004523BC">
        <w:rPr>
          <w:rFonts w:ascii="Times New Roman" w:eastAsia="Times New Roman" w:hAnsi="Times New Roman" w:cs="Times New Roman"/>
          <w:sz w:val="24"/>
          <w:szCs w:val="24"/>
          <w:lang w:eastAsia="hr-HR"/>
        </w:rPr>
        <w:t xml:space="preserve">Predsjednica otvara raspravu pod točkom </w:t>
      </w:r>
      <w:r w:rsidRPr="004523BC">
        <w:rPr>
          <w:rFonts w:ascii="Times New Roman" w:hAnsi="Times New Roman"/>
          <w:bCs/>
          <w:sz w:val="24"/>
          <w:szCs w:val="24"/>
        </w:rPr>
        <w:t>Donošenje Odluke o raspoređivanju sredstava za redovito godišnje financiranje političkih stranaka zastupljenih u Gradskom vijeću Grada Zlatara za 2025. godinu</w:t>
      </w:r>
      <w:r>
        <w:rPr>
          <w:rFonts w:ascii="Times New Roman" w:hAnsi="Times New Roman"/>
          <w:bCs/>
          <w:sz w:val="24"/>
          <w:szCs w:val="24"/>
        </w:rPr>
        <w:t>.</w:t>
      </w:r>
    </w:p>
    <w:p w14:paraId="2655873D" w14:textId="20C85C33" w:rsidR="004523BC" w:rsidRDefault="00FE6627" w:rsidP="0099287F">
      <w:pPr>
        <w:suppressAutoHyphens/>
        <w:autoSpaceDN w:val="0"/>
        <w:spacing w:after="0" w:line="240" w:lineRule="auto"/>
        <w:ind w:firstLine="708"/>
        <w:jc w:val="both"/>
        <w:textAlignment w:val="baseline"/>
        <w:rPr>
          <w:rFonts w:ascii="Times New Roman" w:hAnsi="Times New Roman"/>
          <w:bCs/>
          <w:sz w:val="24"/>
          <w:szCs w:val="24"/>
        </w:rPr>
      </w:pPr>
      <w:r>
        <w:rPr>
          <w:rFonts w:ascii="Times New Roman" w:hAnsi="Times New Roman"/>
          <w:color w:val="000000"/>
          <w:sz w:val="24"/>
          <w:szCs w:val="24"/>
        </w:rPr>
        <w:lastRenderedPageBreak/>
        <w:t>Nije bilo rasprave pa</w:t>
      </w:r>
      <w:r w:rsidR="004523BC" w:rsidRPr="004523BC">
        <w:rPr>
          <w:rFonts w:ascii="Times New Roman" w:hAnsi="Times New Roman"/>
          <w:color w:val="000000"/>
          <w:sz w:val="24"/>
          <w:szCs w:val="24"/>
        </w:rPr>
        <w:t xml:space="preserve"> je</w:t>
      </w:r>
      <w:r w:rsidR="004523BC" w:rsidRPr="004523BC">
        <w:rPr>
          <w:rFonts w:ascii="Times New Roman" w:hAnsi="Times New Roman"/>
          <w:sz w:val="24"/>
          <w:szCs w:val="24"/>
        </w:rPr>
        <w:t xml:space="preserve"> predsjednica dala točku na glasanje. Od 10 prisutnih vijećnika,</w:t>
      </w:r>
      <w:r w:rsidR="004523BC">
        <w:rPr>
          <w:rFonts w:ascii="Times New Roman" w:hAnsi="Times New Roman"/>
          <w:sz w:val="24"/>
          <w:szCs w:val="24"/>
        </w:rPr>
        <w:t xml:space="preserve"> </w:t>
      </w:r>
      <w:r w:rsidR="004523BC" w:rsidRPr="004523BC">
        <w:rPr>
          <w:rFonts w:ascii="Times New Roman" w:hAnsi="Times New Roman"/>
          <w:sz w:val="24"/>
          <w:szCs w:val="24"/>
        </w:rPr>
        <w:t xml:space="preserve">10 je glasovalo „ZA“, 0 „PROTIV“ i 0 „SUZDRŽAN“ te je Gradsko vijeće donijelo </w:t>
      </w:r>
      <w:r w:rsidR="004523BC" w:rsidRPr="004523BC">
        <w:rPr>
          <w:rFonts w:ascii="Times New Roman" w:hAnsi="Times New Roman"/>
          <w:bCs/>
          <w:sz w:val="24"/>
          <w:szCs w:val="24"/>
        </w:rPr>
        <w:t>Odluk</w:t>
      </w:r>
      <w:r w:rsidR="004523BC">
        <w:rPr>
          <w:rFonts w:ascii="Times New Roman" w:hAnsi="Times New Roman"/>
          <w:bCs/>
          <w:sz w:val="24"/>
          <w:szCs w:val="24"/>
        </w:rPr>
        <w:t>u</w:t>
      </w:r>
      <w:r w:rsidR="004523BC" w:rsidRPr="004523BC">
        <w:rPr>
          <w:rFonts w:ascii="Times New Roman" w:hAnsi="Times New Roman"/>
          <w:bCs/>
          <w:sz w:val="24"/>
          <w:szCs w:val="24"/>
        </w:rPr>
        <w:t xml:space="preserve"> o raspoređivanju sredstava za redovito godišnje financiranje političkih stranaka zastupljenih u Gradskom vijeću Grada Zlatara za 2025. godinu</w:t>
      </w:r>
      <w:r w:rsidR="004523BC">
        <w:rPr>
          <w:rFonts w:ascii="Times New Roman" w:hAnsi="Times New Roman"/>
          <w:bCs/>
          <w:sz w:val="24"/>
          <w:szCs w:val="24"/>
        </w:rPr>
        <w:t>.</w:t>
      </w:r>
    </w:p>
    <w:p w14:paraId="30C3497E" w14:textId="77777777" w:rsidR="002F0516" w:rsidRDefault="002F0516" w:rsidP="0099287F">
      <w:pPr>
        <w:suppressAutoHyphens/>
        <w:autoSpaceDN w:val="0"/>
        <w:spacing w:after="0" w:line="240" w:lineRule="auto"/>
        <w:ind w:firstLine="708"/>
        <w:jc w:val="both"/>
        <w:textAlignment w:val="baseline"/>
        <w:rPr>
          <w:rFonts w:ascii="Times New Roman" w:hAnsi="Times New Roman"/>
          <w:bCs/>
          <w:sz w:val="24"/>
          <w:szCs w:val="24"/>
        </w:rPr>
      </w:pPr>
    </w:p>
    <w:p w14:paraId="18561C55" w14:textId="69976201" w:rsidR="002F0516" w:rsidRDefault="002F0516" w:rsidP="0099287F">
      <w:pPr>
        <w:suppressAutoHyphens/>
        <w:autoSpaceDN w:val="0"/>
        <w:spacing w:after="0" w:line="240" w:lineRule="auto"/>
        <w:ind w:firstLine="708"/>
        <w:jc w:val="both"/>
        <w:textAlignment w:val="baseline"/>
        <w:rPr>
          <w:rFonts w:ascii="Times New Roman" w:hAnsi="Times New Roman"/>
          <w:b/>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Pr="002F0516">
        <w:rPr>
          <w:rFonts w:ascii="Times New Roman" w:hAnsi="Times New Roman"/>
          <w:b/>
          <w:sz w:val="24"/>
          <w:szCs w:val="24"/>
        </w:rPr>
        <w:t xml:space="preserve">Točka 18. </w:t>
      </w:r>
    </w:p>
    <w:p w14:paraId="291FCABE" w14:textId="77777777" w:rsidR="002F0516" w:rsidRDefault="002F0516" w:rsidP="0099287F">
      <w:pPr>
        <w:suppressAutoHyphens/>
        <w:autoSpaceDN w:val="0"/>
        <w:spacing w:after="0" w:line="240" w:lineRule="auto"/>
        <w:ind w:firstLine="708"/>
        <w:jc w:val="both"/>
        <w:textAlignment w:val="baseline"/>
        <w:rPr>
          <w:rFonts w:ascii="Times New Roman" w:hAnsi="Times New Roman"/>
          <w:b/>
          <w:sz w:val="24"/>
          <w:szCs w:val="24"/>
        </w:rPr>
      </w:pPr>
    </w:p>
    <w:p w14:paraId="0F0D86A8" w14:textId="392D3C73" w:rsidR="002F0516" w:rsidRDefault="002F0516" w:rsidP="0099287F">
      <w:pPr>
        <w:suppressAutoHyphens/>
        <w:autoSpaceDN w:val="0"/>
        <w:spacing w:after="0" w:line="240" w:lineRule="auto"/>
        <w:ind w:firstLine="708"/>
        <w:jc w:val="both"/>
        <w:textAlignment w:val="baseline"/>
        <w:rPr>
          <w:rFonts w:ascii="Times New Roman" w:hAnsi="Times New Roman"/>
          <w:bCs/>
          <w:sz w:val="24"/>
          <w:szCs w:val="24"/>
        </w:rPr>
      </w:pPr>
      <w:r>
        <w:rPr>
          <w:rFonts w:ascii="Times New Roman" w:hAnsi="Times New Roman"/>
          <w:bCs/>
          <w:sz w:val="24"/>
          <w:szCs w:val="24"/>
        </w:rPr>
        <w:t xml:space="preserve">Predsjednica otvara raspravu o točki Pitanja i prijedlozi. </w:t>
      </w:r>
    </w:p>
    <w:p w14:paraId="446C8425" w14:textId="3141F93C" w:rsidR="00FE6627" w:rsidRDefault="00FE6627" w:rsidP="0099287F">
      <w:pPr>
        <w:suppressAutoHyphens/>
        <w:autoSpaceDN w:val="0"/>
        <w:spacing w:after="0" w:line="240" w:lineRule="auto"/>
        <w:ind w:firstLine="708"/>
        <w:jc w:val="both"/>
        <w:textAlignment w:val="baseline"/>
        <w:rPr>
          <w:rFonts w:ascii="Times New Roman" w:hAnsi="Times New Roman"/>
          <w:bCs/>
          <w:sz w:val="24"/>
          <w:szCs w:val="24"/>
        </w:rPr>
      </w:pPr>
      <w:r>
        <w:rPr>
          <w:rFonts w:ascii="Times New Roman" w:hAnsi="Times New Roman"/>
          <w:bCs/>
          <w:sz w:val="24"/>
          <w:szCs w:val="24"/>
        </w:rPr>
        <w:t xml:space="preserve">Vijećnik Božidar </w:t>
      </w:r>
      <w:proofErr w:type="spellStart"/>
      <w:r>
        <w:rPr>
          <w:rFonts w:ascii="Times New Roman" w:hAnsi="Times New Roman"/>
          <w:bCs/>
          <w:sz w:val="24"/>
          <w:szCs w:val="24"/>
        </w:rPr>
        <w:t>Hanžek</w:t>
      </w:r>
      <w:proofErr w:type="spellEnd"/>
      <w:r>
        <w:rPr>
          <w:rFonts w:ascii="Times New Roman" w:hAnsi="Times New Roman"/>
          <w:bCs/>
          <w:sz w:val="24"/>
          <w:szCs w:val="24"/>
        </w:rPr>
        <w:t xml:space="preserve"> traži pismenim putem troškovnike za staze na grobljima u Belcu i Zlataru. </w:t>
      </w:r>
    </w:p>
    <w:p w14:paraId="58BC9998" w14:textId="2BD59ACA" w:rsidR="00FE6627" w:rsidRDefault="00FE6627" w:rsidP="0099287F">
      <w:pPr>
        <w:suppressAutoHyphens/>
        <w:autoSpaceDN w:val="0"/>
        <w:spacing w:after="0" w:line="240" w:lineRule="auto"/>
        <w:ind w:firstLine="708"/>
        <w:jc w:val="both"/>
        <w:textAlignment w:val="baseline"/>
        <w:rPr>
          <w:rFonts w:ascii="Times New Roman" w:hAnsi="Times New Roman"/>
          <w:bCs/>
          <w:sz w:val="24"/>
          <w:szCs w:val="24"/>
        </w:rPr>
      </w:pPr>
      <w:r>
        <w:rPr>
          <w:rFonts w:ascii="Times New Roman" w:hAnsi="Times New Roman"/>
          <w:bCs/>
          <w:sz w:val="24"/>
          <w:szCs w:val="24"/>
        </w:rPr>
        <w:t xml:space="preserve">Vijećnik Tihomir </w:t>
      </w:r>
      <w:proofErr w:type="spellStart"/>
      <w:r>
        <w:rPr>
          <w:rFonts w:ascii="Times New Roman" w:hAnsi="Times New Roman"/>
          <w:bCs/>
          <w:sz w:val="24"/>
          <w:szCs w:val="24"/>
        </w:rPr>
        <w:t>Pazman</w:t>
      </w:r>
      <w:proofErr w:type="spellEnd"/>
      <w:r>
        <w:rPr>
          <w:rFonts w:ascii="Times New Roman" w:hAnsi="Times New Roman"/>
          <w:bCs/>
          <w:sz w:val="24"/>
          <w:szCs w:val="24"/>
        </w:rPr>
        <w:t xml:space="preserve"> postavlja pitanje u vezi sanacije </w:t>
      </w:r>
      <w:proofErr w:type="spellStart"/>
      <w:r>
        <w:rPr>
          <w:rFonts w:ascii="Times New Roman" w:hAnsi="Times New Roman"/>
          <w:bCs/>
          <w:sz w:val="24"/>
          <w:szCs w:val="24"/>
        </w:rPr>
        <w:t>Martinečke</w:t>
      </w:r>
      <w:proofErr w:type="spellEnd"/>
      <w:r>
        <w:rPr>
          <w:rFonts w:ascii="Times New Roman" w:hAnsi="Times New Roman"/>
          <w:bCs/>
          <w:sz w:val="24"/>
          <w:szCs w:val="24"/>
        </w:rPr>
        <w:t xml:space="preserve"> ulice gdje je godinu dana odvijaju radovi i ljudi su istima ogorčeni. </w:t>
      </w:r>
    </w:p>
    <w:p w14:paraId="60B0CCAF" w14:textId="52A685F0" w:rsidR="00FE6627" w:rsidRDefault="00FE6627" w:rsidP="0099287F">
      <w:pPr>
        <w:suppressAutoHyphens/>
        <w:autoSpaceDN w:val="0"/>
        <w:spacing w:after="0" w:line="240" w:lineRule="auto"/>
        <w:ind w:firstLine="708"/>
        <w:jc w:val="both"/>
        <w:textAlignment w:val="baseline"/>
        <w:rPr>
          <w:rFonts w:ascii="Times New Roman" w:hAnsi="Times New Roman"/>
          <w:bCs/>
          <w:sz w:val="24"/>
          <w:szCs w:val="24"/>
        </w:rPr>
      </w:pPr>
      <w:r>
        <w:rPr>
          <w:rFonts w:ascii="Times New Roman" w:hAnsi="Times New Roman"/>
          <w:bCs/>
          <w:sz w:val="24"/>
          <w:szCs w:val="24"/>
        </w:rPr>
        <w:t xml:space="preserve">Gradonačelnica mu odgovara da je u toku asfaltiranje koje će se odraditi prvom prilikom čim to dozvole vremenski uvjeti. </w:t>
      </w:r>
    </w:p>
    <w:p w14:paraId="68F34FBF" w14:textId="2B357A8F" w:rsidR="00FE6627" w:rsidRDefault="00FE6627" w:rsidP="0099287F">
      <w:pPr>
        <w:suppressAutoHyphens/>
        <w:autoSpaceDN w:val="0"/>
        <w:spacing w:after="0" w:line="240" w:lineRule="auto"/>
        <w:ind w:firstLine="708"/>
        <w:jc w:val="both"/>
        <w:textAlignment w:val="baseline"/>
        <w:rPr>
          <w:rFonts w:ascii="Times New Roman" w:hAnsi="Times New Roman"/>
          <w:bCs/>
          <w:sz w:val="24"/>
          <w:szCs w:val="24"/>
        </w:rPr>
      </w:pPr>
      <w:r>
        <w:rPr>
          <w:rFonts w:ascii="Times New Roman" w:hAnsi="Times New Roman"/>
          <w:bCs/>
          <w:sz w:val="24"/>
          <w:szCs w:val="24"/>
        </w:rPr>
        <w:t xml:space="preserve">Vijećnik Juraj Žerjavić govori kako je potrebno </w:t>
      </w:r>
      <w:proofErr w:type="spellStart"/>
      <w:r>
        <w:rPr>
          <w:rFonts w:ascii="Times New Roman" w:hAnsi="Times New Roman"/>
          <w:bCs/>
          <w:sz w:val="24"/>
          <w:szCs w:val="24"/>
        </w:rPr>
        <w:t>izregulirati</w:t>
      </w:r>
      <w:proofErr w:type="spellEnd"/>
      <w:r>
        <w:rPr>
          <w:rFonts w:ascii="Times New Roman" w:hAnsi="Times New Roman"/>
          <w:bCs/>
          <w:sz w:val="24"/>
          <w:szCs w:val="24"/>
        </w:rPr>
        <w:t xml:space="preserve"> ograničenje brzine u centru Zlatara i promijeniti signalizaciju na semaforu zbog divljanja autima i opasnosti za pješake. </w:t>
      </w:r>
      <w:r w:rsidR="003C656E">
        <w:rPr>
          <w:rFonts w:ascii="Times New Roman" w:hAnsi="Times New Roman"/>
          <w:bCs/>
          <w:sz w:val="24"/>
          <w:szCs w:val="24"/>
        </w:rPr>
        <w:t xml:space="preserve">Isto tako napominje kako je i u Sajmišnoj ulici potrebno usporiti promet na neki način jer je brzina kretanja automobila prevelika. </w:t>
      </w:r>
    </w:p>
    <w:p w14:paraId="7683423D" w14:textId="763FF69E" w:rsidR="003C656E" w:rsidRPr="002F0516" w:rsidRDefault="003C656E" w:rsidP="0099287F">
      <w:pPr>
        <w:suppressAutoHyphens/>
        <w:autoSpaceDN w:val="0"/>
        <w:spacing w:after="0" w:line="240" w:lineRule="auto"/>
        <w:ind w:firstLine="708"/>
        <w:jc w:val="both"/>
        <w:textAlignment w:val="baseline"/>
        <w:rPr>
          <w:rFonts w:ascii="Times New Roman" w:hAnsi="Times New Roman"/>
          <w:bCs/>
          <w:sz w:val="24"/>
          <w:szCs w:val="24"/>
        </w:rPr>
      </w:pPr>
      <w:r>
        <w:rPr>
          <w:rFonts w:ascii="Times New Roman" w:hAnsi="Times New Roman"/>
          <w:bCs/>
          <w:sz w:val="24"/>
          <w:szCs w:val="24"/>
        </w:rPr>
        <w:t xml:space="preserve">Gradonačelnica predstavlja nove djelatnike u gradskoj upravi i poziva sve vijećnike na svečani domjenak. </w:t>
      </w:r>
    </w:p>
    <w:p w14:paraId="56AAB1AA" w14:textId="0446E302" w:rsidR="007C3B66" w:rsidRDefault="007C3B66" w:rsidP="003C656E">
      <w:pPr>
        <w:suppressAutoHyphens/>
        <w:autoSpaceDN w:val="0"/>
        <w:spacing w:after="0" w:line="240" w:lineRule="auto"/>
        <w:ind w:firstLine="708"/>
        <w:jc w:val="both"/>
        <w:textAlignment w:val="baseline"/>
        <w:rPr>
          <w:rFonts w:ascii="Times New Roman" w:eastAsia="Times New Roman" w:hAnsi="Times New Roman"/>
          <w:color w:val="222222"/>
          <w:sz w:val="24"/>
          <w:szCs w:val="24"/>
          <w:lang w:eastAsia="hr-HR"/>
        </w:rPr>
      </w:pPr>
      <w:r>
        <w:rPr>
          <w:rFonts w:ascii="Times New Roman" w:eastAsia="Times New Roman" w:hAnsi="Times New Roman"/>
          <w:color w:val="222222"/>
          <w:sz w:val="24"/>
          <w:szCs w:val="24"/>
          <w:lang w:eastAsia="hr-HR"/>
        </w:rPr>
        <w:t xml:space="preserve">Daljnjih pitanja ni rasprave nije </w:t>
      </w:r>
      <w:r w:rsidR="00FE6627">
        <w:rPr>
          <w:rFonts w:ascii="Times New Roman" w:eastAsia="Times New Roman" w:hAnsi="Times New Roman"/>
          <w:color w:val="222222"/>
          <w:sz w:val="24"/>
          <w:szCs w:val="24"/>
          <w:lang w:eastAsia="hr-HR"/>
        </w:rPr>
        <w:t>b</w:t>
      </w:r>
      <w:r>
        <w:rPr>
          <w:rFonts w:ascii="Times New Roman" w:eastAsia="Times New Roman" w:hAnsi="Times New Roman"/>
          <w:color w:val="222222"/>
          <w:sz w:val="24"/>
          <w:szCs w:val="24"/>
          <w:lang w:eastAsia="hr-HR"/>
        </w:rPr>
        <w:t>ilo pa je predsjednica zaključila sjednicu u</w:t>
      </w:r>
      <w:r w:rsidR="00537C74">
        <w:rPr>
          <w:rFonts w:ascii="Times New Roman" w:eastAsia="Times New Roman" w:hAnsi="Times New Roman"/>
          <w:color w:val="222222"/>
          <w:sz w:val="24"/>
          <w:szCs w:val="24"/>
          <w:lang w:eastAsia="hr-HR"/>
        </w:rPr>
        <w:t xml:space="preserve"> 21.10 </w:t>
      </w:r>
      <w:r w:rsidR="00537C74">
        <w:rPr>
          <w:rFonts w:ascii="Times New Roman" w:eastAsia="Times New Roman" w:hAnsi="Times New Roman"/>
          <w:color w:val="222222"/>
          <w:sz w:val="24"/>
          <w:szCs w:val="24"/>
          <w:lang w:eastAsia="hr-HR"/>
        </w:rPr>
        <w:tab/>
        <w:t xml:space="preserve">sati. </w:t>
      </w:r>
    </w:p>
    <w:p w14:paraId="0B281819" w14:textId="77777777" w:rsidR="007C3B66" w:rsidRDefault="007C3B66" w:rsidP="00E37B71">
      <w:pPr>
        <w:spacing w:after="0"/>
        <w:jc w:val="both"/>
        <w:rPr>
          <w:rFonts w:ascii="Times New Roman" w:eastAsia="Times New Roman" w:hAnsi="Times New Roman"/>
          <w:color w:val="222222"/>
          <w:sz w:val="24"/>
          <w:szCs w:val="24"/>
          <w:lang w:eastAsia="hr-HR"/>
        </w:rPr>
      </w:pPr>
    </w:p>
    <w:p w14:paraId="7D7D4995" w14:textId="77777777" w:rsidR="0063059A" w:rsidRDefault="0063059A" w:rsidP="0018187B">
      <w:pPr>
        <w:jc w:val="both"/>
        <w:rPr>
          <w:rFonts w:ascii="Times New Roman" w:eastAsia="Times New Roman" w:hAnsi="Times New Roman"/>
          <w:color w:val="222222"/>
          <w:sz w:val="24"/>
          <w:szCs w:val="24"/>
          <w:lang w:eastAsia="hr-HR"/>
        </w:rPr>
      </w:pPr>
    </w:p>
    <w:p w14:paraId="32AD436C" w14:textId="0882B2DD" w:rsidR="0063059A" w:rsidRDefault="0063059A" w:rsidP="0018187B">
      <w:pPr>
        <w:jc w:val="both"/>
        <w:rPr>
          <w:rFonts w:ascii="Times New Roman" w:eastAsia="Times New Roman" w:hAnsi="Times New Roman"/>
          <w:color w:val="222222"/>
          <w:sz w:val="24"/>
          <w:szCs w:val="24"/>
          <w:lang w:eastAsia="hr-HR"/>
        </w:rPr>
      </w:pPr>
      <w:r>
        <w:rPr>
          <w:rFonts w:ascii="Times New Roman" w:eastAsia="Times New Roman" w:hAnsi="Times New Roman"/>
          <w:color w:val="222222"/>
          <w:sz w:val="24"/>
          <w:szCs w:val="24"/>
          <w:lang w:eastAsia="hr-HR"/>
        </w:rPr>
        <w:t>ZAPISNIČAR</w:t>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t xml:space="preserve">PREDSJEDNICA GRADSKOG VIJEĆA: </w:t>
      </w:r>
    </w:p>
    <w:p w14:paraId="4123F88D" w14:textId="61310AF2" w:rsidR="0063059A" w:rsidRPr="0063059A" w:rsidRDefault="0063059A" w:rsidP="0018187B">
      <w:pPr>
        <w:jc w:val="both"/>
        <w:rPr>
          <w:rFonts w:ascii="Times New Roman" w:eastAsia="Times New Roman" w:hAnsi="Times New Roman"/>
          <w:color w:val="222222"/>
          <w:sz w:val="24"/>
          <w:szCs w:val="24"/>
          <w:lang w:eastAsia="hr-HR"/>
        </w:rPr>
      </w:pPr>
      <w:r>
        <w:rPr>
          <w:rFonts w:ascii="Times New Roman" w:eastAsia="Times New Roman" w:hAnsi="Times New Roman"/>
          <w:color w:val="222222"/>
          <w:sz w:val="24"/>
          <w:szCs w:val="24"/>
          <w:lang w:eastAsia="hr-HR"/>
        </w:rPr>
        <w:t>Maja Šimunić</w:t>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Pr>
          <w:rFonts w:ascii="Times New Roman" w:eastAsia="Times New Roman" w:hAnsi="Times New Roman"/>
          <w:color w:val="222222"/>
          <w:sz w:val="24"/>
          <w:szCs w:val="24"/>
          <w:lang w:eastAsia="hr-HR"/>
        </w:rPr>
        <w:tab/>
      </w:r>
      <w:r w:rsidR="004C2C1E">
        <w:rPr>
          <w:rFonts w:ascii="Times New Roman" w:eastAsia="Times New Roman" w:hAnsi="Times New Roman"/>
          <w:color w:val="222222"/>
          <w:sz w:val="24"/>
          <w:szCs w:val="24"/>
          <w:lang w:eastAsia="hr-HR"/>
        </w:rPr>
        <w:t xml:space="preserve">                 </w:t>
      </w:r>
      <w:r>
        <w:rPr>
          <w:rFonts w:ascii="Times New Roman" w:eastAsia="Times New Roman" w:hAnsi="Times New Roman"/>
          <w:color w:val="222222"/>
          <w:sz w:val="24"/>
          <w:szCs w:val="24"/>
          <w:lang w:eastAsia="hr-HR"/>
        </w:rPr>
        <w:t xml:space="preserve">Danijela </w:t>
      </w:r>
      <w:proofErr w:type="spellStart"/>
      <w:r>
        <w:rPr>
          <w:rFonts w:ascii="Times New Roman" w:eastAsia="Times New Roman" w:hAnsi="Times New Roman"/>
          <w:color w:val="222222"/>
          <w:sz w:val="24"/>
          <w:szCs w:val="24"/>
          <w:lang w:eastAsia="hr-HR"/>
        </w:rPr>
        <w:t>Findak</w:t>
      </w:r>
      <w:proofErr w:type="spellEnd"/>
    </w:p>
    <w:sectPr w:rsidR="0063059A" w:rsidRPr="0063059A" w:rsidSect="0015455C">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710E7" w14:textId="77777777" w:rsidR="00546378" w:rsidRDefault="00546378">
      <w:pPr>
        <w:spacing w:after="0" w:line="240" w:lineRule="auto"/>
      </w:pPr>
      <w:r>
        <w:separator/>
      </w:r>
    </w:p>
  </w:endnote>
  <w:endnote w:type="continuationSeparator" w:id="0">
    <w:p w14:paraId="6809B569" w14:textId="77777777" w:rsidR="00546378" w:rsidRDefault="00546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0301491"/>
      <w:docPartObj>
        <w:docPartGallery w:val="Page Numbers (Bottom of Page)"/>
        <w:docPartUnique/>
      </w:docPartObj>
    </w:sdtPr>
    <w:sdtContent>
      <w:p w14:paraId="4B2717EC" w14:textId="77777777" w:rsidR="002C11A6" w:rsidRDefault="00B04EE1">
        <w:pPr>
          <w:pStyle w:val="Podnoje"/>
          <w:jc w:val="center"/>
        </w:pPr>
        <w:r>
          <w:fldChar w:fldCharType="begin"/>
        </w:r>
        <w:r>
          <w:instrText>PAGE   \* MERGEFORMAT</w:instrText>
        </w:r>
        <w:r>
          <w:fldChar w:fldCharType="separate"/>
        </w:r>
        <w:r w:rsidR="00A276F1">
          <w:rPr>
            <w:noProof/>
          </w:rPr>
          <w:t>3</w:t>
        </w:r>
        <w:r>
          <w:rPr>
            <w:noProof/>
          </w:rPr>
          <w:fldChar w:fldCharType="end"/>
        </w:r>
      </w:p>
    </w:sdtContent>
  </w:sdt>
  <w:p w14:paraId="35CDA7C7" w14:textId="77777777" w:rsidR="002C11A6" w:rsidRDefault="002C11A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9FBF6" w14:textId="77777777" w:rsidR="00546378" w:rsidRDefault="00546378">
      <w:pPr>
        <w:spacing w:after="0" w:line="240" w:lineRule="auto"/>
      </w:pPr>
      <w:r>
        <w:separator/>
      </w:r>
    </w:p>
  </w:footnote>
  <w:footnote w:type="continuationSeparator" w:id="0">
    <w:p w14:paraId="782C87DF" w14:textId="77777777" w:rsidR="00546378" w:rsidRDefault="005463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A067F"/>
    <w:multiLevelType w:val="hybridMultilevel"/>
    <w:tmpl w:val="2BDE4DE6"/>
    <w:lvl w:ilvl="0" w:tplc="AA8C62BE">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1762A"/>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2286349"/>
    <w:multiLevelType w:val="hybridMultilevel"/>
    <w:tmpl w:val="6798974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42F2D36"/>
    <w:multiLevelType w:val="hybridMultilevel"/>
    <w:tmpl w:val="ABF8F042"/>
    <w:lvl w:ilvl="0" w:tplc="518486F6">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A0F1F98"/>
    <w:multiLevelType w:val="hybridMultilevel"/>
    <w:tmpl w:val="61D8279E"/>
    <w:lvl w:ilvl="0" w:tplc="041A000F">
      <w:start w:val="1"/>
      <w:numFmt w:val="decimal"/>
      <w:lvlText w:val="%1."/>
      <w:lvlJc w:val="left"/>
      <w:pPr>
        <w:ind w:left="3174" w:hanging="360"/>
      </w:pPr>
    </w:lvl>
    <w:lvl w:ilvl="1" w:tplc="041A0019" w:tentative="1">
      <w:start w:val="1"/>
      <w:numFmt w:val="lowerLetter"/>
      <w:lvlText w:val="%2."/>
      <w:lvlJc w:val="left"/>
      <w:pPr>
        <w:ind w:left="3894" w:hanging="360"/>
      </w:pPr>
    </w:lvl>
    <w:lvl w:ilvl="2" w:tplc="041A001B" w:tentative="1">
      <w:start w:val="1"/>
      <w:numFmt w:val="lowerRoman"/>
      <w:lvlText w:val="%3."/>
      <w:lvlJc w:val="right"/>
      <w:pPr>
        <w:ind w:left="4614" w:hanging="180"/>
      </w:pPr>
    </w:lvl>
    <w:lvl w:ilvl="3" w:tplc="041A000F" w:tentative="1">
      <w:start w:val="1"/>
      <w:numFmt w:val="decimal"/>
      <w:lvlText w:val="%4."/>
      <w:lvlJc w:val="left"/>
      <w:pPr>
        <w:ind w:left="5334" w:hanging="360"/>
      </w:pPr>
    </w:lvl>
    <w:lvl w:ilvl="4" w:tplc="041A0019" w:tentative="1">
      <w:start w:val="1"/>
      <w:numFmt w:val="lowerLetter"/>
      <w:lvlText w:val="%5."/>
      <w:lvlJc w:val="left"/>
      <w:pPr>
        <w:ind w:left="6054" w:hanging="360"/>
      </w:pPr>
    </w:lvl>
    <w:lvl w:ilvl="5" w:tplc="041A001B" w:tentative="1">
      <w:start w:val="1"/>
      <w:numFmt w:val="lowerRoman"/>
      <w:lvlText w:val="%6."/>
      <w:lvlJc w:val="right"/>
      <w:pPr>
        <w:ind w:left="6774" w:hanging="180"/>
      </w:pPr>
    </w:lvl>
    <w:lvl w:ilvl="6" w:tplc="041A000F" w:tentative="1">
      <w:start w:val="1"/>
      <w:numFmt w:val="decimal"/>
      <w:lvlText w:val="%7."/>
      <w:lvlJc w:val="left"/>
      <w:pPr>
        <w:ind w:left="7494" w:hanging="360"/>
      </w:pPr>
    </w:lvl>
    <w:lvl w:ilvl="7" w:tplc="041A0019" w:tentative="1">
      <w:start w:val="1"/>
      <w:numFmt w:val="lowerLetter"/>
      <w:lvlText w:val="%8."/>
      <w:lvlJc w:val="left"/>
      <w:pPr>
        <w:ind w:left="8214" w:hanging="360"/>
      </w:pPr>
    </w:lvl>
    <w:lvl w:ilvl="8" w:tplc="041A001B" w:tentative="1">
      <w:start w:val="1"/>
      <w:numFmt w:val="lowerRoman"/>
      <w:lvlText w:val="%9."/>
      <w:lvlJc w:val="right"/>
      <w:pPr>
        <w:ind w:left="8934" w:hanging="180"/>
      </w:pPr>
    </w:lvl>
  </w:abstractNum>
  <w:abstractNum w:abstractNumId="5" w15:restartNumberingAfterBreak="0">
    <w:nsid w:val="0D193390"/>
    <w:multiLevelType w:val="hybridMultilevel"/>
    <w:tmpl w:val="9C563E74"/>
    <w:lvl w:ilvl="0" w:tplc="6DEA331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FD87844"/>
    <w:multiLevelType w:val="hybridMultilevel"/>
    <w:tmpl w:val="3AE0FBF8"/>
    <w:lvl w:ilvl="0" w:tplc="53149FD4">
      <w:start w:val="32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FE86BC7"/>
    <w:multiLevelType w:val="multilevel"/>
    <w:tmpl w:val="8112ECBC"/>
    <w:lvl w:ilvl="0">
      <w:start w:val="1"/>
      <w:numFmt w:val="decimal"/>
      <w:lvlText w:val="%1."/>
      <w:lvlJc w:val="left"/>
      <w:pPr>
        <w:ind w:left="1210" w:hanging="360"/>
      </w:pPr>
      <w:rPr>
        <w:color w:val="auto"/>
      </w:rPr>
    </w:lvl>
    <w:lvl w:ilvl="1">
      <w:start w:val="1"/>
      <w:numFmt w:val="lowerLetter"/>
      <w:lvlText w:val="%2."/>
      <w:lvlJc w:val="left"/>
      <w:pPr>
        <w:ind w:left="1374" w:hanging="360"/>
      </w:pPr>
    </w:lvl>
    <w:lvl w:ilvl="2">
      <w:start w:val="1"/>
      <w:numFmt w:val="lowerRoman"/>
      <w:lvlText w:val="%3."/>
      <w:lvlJc w:val="right"/>
      <w:pPr>
        <w:ind w:left="2094" w:hanging="180"/>
      </w:pPr>
    </w:lvl>
    <w:lvl w:ilvl="3">
      <w:start w:val="1"/>
      <w:numFmt w:val="decimal"/>
      <w:lvlText w:val="%4."/>
      <w:lvlJc w:val="left"/>
      <w:pPr>
        <w:ind w:left="2814" w:hanging="360"/>
      </w:pPr>
    </w:lvl>
    <w:lvl w:ilvl="4">
      <w:start w:val="1"/>
      <w:numFmt w:val="lowerLetter"/>
      <w:lvlText w:val="%5."/>
      <w:lvlJc w:val="left"/>
      <w:pPr>
        <w:ind w:left="3534" w:hanging="360"/>
      </w:pPr>
    </w:lvl>
    <w:lvl w:ilvl="5">
      <w:start w:val="1"/>
      <w:numFmt w:val="lowerRoman"/>
      <w:lvlText w:val="%6."/>
      <w:lvlJc w:val="right"/>
      <w:pPr>
        <w:ind w:left="4254" w:hanging="180"/>
      </w:pPr>
    </w:lvl>
    <w:lvl w:ilvl="6">
      <w:start w:val="1"/>
      <w:numFmt w:val="decimal"/>
      <w:lvlText w:val="%7."/>
      <w:lvlJc w:val="left"/>
      <w:pPr>
        <w:ind w:left="4974" w:hanging="360"/>
      </w:pPr>
    </w:lvl>
    <w:lvl w:ilvl="7">
      <w:start w:val="1"/>
      <w:numFmt w:val="lowerLetter"/>
      <w:lvlText w:val="%8."/>
      <w:lvlJc w:val="left"/>
      <w:pPr>
        <w:ind w:left="5694" w:hanging="360"/>
      </w:pPr>
    </w:lvl>
    <w:lvl w:ilvl="8">
      <w:start w:val="1"/>
      <w:numFmt w:val="lowerRoman"/>
      <w:lvlText w:val="%9."/>
      <w:lvlJc w:val="right"/>
      <w:pPr>
        <w:ind w:left="6414" w:hanging="180"/>
      </w:pPr>
    </w:lvl>
  </w:abstractNum>
  <w:abstractNum w:abstractNumId="8" w15:restartNumberingAfterBreak="0">
    <w:nsid w:val="19E87C85"/>
    <w:multiLevelType w:val="multilevel"/>
    <w:tmpl w:val="8FA89BA8"/>
    <w:lvl w:ilvl="0">
      <w:numFmt w:val="bullet"/>
      <w:lvlText w:val="-"/>
      <w:lvlJc w:val="left"/>
      <w:pPr>
        <w:ind w:left="1069" w:hanging="360"/>
      </w:pPr>
      <w:rPr>
        <w:rFonts w:ascii="Arial" w:eastAsia="Calibri" w:hAnsi="Arial" w:cs="Aria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9" w15:restartNumberingAfterBreak="0">
    <w:nsid w:val="1A49159A"/>
    <w:multiLevelType w:val="multilevel"/>
    <w:tmpl w:val="8112ECBC"/>
    <w:lvl w:ilvl="0">
      <w:start w:val="1"/>
      <w:numFmt w:val="decimal"/>
      <w:lvlText w:val="%1."/>
      <w:lvlJc w:val="left"/>
      <w:pPr>
        <w:ind w:left="1210" w:hanging="360"/>
      </w:pPr>
      <w:rPr>
        <w:color w:val="auto"/>
      </w:rPr>
    </w:lvl>
    <w:lvl w:ilvl="1">
      <w:start w:val="1"/>
      <w:numFmt w:val="lowerLetter"/>
      <w:lvlText w:val="%2."/>
      <w:lvlJc w:val="left"/>
      <w:pPr>
        <w:ind w:left="1374" w:hanging="360"/>
      </w:pPr>
    </w:lvl>
    <w:lvl w:ilvl="2">
      <w:start w:val="1"/>
      <w:numFmt w:val="lowerRoman"/>
      <w:lvlText w:val="%3."/>
      <w:lvlJc w:val="right"/>
      <w:pPr>
        <w:ind w:left="2094" w:hanging="180"/>
      </w:pPr>
    </w:lvl>
    <w:lvl w:ilvl="3">
      <w:start w:val="1"/>
      <w:numFmt w:val="decimal"/>
      <w:lvlText w:val="%4."/>
      <w:lvlJc w:val="left"/>
      <w:pPr>
        <w:ind w:left="2814" w:hanging="360"/>
      </w:pPr>
    </w:lvl>
    <w:lvl w:ilvl="4">
      <w:start w:val="1"/>
      <w:numFmt w:val="lowerLetter"/>
      <w:lvlText w:val="%5."/>
      <w:lvlJc w:val="left"/>
      <w:pPr>
        <w:ind w:left="3534" w:hanging="360"/>
      </w:pPr>
    </w:lvl>
    <w:lvl w:ilvl="5">
      <w:start w:val="1"/>
      <w:numFmt w:val="lowerRoman"/>
      <w:lvlText w:val="%6."/>
      <w:lvlJc w:val="right"/>
      <w:pPr>
        <w:ind w:left="4254" w:hanging="180"/>
      </w:pPr>
    </w:lvl>
    <w:lvl w:ilvl="6">
      <w:start w:val="1"/>
      <w:numFmt w:val="decimal"/>
      <w:lvlText w:val="%7."/>
      <w:lvlJc w:val="left"/>
      <w:pPr>
        <w:ind w:left="4974" w:hanging="360"/>
      </w:pPr>
    </w:lvl>
    <w:lvl w:ilvl="7">
      <w:start w:val="1"/>
      <w:numFmt w:val="lowerLetter"/>
      <w:lvlText w:val="%8."/>
      <w:lvlJc w:val="left"/>
      <w:pPr>
        <w:ind w:left="5694" w:hanging="360"/>
      </w:pPr>
    </w:lvl>
    <w:lvl w:ilvl="8">
      <w:start w:val="1"/>
      <w:numFmt w:val="lowerRoman"/>
      <w:lvlText w:val="%9."/>
      <w:lvlJc w:val="right"/>
      <w:pPr>
        <w:ind w:left="6414" w:hanging="180"/>
      </w:pPr>
    </w:lvl>
  </w:abstractNum>
  <w:abstractNum w:abstractNumId="10" w15:restartNumberingAfterBreak="0">
    <w:nsid w:val="1B106811"/>
    <w:multiLevelType w:val="multilevel"/>
    <w:tmpl w:val="7A4E9A0C"/>
    <w:lvl w:ilvl="0">
      <w:start w:val="1"/>
      <w:numFmt w:val="bullet"/>
      <w:lvlText w:val=""/>
      <w:lvlJc w:val="left"/>
      <w:pPr>
        <w:ind w:left="1210" w:hanging="360"/>
      </w:pPr>
      <w:rPr>
        <w:rFonts w:ascii="Symbol" w:hAnsi="Symbol" w:hint="default"/>
        <w:color w:val="auto"/>
      </w:rPr>
    </w:lvl>
    <w:lvl w:ilvl="1">
      <w:start w:val="1"/>
      <w:numFmt w:val="lowerLetter"/>
      <w:lvlText w:val="%2."/>
      <w:lvlJc w:val="left"/>
      <w:pPr>
        <w:ind w:left="1374" w:hanging="360"/>
      </w:pPr>
    </w:lvl>
    <w:lvl w:ilvl="2">
      <w:start w:val="1"/>
      <w:numFmt w:val="lowerRoman"/>
      <w:lvlText w:val="%3."/>
      <w:lvlJc w:val="right"/>
      <w:pPr>
        <w:ind w:left="2094" w:hanging="180"/>
      </w:pPr>
    </w:lvl>
    <w:lvl w:ilvl="3">
      <w:start w:val="1"/>
      <w:numFmt w:val="decimal"/>
      <w:lvlText w:val="%4."/>
      <w:lvlJc w:val="left"/>
      <w:pPr>
        <w:ind w:left="2814" w:hanging="360"/>
      </w:pPr>
    </w:lvl>
    <w:lvl w:ilvl="4">
      <w:start w:val="1"/>
      <w:numFmt w:val="lowerLetter"/>
      <w:lvlText w:val="%5."/>
      <w:lvlJc w:val="left"/>
      <w:pPr>
        <w:ind w:left="3534" w:hanging="360"/>
      </w:pPr>
    </w:lvl>
    <w:lvl w:ilvl="5">
      <w:start w:val="1"/>
      <w:numFmt w:val="lowerRoman"/>
      <w:lvlText w:val="%6."/>
      <w:lvlJc w:val="right"/>
      <w:pPr>
        <w:ind w:left="4254" w:hanging="180"/>
      </w:pPr>
    </w:lvl>
    <w:lvl w:ilvl="6">
      <w:start w:val="1"/>
      <w:numFmt w:val="decimal"/>
      <w:lvlText w:val="%7."/>
      <w:lvlJc w:val="left"/>
      <w:pPr>
        <w:ind w:left="4974" w:hanging="360"/>
      </w:pPr>
    </w:lvl>
    <w:lvl w:ilvl="7">
      <w:start w:val="1"/>
      <w:numFmt w:val="lowerLetter"/>
      <w:lvlText w:val="%8."/>
      <w:lvlJc w:val="left"/>
      <w:pPr>
        <w:ind w:left="5694" w:hanging="360"/>
      </w:pPr>
    </w:lvl>
    <w:lvl w:ilvl="8">
      <w:start w:val="1"/>
      <w:numFmt w:val="lowerRoman"/>
      <w:lvlText w:val="%9."/>
      <w:lvlJc w:val="right"/>
      <w:pPr>
        <w:ind w:left="6414" w:hanging="180"/>
      </w:pPr>
    </w:lvl>
  </w:abstractNum>
  <w:abstractNum w:abstractNumId="11" w15:restartNumberingAfterBreak="0">
    <w:nsid w:val="1E9F7991"/>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23012686"/>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24296BA5"/>
    <w:multiLevelType w:val="multilevel"/>
    <w:tmpl w:val="8112ECBC"/>
    <w:lvl w:ilvl="0">
      <w:start w:val="1"/>
      <w:numFmt w:val="decimal"/>
      <w:lvlText w:val="%1."/>
      <w:lvlJc w:val="left"/>
      <w:pPr>
        <w:ind w:left="1068" w:hanging="360"/>
      </w:pPr>
      <w:rPr>
        <w:color w:val="auto"/>
      </w:rPr>
    </w:lvl>
    <w:lvl w:ilvl="1">
      <w:start w:val="1"/>
      <w:numFmt w:val="lowerLetter"/>
      <w:lvlText w:val="%2."/>
      <w:lvlJc w:val="left"/>
      <w:pPr>
        <w:ind w:left="1232" w:hanging="360"/>
      </w:pPr>
    </w:lvl>
    <w:lvl w:ilvl="2">
      <w:start w:val="1"/>
      <w:numFmt w:val="lowerRoman"/>
      <w:lvlText w:val="%3."/>
      <w:lvlJc w:val="right"/>
      <w:pPr>
        <w:ind w:left="1952" w:hanging="180"/>
      </w:pPr>
    </w:lvl>
    <w:lvl w:ilvl="3">
      <w:start w:val="1"/>
      <w:numFmt w:val="decimal"/>
      <w:lvlText w:val="%4."/>
      <w:lvlJc w:val="left"/>
      <w:pPr>
        <w:ind w:left="2672" w:hanging="360"/>
      </w:pPr>
    </w:lvl>
    <w:lvl w:ilvl="4">
      <w:start w:val="1"/>
      <w:numFmt w:val="lowerLetter"/>
      <w:lvlText w:val="%5."/>
      <w:lvlJc w:val="left"/>
      <w:pPr>
        <w:ind w:left="3392" w:hanging="360"/>
      </w:pPr>
    </w:lvl>
    <w:lvl w:ilvl="5">
      <w:start w:val="1"/>
      <w:numFmt w:val="lowerRoman"/>
      <w:lvlText w:val="%6."/>
      <w:lvlJc w:val="right"/>
      <w:pPr>
        <w:ind w:left="4112" w:hanging="180"/>
      </w:pPr>
    </w:lvl>
    <w:lvl w:ilvl="6">
      <w:start w:val="1"/>
      <w:numFmt w:val="decimal"/>
      <w:lvlText w:val="%7."/>
      <w:lvlJc w:val="left"/>
      <w:pPr>
        <w:ind w:left="4832" w:hanging="360"/>
      </w:pPr>
    </w:lvl>
    <w:lvl w:ilvl="7">
      <w:start w:val="1"/>
      <w:numFmt w:val="lowerLetter"/>
      <w:lvlText w:val="%8."/>
      <w:lvlJc w:val="left"/>
      <w:pPr>
        <w:ind w:left="5552" w:hanging="360"/>
      </w:pPr>
    </w:lvl>
    <w:lvl w:ilvl="8">
      <w:start w:val="1"/>
      <w:numFmt w:val="lowerRoman"/>
      <w:lvlText w:val="%9."/>
      <w:lvlJc w:val="right"/>
      <w:pPr>
        <w:ind w:left="6272" w:hanging="180"/>
      </w:pPr>
    </w:lvl>
  </w:abstractNum>
  <w:abstractNum w:abstractNumId="14" w15:restartNumberingAfterBreak="0">
    <w:nsid w:val="267476DA"/>
    <w:multiLevelType w:val="hybridMultilevel"/>
    <w:tmpl w:val="528C42A8"/>
    <w:lvl w:ilvl="0" w:tplc="5E7E6AD8">
      <w:start w:val="3"/>
      <w:numFmt w:val="decimal"/>
      <w:lvlText w:val="%1."/>
      <w:lvlJc w:val="left"/>
      <w:pPr>
        <w:ind w:left="1069" w:hanging="360"/>
      </w:pPr>
      <w:rPr>
        <w:rFonts w:hint="default"/>
        <w:color w:val="auto"/>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5" w15:restartNumberingAfterBreak="0">
    <w:nsid w:val="2D9039BF"/>
    <w:multiLevelType w:val="multilevel"/>
    <w:tmpl w:val="8112ECBC"/>
    <w:lvl w:ilvl="0">
      <w:start w:val="1"/>
      <w:numFmt w:val="decimal"/>
      <w:lvlText w:val="%1."/>
      <w:lvlJc w:val="left"/>
      <w:pPr>
        <w:ind w:left="1068" w:hanging="360"/>
      </w:pPr>
      <w:rPr>
        <w:color w:val="auto"/>
      </w:rPr>
    </w:lvl>
    <w:lvl w:ilvl="1">
      <w:start w:val="1"/>
      <w:numFmt w:val="lowerLetter"/>
      <w:lvlText w:val="%2."/>
      <w:lvlJc w:val="left"/>
      <w:pPr>
        <w:ind w:left="1232" w:hanging="360"/>
      </w:pPr>
    </w:lvl>
    <w:lvl w:ilvl="2">
      <w:start w:val="1"/>
      <w:numFmt w:val="lowerRoman"/>
      <w:lvlText w:val="%3."/>
      <w:lvlJc w:val="right"/>
      <w:pPr>
        <w:ind w:left="1952" w:hanging="180"/>
      </w:pPr>
    </w:lvl>
    <w:lvl w:ilvl="3">
      <w:start w:val="1"/>
      <w:numFmt w:val="decimal"/>
      <w:lvlText w:val="%4."/>
      <w:lvlJc w:val="left"/>
      <w:pPr>
        <w:ind w:left="2672" w:hanging="360"/>
      </w:pPr>
    </w:lvl>
    <w:lvl w:ilvl="4">
      <w:start w:val="1"/>
      <w:numFmt w:val="lowerLetter"/>
      <w:lvlText w:val="%5."/>
      <w:lvlJc w:val="left"/>
      <w:pPr>
        <w:ind w:left="3392" w:hanging="360"/>
      </w:pPr>
    </w:lvl>
    <w:lvl w:ilvl="5">
      <w:start w:val="1"/>
      <w:numFmt w:val="lowerRoman"/>
      <w:lvlText w:val="%6."/>
      <w:lvlJc w:val="right"/>
      <w:pPr>
        <w:ind w:left="4112" w:hanging="180"/>
      </w:pPr>
    </w:lvl>
    <w:lvl w:ilvl="6">
      <w:start w:val="1"/>
      <w:numFmt w:val="decimal"/>
      <w:lvlText w:val="%7."/>
      <w:lvlJc w:val="left"/>
      <w:pPr>
        <w:ind w:left="4832" w:hanging="360"/>
      </w:pPr>
    </w:lvl>
    <w:lvl w:ilvl="7">
      <w:start w:val="1"/>
      <w:numFmt w:val="lowerLetter"/>
      <w:lvlText w:val="%8."/>
      <w:lvlJc w:val="left"/>
      <w:pPr>
        <w:ind w:left="5552" w:hanging="360"/>
      </w:pPr>
    </w:lvl>
    <w:lvl w:ilvl="8">
      <w:start w:val="1"/>
      <w:numFmt w:val="lowerRoman"/>
      <w:lvlText w:val="%9."/>
      <w:lvlJc w:val="right"/>
      <w:pPr>
        <w:ind w:left="6272" w:hanging="180"/>
      </w:pPr>
    </w:lvl>
  </w:abstractNum>
  <w:abstractNum w:abstractNumId="16" w15:restartNumberingAfterBreak="0">
    <w:nsid w:val="30335168"/>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1AF4652"/>
    <w:multiLevelType w:val="multilevel"/>
    <w:tmpl w:val="8112ECBC"/>
    <w:lvl w:ilvl="0">
      <w:start w:val="1"/>
      <w:numFmt w:val="decimal"/>
      <w:lvlText w:val="%1."/>
      <w:lvlJc w:val="left"/>
      <w:pPr>
        <w:ind w:left="1210" w:hanging="360"/>
      </w:pPr>
      <w:rPr>
        <w:color w:val="auto"/>
      </w:rPr>
    </w:lvl>
    <w:lvl w:ilvl="1">
      <w:start w:val="1"/>
      <w:numFmt w:val="lowerLetter"/>
      <w:lvlText w:val="%2."/>
      <w:lvlJc w:val="left"/>
      <w:pPr>
        <w:ind w:left="1374" w:hanging="360"/>
      </w:pPr>
    </w:lvl>
    <w:lvl w:ilvl="2">
      <w:start w:val="1"/>
      <w:numFmt w:val="lowerRoman"/>
      <w:lvlText w:val="%3."/>
      <w:lvlJc w:val="right"/>
      <w:pPr>
        <w:ind w:left="2094" w:hanging="180"/>
      </w:pPr>
    </w:lvl>
    <w:lvl w:ilvl="3">
      <w:start w:val="1"/>
      <w:numFmt w:val="decimal"/>
      <w:lvlText w:val="%4."/>
      <w:lvlJc w:val="left"/>
      <w:pPr>
        <w:ind w:left="2814" w:hanging="360"/>
      </w:pPr>
    </w:lvl>
    <w:lvl w:ilvl="4">
      <w:start w:val="1"/>
      <w:numFmt w:val="lowerLetter"/>
      <w:lvlText w:val="%5."/>
      <w:lvlJc w:val="left"/>
      <w:pPr>
        <w:ind w:left="3534" w:hanging="360"/>
      </w:pPr>
    </w:lvl>
    <w:lvl w:ilvl="5">
      <w:start w:val="1"/>
      <w:numFmt w:val="lowerRoman"/>
      <w:lvlText w:val="%6."/>
      <w:lvlJc w:val="right"/>
      <w:pPr>
        <w:ind w:left="4254" w:hanging="180"/>
      </w:pPr>
    </w:lvl>
    <w:lvl w:ilvl="6">
      <w:start w:val="1"/>
      <w:numFmt w:val="decimal"/>
      <w:lvlText w:val="%7."/>
      <w:lvlJc w:val="left"/>
      <w:pPr>
        <w:ind w:left="4974" w:hanging="360"/>
      </w:pPr>
    </w:lvl>
    <w:lvl w:ilvl="7">
      <w:start w:val="1"/>
      <w:numFmt w:val="lowerLetter"/>
      <w:lvlText w:val="%8."/>
      <w:lvlJc w:val="left"/>
      <w:pPr>
        <w:ind w:left="5694" w:hanging="360"/>
      </w:pPr>
    </w:lvl>
    <w:lvl w:ilvl="8">
      <w:start w:val="1"/>
      <w:numFmt w:val="lowerRoman"/>
      <w:lvlText w:val="%9."/>
      <w:lvlJc w:val="right"/>
      <w:pPr>
        <w:ind w:left="6414" w:hanging="180"/>
      </w:pPr>
    </w:lvl>
  </w:abstractNum>
  <w:abstractNum w:abstractNumId="18" w15:restartNumberingAfterBreak="0">
    <w:nsid w:val="38723D00"/>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8C50BF8"/>
    <w:multiLevelType w:val="multilevel"/>
    <w:tmpl w:val="8112ECBC"/>
    <w:lvl w:ilvl="0">
      <w:start w:val="1"/>
      <w:numFmt w:val="decimal"/>
      <w:lvlText w:val="%1."/>
      <w:lvlJc w:val="left"/>
      <w:pPr>
        <w:ind w:left="1068" w:hanging="360"/>
      </w:pPr>
      <w:rPr>
        <w:color w:val="auto"/>
      </w:rPr>
    </w:lvl>
    <w:lvl w:ilvl="1">
      <w:start w:val="1"/>
      <w:numFmt w:val="lowerLetter"/>
      <w:lvlText w:val="%2."/>
      <w:lvlJc w:val="left"/>
      <w:pPr>
        <w:ind w:left="1232" w:hanging="360"/>
      </w:pPr>
    </w:lvl>
    <w:lvl w:ilvl="2">
      <w:start w:val="1"/>
      <w:numFmt w:val="lowerRoman"/>
      <w:lvlText w:val="%3."/>
      <w:lvlJc w:val="right"/>
      <w:pPr>
        <w:ind w:left="1952" w:hanging="180"/>
      </w:pPr>
    </w:lvl>
    <w:lvl w:ilvl="3">
      <w:start w:val="1"/>
      <w:numFmt w:val="decimal"/>
      <w:lvlText w:val="%4."/>
      <w:lvlJc w:val="left"/>
      <w:pPr>
        <w:ind w:left="2672" w:hanging="360"/>
      </w:pPr>
    </w:lvl>
    <w:lvl w:ilvl="4">
      <w:start w:val="1"/>
      <w:numFmt w:val="lowerLetter"/>
      <w:lvlText w:val="%5."/>
      <w:lvlJc w:val="left"/>
      <w:pPr>
        <w:ind w:left="3392" w:hanging="360"/>
      </w:pPr>
    </w:lvl>
    <w:lvl w:ilvl="5">
      <w:start w:val="1"/>
      <w:numFmt w:val="lowerRoman"/>
      <w:lvlText w:val="%6."/>
      <w:lvlJc w:val="right"/>
      <w:pPr>
        <w:ind w:left="4112" w:hanging="180"/>
      </w:pPr>
    </w:lvl>
    <w:lvl w:ilvl="6">
      <w:start w:val="1"/>
      <w:numFmt w:val="decimal"/>
      <w:lvlText w:val="%7."/>
      <w:lvlJc w:val="left"/>
      <w:pPr>
        <w:ind w:left="4832" w:hanging="360"/>
      </w:pPr>
    </w:lvl>
    <w:lvl w:ilvl="7">
      <w:start w:val="1"/>
      <w:numFmt w:val="lowerLetter"/>
      <w:lvlText w:val="%8."/>
      <w:lvlJc w:val="left"/>
      <w:pPr>
        <w:ind w:left="5552" w:hanging="360"/>
      </w:pPr>
    </w:lvl>
    <w:lvl w:ilvl="8">
      <w:start w:val="1"/>
      <w:numFmt w:val="lowerRoman"/>
      <w:lvlText w:val="%9."/>
      <w:lvlJc w:val="right"/>
      <w:pPr>
        <w:ind w:left="6272" w:hanging="180"/>
      </w:pPr>
    </w:lvl>
  </w:abstractNum>
  <w:abstractNum w:abstractNumId="20" w15:restartNumberingAfterBreak="0">
    <w:nsid w:val="3995551D"/>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A1B5074"/>
    <w:multiLevelType w:val="hybridMultilevel"/>
    <w:tmpl w:val="A48AD2FA"/>
    <w:lvl w:ilvl="0" w:tplc="6958AD36">
      <w:start w:val="18"/>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22" w15:restartNumberingAfterBreak="0">
    <w:nsid w:val="3A532EC9"/>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AED56CA"/>
    <w:multiLevelType w:val="hybridMultilevel"/>
    <w:tmpl w:val="EFB0BACC"/>
    <w:lvl w:ilvl="0" w:tplc="F1A6F022">
      <w:start w:val="17"/>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24" w15:restartNumberingAfterBreak="0">
    <w:nsid w:val="42433961"/>
    <w:multiLevelType w:val="multilevel"/>
    <w:tmpl w:val="DA324062"/>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42FD2EBC"/>
    <w:multiLevelType w:val="hybridMultilevel"/>
    <w:tmpl w:val="2924B1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50D48B6"/>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4513367F"/>
    <w:multiLevelType w:val="hybridMultilevel"/>
    <w:tmpl w:val="EB7EC9AE"/>
    <w:lvl w:ilvl="0" w:tplc="A470CB40">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6BC6254"/>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8407FE1"/>
    <w:multiLevelType w:val="hybridMultilevel"/>
    <w:tmpl w:val="9D961828"/>
    <w:lvl w:ilvl="0" w:tplc="B622DB88">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1073EF0"/>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533B3AE3"/>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696770F"/>
    <w:multiLevelType w:val="multilevel"/>
    <w:tmpl w:val="A8F660E2"/>
    <w:lvl w:ilvl="0">
      <w:numFmt w:val="bullet"/>
      <w:lvlText w:val="-"/>
      <w:lvlJc w:val="left"/>
      <w:pPr>
        <w:ind w:left="1146" w:hanging="360"/>
      </w:pPr>
      <w:rPr>
        <w:rFonts w:ascii="Times New Roman" w:eastAsia="Calibri" w:hAnsi="Times New Roman" w:cs="Times New Roman"/>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33" w15:restartNumberingAfterBreak="0">
    <w:nsid w:val="59392BF9"/>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597C3684"/>
    <w:multiLevelType w:val="multilevel"/>
    <w:tmpl w:val="8112ECBC"/>
    <w:lvl w:ilvl="0">
      <w:start w:val="1"/>
      <w:numFmt w:val="decimal"/>
      <w:lvlText w:val="%1."/>
      <w:lvlJc w:val="left"/>
      <w:pPr>
        <w:ind w:left="1068" w:hanging="360"/>
      </w:pPr>
      <w:rPr>
        <w:color w:val="auto"/>
      </w:rPr>
    </w:lvl>
    <w:lvl w:ilvl="1">
      <w:start w:val="1"/>
      <w:numFmt w:val="lowerLetter"/>
      <w:lvlText w:val="%2."/>
      <w:lvlJc w:val="left"/>
      <w:pPr>
        <w:ind w:left="1232" w:hanging="360"/>
      </w:pPr>
    </w:lvl>
    <w:lvl w:ilvl="2">
      <w:start w:val="1"/>
      <w:numFmt w:val="lowerRoman"/>
      <w:lvlText w:val="%3."/>
      <w:lvlJc w:val="right"/>
      <w:pPr>
        <w:ind w:left="1952" w:hanging="180"/>
      </w:pPr>
    </w:lvl>
    <w:lvl w:ilvl="3">
      <w:start w:val="1"/>
      <w:numFmt w:val="decimal"/>
      <w:lvlText w:val="%4."/>
      <w:lvlJc w:val="left"/>
      <w:pPr>
        <w:ind w:left="2672" w:hanging="360"/>
      </w:pPr>
    </w:lvl>
    <w:lvl w:ilvl="4">
      <w:start w:val="1"/>
      <w:numFmt w:val="lowerLetter"/>
      <w:lvlText w:val="%5."/>
      <w:lvlJc w:val="left"/>
      <w:pPr>
        <w:ind w:left="3392" w:hanging="360"/>
      </w:pPr>
    </w:lvl>
    <w:lvl w:ilvl="5">
      <w:start w:val="1"/>
      <w:numFmt w:val="lowerRoman"/>
      <w:lvlText w:val="%6."/>
      <w:lvlJc w:val="right"/>
      <w:pPr>
        <w:ind w:left="4112" w:hanging="180"/>
      </w:pPr>
    </w:lvl>
    <w:lvl w:ilvl="6">
      <w:start w:val="1"/>
      <w:numFmt w:val="decimal"/>
      <w:lvlText w:val="%7."/>
      <w:lvlJc w:val="left"/>
      <w:pPr>
        <w:ind w:left="4832" w:hanging="360"/>
      </w:pPr>
    </w:lvl>
    <w:lvl w:ilvl="7">
      <w:start w:val="1"/>
      <w:numFmt w:val="lowerLetter"/>
      <w:lvlText w:val="%8."/>
      <w:lvlJc w:val="left"/>
      <w:pPr>
        <w:ind w:left="5552" w:hanging="360"/>
      </w:pPr>
    </w:lvl>
    <w:lvl w:ilvl="8">
      <w:start w:val="1"/>
      <w:numFmt w:val="lowerRoman"/>
      <w:lvlText w:val="%9."/>
      <w:lvlJc w:val="right"/>
      <w:pPr>
        <w:ind w:left="6272" w:hanging="180"/>
      </w:pPr>
    </w:lvl>
  </w:abstractNum>
  <w:abstractNum w:abstractNumId="35" w15:restartNumberingAfterBreak="0">
    <w:nsid w:val="59A54E7F"/>
    <w:multiLevelType w:val="hybridMultilevel"/>
    <w:tmpl w:val="66B48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D36374F"/>
    <w:multiLevelType w:val="multilevel"/>
    <w:tmpl w:val="D5E8C700"/>
    <w:lvl w:ilvl="0">
      <w:start w:val="1"/>
      <w:numFmt w:val="decimal"/>
      <w:lvlText w:val="%1."/>
      <w:lvlJc w:val="left"/>
      <w:pPr>
        <w:ind w:left="644"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62A47939"/>
    <w:multiLevelType w:val="multilevel"/>
    <w:tmpl w:val="8112ECBC"/>
    <w:lvl w:ilvl="0">
      <w:start w:val="1"/>
      <w:numFmt w:val="decimal"/>
      <w:lvlText w:val="%1."/>
      <w:lvlJc w:val="left"/>
      <w:pPr>
        <w:ind w:left="1068" w:hanging="360"/>
      </w:pPr>
      <w:rPr>
        <w:color w:val="auto"/>
      </w:rPr>
    </w:lvl>
    <w:lvl w:ilvl="1">
      <w:start w:val="1"/>
      <w:numFmt w:val="lowerLetter"/>
      <w:lvlText w:val="%2."/>
      <w:lvlJc w:val="left"/>
      <w:pPr>
        <w:ind w:left="1232" w:hanging="360"/>
      </w:pPr>
    </w:lvl>
    <w:lvl w:ilvl="2">
      <w:start w:val="1"/>
      <w:numFmt w:val="lowerRoman"/>
      <w:lvlText w:val="%3."/>
      <w:lvlJc w:val="right"/>
      <w:pPr>
        <w:ind w:left="1952" w:hanging="180"/>
      </w:pPr>
    </w:lvl>
    <w:lvl w:ilvl="3">
      <w:start w:val="1"/>
      <w:numFmt w:val="decimal"/>
      <w:lvlText w:val="%4."/>
      <w:lvlJc w:val="left"/>
      <w:pPr>
        <w:ind w:left="2672" w:hanging="360"/>
      </w:pPr>
    </w:lvl>
    <w:lvl w:ilvl="4">
      <w:start w:val="1"/>
      <w:numFmt w:val="lowerLetter"/>
      <w:lvlText w:val="%5."/>
      <w:lvlJc w:val="left"/>
      <w:pPr>
        <w:ind w:left="3392" w:hanging="360"/>
      </w:pPr>
    </w:lvl>
    <w:lvl w:ilvl="5">
      <w:start w:val="1"/>
      <w:numFmt w:val="lowerRoman"/>
      <w:lvlText w:val="%6."/>
      <w:lvlJc w:val="right"/>
      <w:pPr>
        <w:ind w:left="4112" w:hanging="180"/>
      </w:pPr>
    </w:lvl>
    <w:lvl w:ilvl="6">
      <w:start w:val="1"/>
      <w:numFmt w:val="decimal"/>
      <w:lvlText w:val="%7."/>
      <w:lvlJc w:val="left"/>
      <w:pPr>
        <w:ind w:left="4832" w:hanging="360"/>
      </w:pPr>
    </w:lvl>
    <w:lvl w:ilvl="7">
      <w:start w:val="1"/>
      <w:numFmt w:val="lowerLetter"/>
      <w:lvlText w:val="%8."/>
      <w:lvlJc w:val="left"/>
      <w:pPr>
        <w:ind w:left="5552" w:hanging="360"/>
      </w:pPr>
    </w:lvl>
    <w:lvl w:ilvl="8">
      <w:start w:val="1"/>
      <w:numFmt w:val="lowerRoman"/>
      <w:lvlText w:val="%9."/>
      <w:lvlJc w:val="right"/>
      <w:pPr>
        <w:ind w:left="6272" w:hanging="180"/>
      </w:pPr>
    </w:lvl>
  </w:abstractNum>
  <w:abstractNum w:abstractNumId="38" w15:restartNumberingAfterBreak="0">
    <w:nsid w:val="6B0B5143"/>
    <w:multiLevelType w:val="hybridMultilevel"/>
    <w:tmpl w:val="684CB5A0"/>
    <w:lvl w:ilvl="0" w:tplc="7C74CE00">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39" w15:restartNumberingAfterBreak="0">
    <w:nsid w:val="6B8C2264"/>
    <w:multiLevelType w:val="multilevel"/>
    <w:tmpl w:val="8112ECBC"/>
    <w:lvl w:ilvl="0">
      <w:start w:val="1"/>
      <w:numFmt w:val="decimal"/>
      <w:lvlText w:val="%1."/>
      <w:lvlJc w:val="left"/>
      <w:pPr>
        <w:ind w:left="1210" w:hanging="360"/>
      </w:pPr>
      <w:rPr>
        <w:color w:val="auto"/>
      </w:rPr>
    </w:lvl>
    <w:lvl w:ilvl="1">
      <w:start w:val="1"/>
      <w:numFmt w:val="lowerLetter"/>
      <w:lvlText w:val="%2."/>
      <w:lvlJc w:val="left"/>
      <w:pPr>
        <w:ind w:left="1374" w:hanging="360"/>
      </w:pPr>
    </w:lvl>
    <w:lvl w:ilvl="2">
      <w:start w:val="1"/>
      <w:numFmt w:val="lowerRoman"/>
      <w:lvlText w:val="%3."/>
      <w:lvlJc w:val="right"/>
      <w:pPr>
        <w:ind w:left="2094" w:hanging="180"/>
      </w:pPr>
    </w:lvl>
    <w:lvl w:ilvl="3">
      <w:start w:val="1"/>
      <w:numFmt w:val="decimal"/>
      <w:lvlText w:val="%4."/>
      <w:lvlJc w:val="left"/>
      <w:pPr>
        <w:ind w:left="2814" w:hanging="360"/>
      </w:pPr>
    </w:lvl>
    <w:lvl w:ilvl="4">
      <w:start w:val="1"/>
      <w:numFmt w:val="lowerLetter"/>
      <w:lvlText w:val="%5."/>
      <w:lvlJc w:val="left"/>
      <w:pPr>
        <w:ind w:left="3534" w:hanging="360"/>
      </w:pPr>
    </w:lvl>
    <w:lvl w:ilvl="5">
      <w:start w:val="1"/>
      <w:numFmt w:val="lowerRoman"/>
      <w:lvlText w:val="%6."/>
      <w:lvlJc w:val="right"/>
      <w:pPr>
        <w:ind w:left="4254" w:hanging="180"/>
      </w:pPr>
    </w:lvl>
    <w:lvl w:ilvl="6">
      <w:start w:val="1"/>
      <w:numFmt w:val="decimal"/>
      <w:lvlText w:val="%7."/>
      <w:lvlJc w:val="left"/>
      <w:pPr>
        <w:ind w:left="4974" w:hanging="360"/>
      </w:pPr>
    </w:lvl>
    <w:lvl w:ilvl="7">
      <w:start w:val="1"/>
      <w:numFmt w:val="lowerLetter"/>
      <w:lvlText w:val="%8."/>
      <w:lvlJc w:val="left"/>
      <w:pPr>
        <w:ind w:left="5694" w:hanging="360"/>
      </w:pPr>
    </w:lvl>
    <w:lvl w:ilvl="8">
      <w:start w:val="1"/>
      <w:numFmt w:val="lowerRoman"/>
      <w:lvlText w:val="%9."/>
      <w:lvlJc w:val="right"/>
      <w:pPr>
        <w:ind w:left="6414" w:hanging="180"/>
      </w:pPr>
    </w:lvl>
  </w:abstractNum>
  <w:abstractNum w:abstractNumId="40" w15:restartNumberingAfterBreak="0">
    <w:nsid w:val="71896777"/>
    <w:multiLevelType w:val="hybridMultilevel"/>
    <w:tmpl w:val="CF581892"/>
    <w:lvl w:ilvl="0" w:tplc="EAEE4372">
      <w:start w:val="9"/>
      <w:numFmt w:val="decimal"/>
      <w:lvlText w:val="%1."/>
      <w:lvlJc w:val="left"/>
      <w:pPr>
        <w:ind w:left="1353" w:hanging="360"/>
      </w:pPr>
      <w:rPr>
        <w:rFonts w:hint="default"/>
        <w:color w:val="auto"/>
      </w:rPr>
    </w:lvl>
    <w:lvl w:ilvl="1" w:tplc="041A0019" w:tentative="1">
      <w:start w:val="1"/>
      <w:numFmt w:val="lowerLetter"/>
      <w:lvlText w:val="%2."/>
      <w:lvlJc w:val="left"/>
      <w:pPr>
        <w:ind w:left="2073" w:hanging="360"/>
      </w:pPr>
    </w:lvl>
    <w:lvl w:ilvl="2" w:tplc="041A001B" w:tentative="1">
      <w:start w:val="1"/>
      <w:numFmt w:val="lowerRoman"/>
      <w:lvlText w:val="%3."/>
      <w:lvlJc w:val="right"/>
      <w:pPr>
        <w:ind w:left="2793" w:hanging="180"/>
      </w:pPr>
    </w:lvl>
    <w:lvl w:ilvl="3" w:tplc="041A000F" w:tentative="1">
      <w:start w:val="1"/>
      <w:numFmt w:val="decimal"/>
      <w:lvlText w:val="%4."/>
      <w:lvlJc w:val="left"/>
      <w:pPr>
        <w:ind w:left="3513" w:hanging="360"/>
      </w:pPr>
    </w:lvl>
    <w:lvl w:ilvl="4" w:tplc="041A0019" w:tentative="1">
      <w:start w:val="1"/>
      <w:numFmt w:val="lowerLetter"/>
      <w:lvlText w:val="%5."/>
      <w:lvlJc w:val="left"/>
      <w:pPr>
        <w:ind w:left="4233" w:hanging="360"/>
      </w:pPr>
    </w:lvl>
    <w:lvl w:ilvl="5" w:tplc="041A001B" w:tentative="1">
      <w:start w:val="1"/>
      <w:numFmt w:val="lowerRoman"/>
      <w:lvlText w:val="%6."/>
      <w:lvlJc w:val="right"/>
      <w:pPr>
        <w:ind w:left="4953" w:hanging="180"/>
      </w:pPr>
    </w:lvl>
    <w:lvl w:ilvl="6" w:tplc="041A000F" w:tentative="1">
      <w:start w:val="1"/>
      <w:numFmt w:val="decimal"/>
      <w:lvlText w:val="%7."/>
      <w:lvlJc w:val="left"/>
      <w:pPr>
        <w:ind w:left="5673" w:hanging="360"/>
      </w:pPr>
    </w:lvl>
    <w:lvl w:ilvl="7" w:tplc="041A0019" w:tentative="1">
      <w:start w:val="1"/>
      <w:numFmt w:val="lowerLetter"/>
      <w:lvlText w:val="%8."/>
      <w:lvlJc w:val="left"/>
      <w:pPr>
        <w:ind w:left="6393" w:hanging="360"/>
      </w:pPr>
    </w:lvl>
    <w:lvl w:ilvl="8" w:tplc="041A001B" w:tentative="1">
      <w:start w:val="1"/>
      <w:numFmt w:val="lowerRoman"/>
      <w:lvlText w:val="%9."/>
      <w:lvlJc w:val="right"/>
      <w:pPr>
        <w:ind w:left="7113" w:hanging="180"/>
      </w:pPr>
    </w:lvl>
  </w:abstractNum>
  <w:abstractNum w:abstractNumId="41" w15:restartNumberingAfterBreak="0">
    <w:nsid w:val="73640756"/>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57C66A7"/>
    <w:multiLevelType w:val="multilevel"/>
    <w:tmpl w:val="8112ECBC"/>
    <w:lvl w:ilvl="0">
      <w:start w:val="1"/>
      <w:numFmt w:val="decimal"/>
      <w:lvlText w:val="%1."/>
      <w:lvlJc w:val="left"/>
      <w:pPr>
        <w:ind w:left="1210" w:hanging="360"/>
      </w:pPr>
      <w:rPr>
        <w:color w:val="auto"/>
      </w:rPr>
    </w:lvl>
    <w:lvl w:ilvl="1">
      <w:start w:val="1"/>
      <w:numFmt w:val="lowerLetter"/>
      <w:lvlText w:val="%2."/>
      <w:lvlJc w:val="left"/>
      <w:pPr>
        <w:ind w:left="1374" w:hanging="360"/>
      </w:pPr>
    </w:lvl>
    <w:lvl w:ilvl="2">
      <w:start w:val="1"/>
      <w:numFmt w:val="lowerRoman"/>
      <w:lvlText w:val="%3."/>
      <w:lvlJc w:val="right"/>
      <w:pPr>
        <w:ind w:left="2094" w:hanging="180"/>
      </w:pPr>
    </w:lvl>
    <w:lvl w:ilvl="3">
      <w:start w:val="1"/>
      <w:numFmt w:val="decimal"/>
      <w:lvlText w:val="%4."/>
      <w:lvlJc w:val="left"/>
      <w:pPr>
        <w:ind w:left="2814" w:hanging="360"/>
      </w:pPr>
    </w:lvl>
    <w:lvl w:ilvl="4">
      <w:start w:val="1"/>
      <w:numFmt w:val="lowerLetter"/>
      <w:lvlText w:val="%5."/>
      <w:lvlJc w:val="left"/>
      <w:pPr>
        <w:ind w:left="3534" w:hanging="360"/>
      </w:pPr>
    </w:lvl>
    <w:lvl w:ilvl="5">
      <w:start w:val="1"/>
      <w:numFmt w:val="lowerRoman"/>
      <w:lvlText w:val="%6."/>
      <w:lvlJc w:val="right"/>
      <w:pPr>
        <w:ind w:left="4254" w:hanging="180"/>
      </w:pPr>
    </w:lvl>
    <w:lvl w:ilvl="6">
      <w:start w:val="1"/>
      <w:numFmt w:val="decimal"/>
      <w:lvlText w:val="%7."/>
      <w:lvlJc w:val="left"/>
      <w:pPr>
        <w:ind w:left="4974" w:hanging="360"/>
      </w:pPr>
    </w:lvl>
    <w:lvl w:ilvl="7">
      <w:start w:val="1"/>
      <w:numFmt w:val="lowerLetter"/>
      <w:lvlText w:val="%8."/>
      <w:lvlJc w:val="left"/>
      <w:pPr>
        <w:ind w:left="5694" w:hanging="360"/>
      </w:pPr>
    </w:lvl>
    <w:lvl w:ilvl="8">
      <w:start w:val="1"/>
      <w:numFmt w:val="lowerRoman"/>
      <w:lvlText w:val="%9."/>
      <w:lvlJc w:val="right"/>
      <w:pPr>
        <w:ind w:left="6414" w:hanging="180"/>
      </w:pPr>
    </w:lvl>
  </w:abstractNum>
  <w:abstractNum w:abstractNumId="43" w15:restartNumberingAfterBreak="0">
    <w:nsid w:val="7BF23E7F"/>
    <w:multiLevelType w:val="hybridMultilevel"/>
    <w:tmpl w:val="01F69CE0"/>
    <w:lvl w:ilvl="0" w:tplc="041A0017">
      <w:start w:val="1"/>
      <w:numFmt w:val="lowerLetter"/>
      <w:lvlText w:val="%1)"/>
      <w:lvlJc w:val="left"/>
      <w:pPr>
        <w:tabs>
          <w:tab w:val="num" w:pos="720"/>
        </w:tabs>
        <w:ind w:left="720" w:hanging="360"/>
      </w:pPr>
      <w:rPr>
        <w:rFonts w:hint="default"/>
      </w:rPr>
    </w:lvl>
    <w:lvl w:ilvl="1" w:tplc="C054C99A">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4" w15:restartNumberingAfterBreak="0">
    <w:nsid w:val="7BF65670"/>
    <w:multiLevelType w:val="hybridMultilevel"/>
    <w:tmpl w:val="480AF8FE"/>
    <w:lvl w:ilvl="0" w:tplc="806643AC">
      <w:start w:val="14"/>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45" w15:restartNumberingAfterBreak="0">
    <w:nsid w:val="7DA4561A"/>
    <w:multiLevelType w:val="multilevel"/>
    <w:tmpl w:val="D5E8C700"/>
    <w:lvl w:ilvl="0">
      <w:start w:val="1"/>
      <w:numFmt w:val="decimal"/>
      <w:lvlText w:val="%1."/>
      <w:lvlJc w:val="left"/>
      <w:pPr>
        <w:ind w:left="1353"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7F5A6A62"/>
    <w:multiLevelType w:val="multilevel"/>
    <w:tmpl w:val="D5E8C700"/>
    <w:lvl w:ilvl="0">
      <w:start w:val="1"/>
      <w:numFmt w:val="decimal"/>
      <w:lvlText w:val="%1."/>
      <w:lvlJc w:val="left"/>
      <w:pPr>
        <w:ind w:left="1069"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587424471">
    <w:abstractNumId w:val="43"/>
  </w:num>
  <w:num w:numId="2" w16cid:durableId="1632395975">
    <w:abstractNumId w:val="0"/>
  </w:num>
  <w:num w:numId="3" w16cid:durableId="1044328948">
    <w:abstractNumId w:val="17"/>
  </w:num>
  <w:num w:numId="4" w16cid:durableId="748383344">
    <w:abstractNumId w:val="24"/>
  </w:num>
  <w:num w:numId="5" w16cid:durableId="388454039">
    <w:abstractNumId w:val="32"/>
  </w:num>
  <w:num w:numId="6" w16cid:durableId="845443001">
    <w:abstractNumId w:val="8"/>
  </w:num>
  <w:num w:numId="7" w16cid:durableId="26178909">
    <w:abstractNumId w:val="31"/>
  </w:num>
  <w:num w:numId="8" w16cid:durableId="462231789">
    <w:abstractNumId w:val="11"/>
  </w:num>
  <w:num w:numId="9" w16cid:durableId="1187401998">
    <w:abstractNumId w:val="30"/>
  </w:num>
  <w:num w:numId="10" w16cid:durableId="1086154341">
    <w:abstractNumId w:val="36"/>
  </w:num>
  <w:num w:numId="11" w16cid:durableId="450824080">
    <w:abstractNumId w:val="16"/>
  </w:num>
  <w:num w:numId="12" w16cid:durableId="1746489644">
    <w:abstractNumId w:val="20"/>
  </w:num>
  <w:num w:numId="13" w16cid:durableId="612055792">
    <w:abstractNumId w:val="38"/>
  </w:num>
  <w:num w:numId="14" w16cid:durableId="521356300">
    <w:abstractNumId w:val="17"/>
  </w:num>
  <w:num w:numId="15" w16cid:durableId="1001354428">
    <w:abstractNumId w:val="14"/>
  </w:num>
  <w:num w:numId="16" w16cid:durableId="1126775091">
    <w:abstractNumId w:val="46"/>
  </w:num>
  <w:num w:numId="17" w16cid:durableId="1484539429">
    <w:abstractNumId w:val="28"/>
  </w:num>
  <w:num w:numId="18" w16cid:durableId="1671132259">
    <w:abstractNumId w:val="33"/>
  </w:num>
  <w:num w:numId="19" w16cid:durableId="322053398">
    <w:abstractNumId w:val="1"/>
  </w:num>
  <w:num w:numId="20" w16cid:durableId="249703882">
    <w:abstractNumId w:val="22"/>
  </w:num>
  <w:num w:numId="21" w16cid:durableId="944272117">
    <w:abstractNumId w:val="18"/>
  </w:num>
  <w:num w:numId="22" w16cid:durableId="1566723142">
    <w:abstractNumId w:val="40"/>
  </w:num>
  <w:num w:numId="23" w16cid:durableId="2063290170">
    <w:abstractNumId w:val="45"/>
  </w:num>
  <w:num w:numId="24" w16cid:durableId="784733528">
    <w:abstractNumId w:val="26"/>
  </w:num>
  <w:num w:numId="25" w16cid:durableId="537933083">
    <w:abstractNumId w:val="41"/>
  </w:num>
  <w:num w:numId="26" w16cid:durableId="588150287">
    <w:abstractNumId w:val="12"/>
  </w:num>
  <w:num w:numId="27" w16cid:durableId="137036310">
    <w:abstractNumId w:val="44"/>
  </w:num>
  <w:num w:numId="28" w16cid:durableId="1299191558">
    <w:abstractNumId w:val="23"/>
  </w:num>
  <w:num w:numId="29" w16cid:durableId="1438527074">
    <w:abstractNumId w:val="21"/>
  </w:num>
  <w:num w:numId="30" w16cid:durableId="816386619">
    <w:abstractNumId w:val="5"/>
  </w:num>
  <w:num w:numId="31" w16cid:durableId="669261845">
    <w:abstractNumId w:val="6"/>
  </w:num>
  <w:num w:numId="32" w16cid:durableId="1445340541">
    <w:abstractNumId w:val="3"/>
  </w:num>
  <w:num w:numId="33" w16cid:durableId="1349605397">
    <w:abstractNumId w:val="29"/>
  </w:num>
  <w:num w:numId="34" w16cid:durableId="288249806">
    <w:abstractNumId w:val="27"/>
  </w:num>
  <w:num w:numId="35" w16cid:durableId="1598904622">
    <w:abstractNumId w:val="4"/>
  </w:num>
  <w:num w:numId="36" w16cid:durableId="242498385">
    <w:abstractNumId w:val="35"/>
  </w:num>
  <w:num w:numId="37" w16cid:durableId="1078403832">
    <w:abstractNumId w:val="25"/>
  </w:num>
  <w:num w:numId="38" w16cid:durableId="1945502382">
    <w:abstractNumId w:val="2"/>
  </w:num>
  <w:num w:numId="39" w16cid:durableId="93281786">
    <w:abstractNumId w:val="7"/>
  </w:num>
  <w:num w:numId="40" w16cid:durableId="794105115">
    <w:abstractNumId w:val="39"/>
  </w:num>
  <w:num w:numId="41" w16cid:durableId="1558518222">
    <w:abstractNumId w:val="9"/>
  </w:num>
  <w:num w:numId="42" w16cid:durableId="323821097">
    <w:abstractNumId w:val="10"/>
  </w:num>
  <w:num w:numId="43" w16cid:durableId="1604416244">
    <w:abstractNumId w:val="19"/>
  </w:num>
  <w:num w:numId="44" w16cid:durableId="1437943088">
    <w:abstractNumId w:val="37"/>
  </w:num>
  <w:num w:numId="45" w16cid:durableId="50808063">
    <w:abstractNumId w:val="15"/>
  </w:num>
  <w:num w:numId="46" w16cid:durableId="1730759360">
    <w:abstractNumId w:val="34"/>
  </w:num>
  <w:num w:numId="47" w16cid:durableId="2131896159">
    <w:abstractNumId w:val="13"/>
  </w:num>
  <w:num w:numId="48" w16cid:durableId="168023617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4EE1"/>
    <w:rsid w:val="000002EC"/>
    <w:rsid w:val="0000255F"/>
    <w:rsid w:val="00005D45"/>
    <w:rsid w:val="00010A21"/>
    <w:rsid w:val="00020DE4"/>
    <w:rsid w:val="0002697C"/>
    <w:rsid w:val="000307BB"/>
    <w:rsid w:val="000309C0"/>
    <w:rsid w:val="0003586A"/>
    <w:rsid w:val="00043FE2"/>
    <w:rsid w:val="000528E9"/>
    <w:rsid w:val="000562C0"/>
    <w:rsid w:val="000730BF"/>
    <w:rsid w:val="00074627"/>
    <w:rsid w:val="00087C32"/>
    <w:rsid w:val="00091CD7"/>
    <w:rsid w:val="00094DEF"/>
    <w:rsid w:val="000A1BB9"/>
    <w:rsid w:val="000A7139"/>
    <w:rsid w:val="000A7893"/>
    <w:rsid w:val="000A7E39"/>
    <w:rsid w:val="000B37D9"/>
    <w:rsid w:val="000C0CF7"/>
    <w:rsid w:val="000C25DF"/>
    <w:rsid w:val="000C5361"/>
    <w:rsid w:val="000C6919"/>
    <w:rsid w:val="000D0455"/>
    <w:rsid w:val="000F176E"/>
    <w:rsid w:val="000F453F"/>
    <w:rsid w:val="000F7EC2"/>
    <w:rsid w:val="0010182C"/>
    <w:rsid w:val="00102D02"/>
    <w:rsid w:val="00110EA5"/>
    <w:rsid w:val="0011202D"/>
    <w:rsid w:val="001120A6"/>
    <w:rsid w:val="00120FDB"/>
    <w:rsid w:val="0012202F"/>
    <w:rsid w:val="00125A5C"/>
    <w:rsid w:val="00132B00"/>
    <w:rsid w:val="0014390E"/>
    <w:rsid w:val="00147A8E"/>
    <w:rsid w:val="0015319E"/>
    <w:rsid w:val="0015455C"/>
    <w:rsid w:val="00165D0E"/>
    <w:rsid w:val="00167DDC"/>
    <w:rsid w:val="0018187B"/>
    <w:rsid w:val="001821C5"/>
    <w:rsid w:val="00192DDB"/>
    <w:rsid w:val="00193222"/>
    <w:rsid w:val="00194A0C"/>
    <w:rsid w:val="00195160"/>
    <w:rsid w:val="001A090E"/>
    <w:rsid w:val="001B5D42"/>
    <w:rsid w:val="001B673E"/>
    <w:rsid w:val="001B7F94"/>
    <w:rsid w:val="001C573A"/>
    <w:rsid w:val="001D061C"/>
    <w:rsid w:val="001D2539"/>
    <w:rsid w:val="001D52BB"/>
    <w:rsid w:val="001D6AD8"/>
    <w:rsid w:val="001F6AE3"/>
    <w:rsid w:val="0020096A"/>
    <w:rsid w:val="00201B1F"/>
    <w:rsid w:val="002128A4"/>
    <w:rsid w:val="002130DE"/>
    <w:rsid w:val="002153C3"/>
    <w:rsid w:val="00217887"/>
    <w:rsid w:val="00226502"/>
    <w:rsid w:val="0022659B"/>
    <w:rsid w:val="00240C92"/>
    <w:rsid w:val="00241944"/>
    <w:rsid w:val="00243606"/>
    <w:rsid w:val="0025016B"/>
    <w:rsid w:val="002518B3"/>
    <w:rsid w:val="00256619"/>
    <w:rsid w:val="0025721C"/>
    <w:rsid w:val="0025760F"/>
    <w:rsid w:val="00260409"/>
    <w:rsid w:val="00261585"/>
    <w:rsid w:val="002617F9"/>
    <w:rsid w:val="00261DC5"/>
    <w:rsid w:val="002725BA"/>
    <w:rsid w:val="002742D3"/>
    <w:rsid w:val="0027473E"/>
    <w:rsid w:val="00276337"/>
    <w:rsid w:val="0028744C"/>
    <w:rsid w:val="002A2428"/>
    <w:rsid w:val="002A51E0"/>
    <w:rsid w:val="002B61AA"/>
    <w:rsid w:val="002C0CB2"/>
    <w:rsid w:val="002C11A6"/>
    <w:rsid w:val="002D4D19"/>
    <w:rsid w:val="002D7322"/>
    <w:rsid w:val="002E10A4"/>
    <w:rsid w:val="002E117C"/>
    <w:rsid w:val="002E11B3"/>
    <w:rsid w:val="002E50F9"/>
    <w:rsid w:val="002F0516"/>
    <w:rsid w:val="0030305C"/>
    <w:rsid w:val="0031518D"/>
    <w:rsid w:val="003260E4"/>
    <w:rsid w:val="00335792"/>
    <w:rsid w:val="00335E31"/>
    <w:rsid w:val="00343BE4"/>
    <w:rsid w:val="00343FD5"/>
    <w:rsid w:val="00346A1B"/>
    <w:rsid w:val="00347EBA"/>
    <w:rsid w:val="00356968"/>
    <w:rsid w:val="00362F09"/>
    <w:rsid w:val="0036570A"/>
    <w:rsid w:val="0036599C"/>
    <w:rsid w:val="00372C3F"/>
    <w:rsid w:val="003734D6"/>
    <w:rsid w:val="00373C62"/>
    <w:rsid w:val="00375FB9"/>
    <w:rsid w:val="00376F91"/>
    <w:rsid w:val="00383167"/>
    <w:rsid w:val="003976A0"/>
    <w:rsid w:val="00397E9E"/>
    <w:rsid w:val="003A1D08"/>
    <w:rsid w:val="003A4E42"/>
    <w:rsid w:val="003B4BD6"/>
    <w:rsid w:val="003B6264"/>
    <w:rsid w:val="003B74C5"/>
    <w:rsid w:val="003C5BAF"/>
    <w:rsid w:val="003C656E"/>
    <w:rsid w:val="003C65CD"/>
    <w:rsid w:val="003D07BD"/>
    <w:rsid w:val="003D0E48"/>
    <w:rsid w:val="003D7742"/>
    <w:rsid w:val="003E6574"/>
    <w:rsid w:val="003F2164"/>
    <w:rsid w:val="003F408E"/>
    <w:rsid w:val="003F7B49"/>
    <w:rsid w:val="004044E2"/>
    <w:rsid w:val="00416EE3"/>
    <w:rsid w:val="00424037"/>
    <w:rsid w:val="00431D75"/>
    <w:rsid w:val="00434E44"/>
    <w:rsid w:val="0043555E"/>
    <w:rsid w:val="0043781F"/>
    <w:rsid w:val="0044162C"/>
    <w:rsid w:val="004523BC"/>
    <w:rsid w:val="004569A8"/>
    <w:rsid w:val="00456E81"/>
    <w:rsid w:val="004613F8"/>
    <w:rsid w:val="004676C3"/>
    <w:rsid w:val="004745AC"/>
    <w:rsid w:val="0048068A"/>
    <w:rsid w:val="004838C2"/>
    <w:rsid w:val="004846FB"/>
    <w:rsid w:val="00493844"/>
    <w:rsid w:val="004A1540"/>
    <w:rsid w:val="004A1BCB"/>
    <w:rsid w:val="004B3F47"/>
    <w:rsid w:val="004C2C1E"/>
    <w:rsid w:val="004D3BC3"/>
    <w:rsid w:val="004D63C0"/>
    <w:rsid w:val="004D7826"/>
    <w:rsid w:val="004E4BEF"/>
    <w:rsid w:val="004E5159"/>
    <w:rsid w:val="004F2EB2"/>
    <w:rsid w:val="004F60D5"/>
    <w:rsid w:val="00512AFE"/>
    <w:rsid w:val="00526120"/>
    <w:rsid w:val="005272DC"/>
    <w:rsid w:val="00531BE4"/>
    <w:rsid w:val="005320E9"/>
    <w:rsid w:val="00537C74"/>
    <w:rsid w:val="005419A8"/>
    <w:rsid w:val="00544159"/>
    <w:rsid w:val="0054482D"/>
    <w:rsid w:val="00546378"/>
    <w:rsid w:val="00547FD8"/>
    <w:rsid w:val="005545A3"/>
    <w:rsid w:val="00557EB8"/>
    <w:rsid w:val="005618DA"/>
    <w:rsid w:val="0056300D"/>
    <w:rsid w:val="00573440"/>
    <w:rsid w:val="00576101"/>
    <w:rsid w:val="00583755"/>
    <w:rsid w:val="0059395D"/>
    <w:rsid w:val="005A4FD8"/>
    <w:rsid w:val="005A52AE"/>
    <w:rsid w:val="005A70DA"/>
    <w:rsid w:val="005B0548"/>
    <w:rsid w:val="005B57BF"/>
    <w:rsid w:val="005C15E5"/>
    <w:rsid w:val="005D5067"/>
    <w:rsid w:val="005E32BA"/>
    <w:rsid w:val="005E7A6D"/>
    <w:rsid w:val="005F3EAE"/>
    <w:rsid w:val="005F720B"/>
    <w:rsid w:val="0060072E"/>
    <w:rsid w:val="0060200A"/>
    <w:rsid w:val="0060202E"/>
    <w:rsid w:val="006041F3"/>
    <w:rsid w:val="00607D5E"/>
    <w:rsid w:val="0061498A"/>
    <w:rsid w:val="00617393"/>
    <w:rsid w:val="00626810"/>
    <w:rsid w:val="00627F9F"/>
    <w:rsid w:val="0063059A"/>
    <w:rsid w:val="00636287"/>
    <w:rsid w:val="00640D54"/>
    <w:rsid w:val="006530BA"/>
    <w:rsid w:val="0066588C"/>
    <w:rsid w:val="00681852"/>
    <w:rsid w:val="006831E9"/>
    <w:rsid w:val="00684DCB"/>
    <w:rsid w:val="00687588"/>
    <w:rsid w:val="00690EDA"/>
    <w:rsid w:val="006958D2"/>
    <w:rsid w:val="006A02E7"/>
    <w:rsid w:val="006A51BB"/>
    <w:rsid w:val="006B09F4"/>
    <w:rsid w:val="006B4479"/>
    <w:rsid w:val="006C3443"/>
    <w:rsid w:val="006D3B9D"/>
    <w:rsid w:val="006D6035"/>
    <w:rsid w:val="006D7884"/>
    <w:rsid w:val="006D7AF8"/>
    <w:rsid w:val="006E11C1"/>
    <w:rsid w:val="006E2D7D"/>
    <w:rsid w:val="006E3356"/>
    <w:rsid w:val="006E6D88"/>
    <w:rsid w:val="006F3B96"/>
    <w:rsid w:val="00703044"/>
    <w:rsid w:val="007056EE"/>
    <w:rsid w:val="00707CD0"/>
    <w:rsid w:val="00715F72"/>
    <w:rsid w:val="00716D06"/>
    <w:rsid w:val="00717C8A"/>
    <w:rsid w:val="00722A72"/>
    <w:rsid w:val="00723826"/>
    <w:rsid w:val="00726A84"/>
    <w:rsid w:val="007331B3"/>
    <w:rsid w:val="0073495E"/>
    <w:rsid w:val="00740147"/>
    <w:rsid w:val="00741D0B"/>
    <w:rsid w:val="007464DF"/>
    <w:rsid w:val="0075147F"/>
    <w:rsid w:val="00752142"/>
    <w:rsid w:val="0075643E"/>
    <w:rsid w:val="00760E2D"/>
    <w:rsid w:val="0077101F"/>
    <w:rsid w:val="00774BC4"/>
    <w:rsid w:val="007846CC"/>
    <w:rsid w:val="0078748F"/>
    <w:rsid w:val="00793A84"/>
    <w:rsid w:val="007961F2"/>
    <w:rsid w:val="007A1155"/>
    <w:rsid w:val="007A3B74"/>
    <w:rsid w:val="007A6DA0"/>
    <w:rsid w:val="007B3B5D"/>
    <w:rsid w:val="007B711A"/>
    <w:rsid w:val="007B72BA"/>
    <w:rsid w:val="007C3B66"/>
    <w:rsid w:val="007D32C4"/>
    <w:rsid w:val="007D6926"/>
    <w:rsid w:val="007F2ECF"/>
    <w:rsid w:val="007F38DB"/>
    <w:rsid w:val="007F43FB"/>
    <w:rsid w:val="007F5733"/>
    <w:rsid w:val="007F5BD7"/>
    <w:rsid w:val="00817C9C"/>
    <w:rsid w:val="0082044B"/>
    <w:rsid w:val="008265E9"/>
    <w:rsid w:val="0083029D"/>
    <w:rsid w:val="008308A9"/>
    <w:rsid w:val="00830903"/>
    <w:rsid w:val="00842DC5"/>
    <w:rsid w:val="00851953"/>
    <w:rsid w:val="00852FF0"/>
    <w:rsid w:val="00861FA3"/>
    <w:rsid w:val="00866F21"/>
    <w:rsid w:val="00867CB3"/>
    <w:rsid w:val="0087096D"/>
    <w:rsid w:val="00881499"/>
    <w:rsid w:val="00887F9F"/>
    <w:rsid w:val="00887FDC"/>
    <w:rsid w:val="008A17A2"/>
    <w:rsid w:val="008A6749"/>
    <w:rsid w:val="008B5782"/>
    <w:rsid w:val="008B5F9C"/>
    <w:rsid w:val="008C3C8D"/>
    <w:rsid w:val="008D0D0D"/>
    <w:rsid w:val="008D179E"/>
    <w:rsid w:val="0090283C"/>
    <w:rsid w:val="00906CA2"/>
    <w:rsid w:val="00907B78"/>
    <w:rsid w:val="00907D72"/>
    <w:rsid w:val="00913498"/>
    <w:rsid w:val="00914A24"/>
    <w:rsid w:val="00927271"/>
    <w:rsid w:val="00930806"/>
    <w:rsid w:val="00933EB5"/>
    <w:rsid w:val="00934591"/>
    <w:rsid w:val="00937F8B"/>
    <w:rsid w:val="009408E6"/>
    <w:rsid w:val="0094323C"/>
    <w:rsid w:val="00944BE4"/>
    <w:rsid w:val="00947FD4"/>
    <w:rsid w:val="0095041C"/>
    <w:rsid w:val="0095470D"/>
    <w:rsid w:val="00980BEA"/>
    <w:rsid w:val="009834BC"/>
    <w:rsid w:val="00983D54"/>
    <w:rsid w:val="00987A83"/>
    <w:rsid w:val="0099287F"/>
    <w:rsid w:val="00994DE9"/>
    <w:rsid w:val="00996C31"/>
    <w:rsid w:val="009A40F3"/>
    <w:rsid w:val="009B45CF"/>
    <w:rsid w:val="009C10BB"/>
    <w:rsid w:val="009D5A74"/>
    <w:rsid w:val="009D633F"/>
    <w:rsid w:val="00A01C47"/>
    <w:rsid w:val="00A034CA"/>
    <w:rsid w:val="00A0622E"/>
    <w:rsid w:val="00A0753F"/>
    <w:rsid w:val="00A166AC"/>
    <w:rsid w:val="00A2762B"/>
    <w:rsid w:val="00A276F1"/>
    <w:rsid w:val="00A31C1A"/>
    <w:rsid w:val="00A427FE"/>
    <w:rsid w:val="00A4352A"/>
    <w:rsid w:val="00A44503"/>
    <w:rsid w:val="00A56A56"/>
    <w:rsid w:val="00A64942"/>
    <w:rsid w:val="00A6623D"/>
    <w:rsid w:val="00A73722"/>
    <w:rsid w:val="00A776A8"/>
    <w:rsid w:val="00A85D43"/>
    <w:rsid w:val="00A92DC5"/>
    <w:rsid w:val="00AA1F8F"/>
    <w:rsid w:val="00AB087C"/>
    <w:rsid w:val="00AC2CCB"/>
    <w:rsid w:val="00AD0F6B"/>
    <w:rsid w:val="00AD4EBB"/>
    <w:rsid w:val="00AD68CF"/>
    <w:rsid w:val="00AE684C"/>
    <w:rsid w:val="00AF6988"/>
    <w:rsid w:val="00B04EE1"/>
    <w:rsid w:val="00B1316A"/>
    <w:rsid w:val="00B13895"/>
    <w:rsid w:val="00B174FF"/>
    <w:rsid w:val="00B202CF"/>
    <w:rsid w:val="00B27F85"/>
    <w:rsid w:val="00B40308"/>
    <w:rsid w:val="00B40A7F"/>
    <w:rsid w:val="00B52FE7"/>
    <w:rsid w:val="00B53D93"/>
    <w:rsid w:val="00B54E7B"/>
    <w:rsid w:val="00B604C3"/>
    <w:rsid w:val="00B65D63"/>
    <w:rsid w:val="00B66319"/>
    <w:rsid w:val="00B73EF5"/>
    <w:rsid w:val="00B74D24"/>
    <w:rsid w:val="00B75E8F"/>
    <w:rsid w:val="00B91057"/>
    <w:rsid w:val="00B9312C"/>
    <w:rsid w:val="00B94EC0"/>
    <w:rsid w:val="00B96A81"/>
    <w:rsid w:val="00BA22AF"/>
    <w:rsid w:val="00BA4CE7"/>
    <w:rsid w:val="00BB5658"/>
    <w:rsid w:val="00BC09D2"/>
    <w:rsid w:val="00BC11B2"/>
    <w:rsid w:val="00BC2977"/>
    <w:rsid w:val="00BD3692"/>
    <w:rsid w:val="00BE4629"/>
    <w:rsid w:val="00C00A98"/>
    <w:rsid w:val="00C14768"/>
    <w:rsid w:val="00C1780C"/>
    <w:rsid w:val="00C2000E"/>
    <w:rsid w:val="00C252AA"/>
    <w:rsid w:val="00C312B8"/>
    <w:rsid w:val="00C316A4"/>
    <w:rsid w:val="00C4259C"/>
    <w:rsid w:val="00C501B5"/>
    <w:rsid w:val="00C6425C"/>
    <w:rsid w:val="00C75017"/>
    <w:rsid w:val="00C75141"/>
    <w:rsid w:val="00C760BF"/>
    <w:rsid w:val="00C76F3F"/>
    <w:rsid w:val="00C8616C"/>
    <w:rsid w:val="00C91FAD"/>
    <w:rsid w:val="00CB2793"/>
    <w:rsid w:val="00CC152D"/>
    <w:rsid w:val="00CC1F63"/>
    <w:rsid w:val="00CD4291"/>
    <w:rsid w:val="00CE075C"/>
    <w:rsid w:val="00CF536F"/>
    <w:rsid w:val="00D029B6"/>
    <w:rsid w:val="00D142F7"/>
    <w:rsid w:val="00D17566"/>
    <w:rsid w:val="00D24A0D"/>
    <w:rsid w:val="00D35F30"/>
    <w:rsid w:val="00D364C2"/>
    <w:rsid w:val="00D36B2A"/>
    <w:rsid w:val="00D416A9"/>
    <w:rsid w:val="00D438AE"/>
    <w:rsid w:val="00D4733D"/>
    <w:rsid w:val="00D57AD6"/>
    <w:rsid w:val="00D62EE6"/>
    <w:rsid w:val="00D66387"/>
    <w:rsid w:val="00D66C93"/>
    <w:rsid w:val="00D75619"/>
    <w:rsid w:val="00D75C97"/>
    <w:rsid w:val="00D932DB"/>
    <w:rsid w:val="00D97EE2"/>
    <w:rsid w:val="00DA640B"/>
    <w:rsid w:val="00DC3245"/>
    <w:rsid w:val="00DC5539"/>
    <w:rsid w:val="00DC66CA"/>
    <w:rsid w:val="00DD3813"/>
    <w:rsid w:val="00DD3EE3"/>
    <w:rsid w:val="00DD7E74"/>
    <w:rsid w:val="00DF1AC9"/>
    <w:rsid w:val="00DF238F"/>
    <w:rsid w:val="00E01781"/>
    <w:rsid w:val="00E17176"/>
    <w:rsid w:val="00E226BF"/>
    <w:rsid w:val="00E27374"/>
    <w:rsid w:val="00E30115"/>
    <w:rsid w:val="00E372F6"/>
    <w:rsid w:val="00E37B71"/>
    <w:rsid w:val="00E42890"/>
    <w:rsid w:val="00E45053"/>
    <w:rsid w:val="00E535DC"/>
    <w:rsid w:val="00E623FC"/>
    <w:rsid w:val="00E632D9"/>
    <w:rsid w:val="00E663C9"/>
    <w:rsid w:val="00E70095"/>
    <w:rsid w:val="00E73DE7"/>
    <w:rsid w:val="00E82A78"/>
    <w:rsid w:val="00E87D19"/>
    <w:rsid w:val="00E94C4B"/>
    <w:rsid w:val="00E96F36"/>
    <w:rsid w:val="00EA4520"/>
    <w:rsid w:val="00EB1B7E"/>
    <w:rsid w:val="00EB4A20"/>
    <w:rsid w:val="00EC13E8"/>
    <w:rsid w:val="00EC2689"/>
    <w:rsid w:val="00EC2D7B"/>
    <w:rsid w:val="00EC6AD2"/>
    <w:rsid w:val="00ED4048"/>
    <w:rsid w:val="00EE0673"/>
    <w:rsid w:val="00EF0183"/>
    <w:rsid w:val="00EF1A6B"/>
    <w:rsid w:val="00EF2424"/>
    <w:rsid w:val="00EF3D91"/>
    <w:rsid w:val="00F00A10"/>
    <w:rsid w:val="00F01B0D"/>
    <w:rsid w:val="00F02F7D"/>
    <w:rsid w:val="00F06B64"/>
    <w:rsid w:val="00F13E75"/>
    <w:rsid w:val="00F1501D"/>
    <w:rsid w:val="00F23164"/>
    <w:rsid w:val="00F26CA0"/>
    <w:rsid w:val="00F3015A"/>
    <w:rsid w:val="00F36410"/>
    <w:rsid w:val="00F47C02"/>
    <w:rsid w:val="00F53AB5"/>
    <w:rsid w:val="00F60A92"/>
    <w:rsid w:val="00F62881"/>
    <w:rsid w:val="00F62CAE"/>
    <w:rsid w:val="00F70FA0"/>
    <w:rsid w:val="00F75E2B"/>
    <w:rsid w:val="00F76F6D"/>
    <w:rsid w:val="00F85205"/>
    <w:rsid w:val="00F8551D"/>
    <w:rsid w:val="00F87B26"/>
    <w:rsid w:val="00F933BE"/>
    <w:rsid w:val="00F9596A"/>
    <w:rsid w:val="00FC26B9"/>
    <w:rsid w:val="00FC2CCA"/>
    <w:rsid w:val="00FD1524"/>
    <w:rsid w:val="00FD4921"/>
    <w:rsid w:val="00FD4DB6"/>
    <w:rsid w:val="00FD6AA7"/>
    <w:rsid w:val="00FE6627"/>
    <w:rsid w:val="00FF6054"/>
    <w:rsid w:val="00FF74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03335"/>
  <w15:docId w15:val="{5959335C-EC12-4F65-9FA6-96FA05193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EE1"/>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unhideWhenUsed/>
    <w:rsid w:val="00B04EE1"/>
    <w:pPr>
      <w:tabs>
        <w:tab w:val="center" w:pos="4536"/>
        <w:tab w:val="right" w:pos="9072"/>
      </w:tabs>
      <w:spacing w:after="0" w:line="240" w:lineRule="auto"/>
      <w:ind w:firstLine="709"/>
      <w:jc w:val="both"/>
    </w:pPr>
    <w:rPr>
      <w:rFonts w:ascii="Times New Roman" w:eastAsia="Times New Roman" w:hAnsi="Times New Roman" w:cs="Times New Roman"/>
      <w:sz w:val="24"/>
    </w:rPr>
  </w:style>
  <w:style w:type="character" w:customStyle="1" w:styleId="PodnojeChar">
    <w:name w:val="Podnožje Char"/>
    <w:basedOn w:val="Zadanifontodlomka"/>
    <w:link w:val="Podnoje"/>
    <w:uiPriority w:val="99"/>
    <w:rsid w:val="00B04EE1"/>
    <w:rPr>
      <w:rFonts w:ascii="Times New Roman" w:eastAsia="Times New Roman" w:hAnsi="Times New Roman" w:cs="Times New Roman"/>
      <w:sz w:val="24"/>
    </w:rPr>
  </w:style>
  <w:style w:type="paragraph" w:styleId="Odlomakpopisa">
    <w:name w:val="List Paragraph"/>
    <w:basedOn w:val="Normal"/>
    <w:uiPriority w:val="34"/>
    <w:qFormat/>
    <w:rsid w:val="00B04EE1"/>
    <w:pPr>
      <w:ind w:left="720"/>
      <w:contextualSpacing/>
    </w:pPr>
  </w:style>
  <w:style w:type="paragraph" w:styleId="Tekstbalonia">
    <w:name w:val="Balloon Text"/>
    <w:basedOn w:val="Normal"/>
    <w:link w:val="TekstbaloniaChar"/>
    <w:uiPriority w:val="99"/>
    <w:semiHidden/>
    <w:unhideWhenUsed/>
    <w:rsid w:val="00B04EE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04EE1"/>
    <w:rPr>
      <w:rFonts w:ascii="Tahoma" w:hAnsi="Tahoma" w:cs="Tahoma"/>
      <w:sz w:val="16"/>
      <w:szCs w:val="16"/>
    </w:rPr>
  </w:style>
  <w:style w:type="paragraph" w:styleId="Bezproreda">
    <w:name w:val="No Spacing"/>
    <w:uiPriority w:val="1"/>
    <w:qFormat/>
    <w:rsid w:val="004D7826"/>
    <w:pPr>
      <w:spacing w:after="0" w:line="240" w:lineRule="auto"/>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8546069">
      <w:bodyDiv w:val="1"/>
      <w:marLeft w:val="0"/>
      <w:marRight w:val="0"/>
      <w:marTop w:val="0"/>
      <w:marBottom w:val="0"/>
      <w:divBdr>
        <w:top w:val="none" w:sz="0" w:space="0" w:color="auto"/>
        <w:left w:val="none" w:sz="0" w:space="0" w:color="auto"/>
        <w:bottom w:val="none" w:sz="0" w:space="0" w:color="auto"/>
        <w:right w:val="none" w:sz="0" w:space="0" w:color="auto"/>
      </w:divBdr>
    </w:div>
    <w:div w:id="101122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DA5C1-382D-4EDD-BE9C-22508AB03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5263</TotalTime>
  <Pages>1</Pages>
  <Words>2726</Words>
  <Characters>15539</Characters>
  <Application>Microsoft Office Word</Application>
  <DocSecurity>0</DocSecurity>
  <Lines>129</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Zabek</dc:creator>
  <cp:keywords/>
  <dc:description/>
  <cp:lastModifiedBy>Grad Zlatar</cp:lastModifiedBy>
  <cp:revision>124</cp:revision>
  <cp:lastPrinted>2024-09-10T10:28:00Z</cp:lastPrinted>
  <dcterms:created xsi:type="dcterms:W3CDTF">2022-11-14T13:45:00Z</dcterms:created>
  <dcterms:modified xsi:type="dcterms:W3CDTF">2024-12-19T09:25:00Z</dcterms:modified>
</cp:coreProperties>
</file>