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D9EF9C" w14:textId="40339864" w:rsidR="00196A11" w:rsidRPr="006D228D" w:rsidRDefault="006D228D">
      <w:pPr>
        <w:rPr>
          <w:b/>
          <w:u w:val="single"/>
        </w:rPr>
      </w:pPr>
      <w:r>
        <w:t xml:space="preserve">                                                                                                              </w:t>
      </w:r>
    </w:p>
    <w:p w14:paraId="26CA07B4" w14:textId="77777777" w:rsidR="006D228D" w:rsidRDefault="006D228D"/>
    <w:p w14:paraId="2F964F52" w14:textId="78DCACC8" w:rsidR="00A03509" w:rsidRPr="002D1416" w:rsidRDefault="00A03509" w:rsidP="00A03509">
      <w:pPr>
        <w:spacing w:before="100" w:beforeAutospacing="1" w:after="100" w:afterAutospacing="1"/>
        <w:contextualSpacing/>
        <w:jc w:val="both"/>
        <w:rPr>
          <w:rFonts w:eastAsia="Times New Roman" w:cs="Times New Roman"/>
          <w:color w:val="242C2D"/>
          <w:szCs w:val="24"/>
          <w:lang w:eastAsia="hr-HR"/>
        </w:rPr>
      </w:pPr>
      <w:r>
        <w:tab/>
      </w:r>
      <w:r w:rsidR="00D401F1">
        <w:rPr>
          <w:rFonts w:cs="Times New Roman"/>
          <w:szCs w:val="24"/>
        </w:rPr>
        <w:t xml:space="preserve">Na temelju članka </w:t>
      </w:r>
      <w:r w:rsidR="00F325B6">
        <w:rPr>
          <w:rFonts w:cs="Times New Roman"/>
          <w:szCs w:val="24"/>
        </w:rPr>
        <w:t>57</w:t>
      </w:r>
      <w:r w:rsidR="006F0425">
        <w:rPr>
          <w:rFonts w:cs="Times New Roman"/>
          <w:szCs w:val="24"/>
        </w:rPr>
        <w:t>.</w:t>
      </w:r>
      <w:r w:rsidRPr="00A03509">
        <w:rPr>
          <w:rFonts w:cs="Times New Roman"/>
          <w:szCs w:val="24"/>
        </w:rPr>
        <w:t xml:space="preserve"> </w:t>
      </w:r>
      <w:r w:rsidR="00D401F1">
        <w:rPr>
          <w:rFonts w:cs="Times New Roman"/>
          <w:szCs w:val="24"/>
        </w:rPr>
        <w:t xml:space="preserve">stavka </w:t>
      </w:r>
      <w:r w:rsidR="00577504">
        <w:rPr>
          <w:rFonts w:cs="Times New Roman"/>
          <w:szCs w:val="24"/>
        </w:rPr>
        <w:t>3</w:t>
      </w:r>
      <w:r w:rsidR="00D401F1">
        <w:rPr>
          <w:rFonts w:cs="Times New Roman"/>
          <w:szCs w:val="24"/>
        </w:rPr>
        <w:t xml:space="preserve">. </w:t>
      </w:r>
      <w:r w:rsidRPr="00A03509">
        <w:rPr>
          <w:rFonts w:cs="Times New Roman"/>
          <w:szCs w:val="24"/>
        </w:rPr>
        <w:t xml:space="preserve">Zakona o </w:t>
      </w:r>
      <w:r w:rsidR="00577504">
        <w:rPr>
          <w:rFonts w:cs="Times New Roman"/>
          <w:szCs w:val="24"/>
        </w:rPr>
        <w:t xml:space="preserve">porezu na </w:t>
      </w:r>
      <w:r w:rsidR="006B5BE5">
        <w:rPr>
          <w:rFonts w:cs="Times New Roman"/>
        </w:rPr>
        <w:t xml:space="preserve">(„Narodne novine“ broj 115/16, 106/18, 121/19, 32/20, 138/20, 151/22, 114/23 i 152/24) </w:t>
      </w:r>
      <w:r>
        <w:rPr>
          <w:rFonts w:cs="Times New Roman"/>
          <w:szCs w:val="24"/>
        </w:rPr>
        <w:t>i članka 27</w:t>
      </w:r>
      <w:r w:rsidRPr="00A03509">
        <w:rPr>
          <w:rFonts w:cs="Times New Roman"/>
          <w:szCs w:val="24"/>
        </w:rPr>
        <w:t xml:space="preserve">. </w:t>
      </w:r>
      <w:r w:rsidRPr="002D1416">
        <w:rPr>
          <w:rFonts w:cs="Times New Roman"/>
          <w:color w:val="000000"/>
        </w:rPr>
        <w:t>Statuta Grada Zlatara („Službeni glasnik Krapinsko-zagorske županije“</w:t>
      </w:r>
      <w:r w:rsidR="00911363">
        <w:rPr>
          <w:rFonts w:cs="Times New Roman"/>
          <w:color w:val="000000"/>
        </w:rPr>
        <w:t xml:space="preserve"> broj</w:t>
      </w:r>
      <w:r w:rsidRPr="002D1416">
        <w:rPr>
          <w:rFonts w:cs="Times New Roman"/>
          <w:color w:val="000000"/>
        </w:rPr>
        <w:t xml:space="preserve"> 36</w:t>
      </w:r>
      <w:r w:rsidR="00AE7776">
        <w:rPr>
          <w:rFonts w:cs="Times New Roman"/>
          <w:color w:val="000000"/>
        </w:rPr>
        <w:t>A</w:t>
      </w:r>
      <w:r w:rsidRPr="002D1416">
        <w:rPr>
          <w:rFonts w:cs="Times New Roman"/>
          <w:color w:val="000000"/>
        </w:rPr>
        <w:t>/13</w:t>
      </w:r>
      <w:r w:rsidR="006B5BE5">
        <w:rPr>
          <w:rFonts w:cs="Times New Roman"/>
          <w:color w:val="000000"/>
        </w:rPr>
        <w:t xml:space="preserve">, </w:t>
      </w:r>
      <w:r w:rsidR="00577504">
        <w:rPr>
          <w:rFonts w:cs="Times New Roman"/>
          <w:color w:val="000000"/>
        </w:rPr>
        <w:t>9/18</w:t>
      </w:r>
      <w:r w:rsidR="006B5BE5">
        <w:rPr>
          <w:rFonts w:cs="Times New Roman"/>
          <w:color w:val="000000"/>
        </w:rPr>
        <w:t>, 9/20 i 17A/21</w:t>
      </w:r>
      <w:r w:rsidR="00196331">
        <w:rPr>
          <w:rFonts w:cs="Times New Roman"/>
          <w:color w:val="000000"/>
        </w:rPr>
        <w:t>)</w:t>
      </w:r>
      <w:r w:rsidRPr="002D1416">
        <w:rPr>
          <w:rFonts w:cs="Times New Roman"/>
          <w:color w:val="000000"/>
        </w:rPr>
        <w:t xml:space="preserve">  Gradsko </w:t>
      </w:r>
      <w:r w:rsidR="00771013">
        <w:rPr>
          <w:rFonts w:cs="Times New Roman"/>
          <w:color w:val="000000"/>
        </w:rPr>
        <w:t xml:space="preserve">vijeće Grada Zlatara na svojoj </w:t>
      </w:r>
      <w:r w:rsidR="003D3B92">
        <w:rPr>
          <w:rFonts w:cs="Times New Roman"/>
          <w:color w:val="000000"/>
        </w:rPr>
        <w:t>29</w:t>
      </w:r>
      <w:r w:rsidR="006B5BE5">
        <w:rPr>
          <w:rFonts w:cs="Times New Roman"/>
          <w:color w:val="000000"/>
        </w:rPr>
        <w:t xml:space="preserve">. </w:t>
      </w:r>
      <w:r w:rsidRPr="002D1416">
        <w:rPr>
          <w:rFonts w:cs="Times New Roman"/>
          <w:color w:val="000000"/>
        </w:rPr>
        <w:t>sj</w:t>
      </w:r>
      <w:r w:rsidR="00D401F1">
        <w:rPr>
          <w:rFonts w:cs="Times New Roman"/>
          <w:color w:val="000000"/>
        </w:rPr>
        <w:t xml:space="preserve">ednici, održanoj </w:t>
      </w:r>
      <w:r w:rsidR="003D3B92">
        <w:rPr>
          <w:rFonts w:cs="Times New Roman"/>
          <w:color w:val="000000"/>
        </w:rPr>
        <w:t xml:space="preserve">25. veljače </w:t>
      </w:r>
      <w:r w:rsidR="006B5BE5">
        <w:rPr>
          <w:rFonts w:cs="Times New Roman"/>
          <w:color w:val="000000"/>
        </w:rPr>
        <w:t>2025</w:t>
      </w:r>
      <w:r w:rsidRPr="002D1416">
        <w:rPr>
          <w:rFonts w:cs="Times New Roman"/>
          <w:color w:val="000000"/>
        </w:rPr>
        <w:t>. godine donosi slijedeću</w:t>
      </w:r>
    </w:p>
    <w:p w14:paraId="346DC8D8" w14:textId="77777777" w:rsidR="00A03509" w:rsidRPr="00A03509" w:rsidRDefault="00A03509" w:rsidP="00E67D6B">
      <w:pPr>
        <w:pStyle w:val="StandardWeb"/>
        <w:contextualSpacing/>
        <w:rPr>
          <w:rFonts w:ascii="Times New Roman" w:hAnsi="Times New Roman" w:cs="Times New Roman"/>
          <w:sz w:val="24"/>
          <w:szCs w:val="24"/>
        </w:rPr>
      </w:pPr>
    </w:p>
    <w:p w14:paraId="72BEC7F4" w14:textId="77777777" w:rsidR="006F0425" w:rsidRDefault="00A03509" w:rsidP="00E67D6B">
      <w:pPr>
        <w:pStyle w:val="StandardWeb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03509">
        <w:rPr>
          <w:rFonts w:ascii="Times New Roman" w:hAnsi="Times New Roman" w:cs="Times New Roman"/>
          <w:b/>
          <w:bCs/>
          <w:sz w:val="24"/>
          <w:szCs w:val="24"/>
        </w:rPr>
        <w:t>ODLUKU</w:t>
      </w:r>
      <w:r w:rsidR="006F042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C09D268" w14:textId="325CA0F0" w:rsidR="00192E25" w:rsidRDefault="00D401F1" w:rsidP="00E67D6B">
      <w:pPr>
        <w:pStyle w:val="StandardWeb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01F1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577504">
        <w:rPr>
          <w:rFonts w:ascii="Times New Roman" w:hAnsi="Times New Roman" w:cs="Times New Roman"/>
          <w:b/>
          <w:sz w:val="24"/>
          <w:szCs w:val="24"/>
        </w:rPr>
        <w:t>visini paušalnog poreza po krevetu odnosno po smještajnoj jedinici u kampu</w:t>
      </w:r>
      <w:r w:rsidR="00911363" w:rsidRPr="0091136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11363">
        <w:rPr>
          <w:rFonts w:ascii="Times New Roman" w:hAnsi="Times New Roman" w:cs="Times New Roman"/>
          <w:b/>
          <w:sz w:val="24"/>
          <w:szCs w:val="24"/>
        </w:rPr>
        <w:t>odnosno smještajnoj jedinici u objektu za robinzonski smještaj</w:t>
      </w:r>
    </w:p>
    <w:p w14:paraId="3FD98F83" w14:textId="77777777" w:rsidR="00E67D6B" w:rsidRDefault="00192E25" w:rsidP="00E67D6B">
      <w:pPr>
        <w:pStyle w:val="StandardWeb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na području Grada Zlatara</w:t>
      </w:r>
    </w:p>
    <w:p w14:paraId="1863631E" w14:textId="77777777" w:rsidR="0011023B" w:rsidRDefault="0011023B" w:rsidP="00E67D6B">
      <w:pPr>
        <w:pStyle w:val="StandardWeb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7DE3729" w14:textId="77777777" w:rsidR="00297418" w:rsidRDefault="00297418" w:rsidP="00E67D6B">
      <w:pPr>
        <w:pStyle w:val="StandardWeb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97418">
        <w:rPr>
          <w:rFonts w:ascii="Times New Roman" w:hAnsi="Times New Roman" w:cs="Times New Roman"/>
          <w:sz w:val="24"/>
          <w:szCs w:val="24"/>
        </w:rPr>
        <w:t>Članak 1.</w:t>
      </w:r>
    </w:p>
    <w:p w14:paraId="62F701C0" w14:textId="77777777" w:rsidR="00577504" w:rsidRDefault="00577504" w:rsidP="00577504">
      <w:pPr>
        <w:pStyle w:val="StandardWeb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90B0522" w14:textId="46311C59" w:rsidR="00577504" w:rsidRDefault="00577504" w:rsidP="00192E25">
      <w:pPr>
        <w:pStyle w:val="StandardWeb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Visina paušalnog poreza po krevetu odnosno po smještajnoj jedinici u kampu propisuje se u iznosu od </w:t>
      </w:r>
      <w:r w:rsidR="00911363">
        <w:rPr>
          <w:rFonts w:ascii="Times New Roman" w:hAnsi="Times New Roman" w:cs="Times New Roman"/>
          <w:sz w:val="24"/>
          <w:szCs w:val="24"/>
        </w:rPr>
        <w:t>20,00 EUR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6D0AFC8" w14:textId="77777777" w:rsidR="00577504" w:rsidRDefault="00577504" w:rsidP="00E67D6B">
      <w:pPr>
        <w:pStyle w:val="StandardWeb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EF481F8" w14:textId="77777777" w:rsidR="00C67A63" w:rsidRDefault="00E13E43" w:rsidP="00C67A63">
      <w:pPr>
        <w:pStyle w:val="StandardWeb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2</w:t>
      </w:r>
      <w:r w:rsidR="00C67A63">
        <w:rPr>
          <w:rFonts w:ascii="Times New Roman" w:hAnsi="Times New Roman" w:cs="Times New Roman"/>
          <w:sz w:val="24"/>
          <w:szCs w:val="24"/>
        </w:rPr>
        <w:t>.</w:t>
      </w:r>
    </w:p>
    <w:p w14:paraId="73362361" w14:textId="7544C3B3" w:rsidR="00911363" w:rsidRPr="00AB617C" w:rsidRDefault="00911363" w:rsidP="00911363">
      <w:pPr>
        <w:ind w:firstLine="708"/>
        <w:rPr>
          <w:rFonts w:cs="Times New Roman"/>
        </w:rPr>
      </w:pPr>
      <w:r w:rsidRPr="00BF110C">
        <w:rPr>
          <w:rFonts w:cs="Times New Roman"/>
          <w:szCs w:val="24"/>
        </w:rPr>
        <w:t xml:space="preserve">Stupanjem na snagu ove Odluke prestaje važiti </w:t>
      </w:r>
      <w:r w:rsidRPr="00AB617C">
        <w:rPr>
          <w:rFonts w:cs="Times New Roman"/>
          <w:szCs w:val="24"/>
          <w:lang w:val="pl-PL"/>
        </w:rPr>
        <w:t>Odluk</w:t>
      </w:r>
      <w:r w:rsidR="006A767E">
        <w:rPr>
          <w:rFonts w:cs="Times New Roman"/>
          <w:szCs w:val="24"/>
          <w:lang w:val="pl-PL"/>
        </w:rPr>
        <w:t>a</w:t>
      </w:r>
      <w:r w:rsidRPr="00AB617C">
        <w:rPr>
          <w:rFonts w:cs="Times New Roman"/>
          <w:szCs w:val="24"/>
          <w:lang w:val="pl-PL"/>
        </w:rPr>
        <w:t xml:space="preserve"> </w:t>
      </w:r>
      <w:r w:rsidRPr="00AB617C">
        <w:rPr>
          <w:rFonts w:cs="Times New Roman"/>
          <w:szCs w:val="24"/>
        </w:rPr>
        <w:t>o visini paušalnog</w:t>
      </w:r>
      <w:r w:rsidR="00FB41CE">
        <w:rPr>
          <w:rFonts w:cs="Times New Roman"/>
          <w:szCs w:val="24"/>
        </w:rPr>
        <w:t xml:space="preserve"> poreza za djelatnosti iznajmljivanja</w:t>
      </w:r>
      <w:r w:rsidR="006A767E">
        <w:rPr>
          <w:rFonts w:cs="Times New Roman"/>
          <w:szCs w:val="24"/>
        </w:rPr>
        <w:t xml:space="preserve"> i smještaja u turizmu </w:t>
      </w:r>
      <w:r w:rsidRPr="00AB617C">
        <w:rPr>
          <w:rFonts w:cs="Times New Roman"/>
          <w:szCs w:val="24"/>
        </w:rPr>
        <w:t>na području Grada Zlatara</w:t>
      </w:r>
      <w:r>
        <w:rPr>
          <w:rFonts w:cs="Times New Roman"/>
          <w:szCs w:val="24"/>
        </w:rPr>
        <w:t xml:space="preserve"> </w:t>
      </w:r>
      <w:r w:rsidRPr="002D1416">
        <w:rPr>
          <w:rFonts w:cs="Times New Roman"/>
          <w:color w:val="000000"/>
        </w:rPr>
        <w:t>(„Službeni glasnik Krapinsko-zagorske županije“</w:t>
      </w:r>
      <w:r>
        <w:rPr>
          <w:rFonts w:cs="Times New Roman"/>
          <w:color w:val="000000"/>
        </w:rPr>
        <w:t xml:space="preserve"> broj</w:t>
      </w:r>
      <w:r w:rsidR="006A767E">
        <w:rPr>
          <w:rFonts w:cs="Times New Roman"/>
          <w:color w:val="000000"/>
        </w:rPr>
        <w:t xml:space="preserve"> 8/19)</w:t>
      </w:r>
      <w:r w:rsidRPr="00AB617C">
        <w:rPr>
          <w:rFonts w:cs="Times New Roman"/>
        </w:rPr>
        <w:t>.</w:t>
      </w:r>
    </w:p>
    <w:p w14:paraId="25916557" w14:textId="7EF83C9E" w:rsidR="00911363" w:rsidRPr="00BF110C" w:rsidRDefault="00911363" w:rsidP="00911363">
      <w:pPr>
        <w:autoSpaceDE w:val="0"/>
        <w:autoSpaceDN w:val="0"/>
        <w:adjustRightInd w:val="0"/>
        <w:ind w:firstLine="708"/>
        <w:contextualSpacing/>
        <w:jc w:val="both"/>
        <w:rPr>
          <w:rFonts w:cs="Times New Roman"/>
          <w:szCs w:val="24"/>
        </w:rPr>
      </w:pPr>
    </w:p>
    <w:p w14:paraId="323B7E14" w14:textId="33969E5A" w:rsidR="00911363" w:rsidRDefault="006A767E" w:rsidP="006A767E">
      <w:pPr>
        <w:pStyle w:val="StandardWeb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3.</w:t>
      </w:r>
    </w:p>
    <w:p w14:paraId="6F8A4607" w14:textId="77777777" w:rsidR="006A767E" w:rsidRDefault="006A767E" w:rsidP="006A767E">
      <w:pPr>
        <w:pStyle w:val="StandardWeb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52AD9BD" w14:textId="77777777" w:rsidR="00A03509" w:rsidRDefault="006D228D" w:rsidP="00E67D6B">
      <w:pPr>
        <w:pStyle w:val="StandardWeb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92E25">
        <w:rPr>
          <w:rFonts w:ascii="Times New Roman" w:hAnsi="Times New Roman" w:cs="Times New Roman"/>
          <w:sz w:val="24"/>
          <w:szCs w:val="24"/>
        </w:rPr>
        <w:t>Ova Odluka stupa na snagu osmog dana od dana objave u „</w:t>
      </w:r>
      <w:r w:rsidR="00150922">
        <w:rPr>
          <w:rFonts w:ascii="Times New Roman" w:hAnsi="Times New Roman" w:cs="Times New Roman"/>
          <w:sz w:val="24"/>
          <w:szCs w:val="24"/>
        </w:rPr>
        <w:t>Službenom glasniku Krapinsko-zagorske županije</w:t>
      </w:r>
      <w:r w:rsidR="00192E25">
        <w:rPr>
          <w:rFonts w:ascii="Times New Roman" w:hAnsi="Times New Roman" w:cs="Times New Roman"/>
          <w:sz w:val="24"/>
          <w:szCs w:val="24"/>
        </w:rPr>
        <w:t>“</w:t>
      </w:r>
      <w:r w:rsidR="00A03509" w:rsidRPr="00A03509">
        <w:rPr>
          <w:rFonts w:ascii="Times New Roman" w:hAnsi="Times New Roman" w:cs="Times New Roman"/>
          <w:sz w:val="24"/>
          <w:szCs w:val="24"/>
        </w:rPr>
        <w:t>.</w:t>
      </w:r>
    </w:p>
    <w:p w14:paraId="17F00EEA" w14:textId="77777777" w:rsidR="006D228D" w:rsidRDefault="006D228D" w:rsidP="00E67D6B">
      <w:pPr>
        <w:pStyle w:val="StandardWeb"/>
        <w:contextualSpacing/>
        <w:rPr>
          <w:rFonts w:ascii="Times New Roman" w:hAnsi="Times New Roman" w:cs="Times New Roman"/>
          <w:sz w:val="24"/>
          <w:szCs w:val="24"/>
        </w:rPr>
      </w:pPr>
    </w:p>
    <w:p w14:paraId="6F78E605" w14:textId="77777777" w:rsidR="006D228D" w:rsidRDefault="00C47AB3" w:rsidP="00C47AB3">
      <w:pPr>
        <w:pStyle w:val="StandardWeb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GRADSKO VIJEĆE GRADA ZLATARA</w:t>
      </w:r>
    </w:p>
    <w:p w14:paraId="0C1D44CE" w14:textId="77777777" w:rsidR="00C47AB3" w:rsidRDefault="00C47AB3" w:rsidP="00C47AB3">
      <w:pPr>
        <w:pStyle w:val="StandardWeb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B3D9406" w14:textId="77777777" w:rsidR="006A767E" w:rsidRPr="0061656F" w:rsidRDefault="006A767E" w:rsidP="006A767E">
      <w:pPr>
        <w:rPr>
          <w:lang w:val="pl-PL"/>
        </w:rPr>
      </w:pPr>
      <w:r>
        <w:rPr>
          <w:lang w:val="pl-PL"/>
        </w:rPr>
        <w:t>KLASA:410-07/25-01/02</w:t>
      </w:r>
    </w:p>
    <w:p w14:paraId="24646394" w14:textId="392A14EE" w:rsidR="006A767E" w:rsidRPr="0061656F" w:rsidRDefault="006A767E" w:rsidP="006A767E">
      <w:pPr>
        <w:rPr>
          <w:lang w:val="pl-PL"/>
        </w:rPr>
      </w:pPr>
      <w:r>
        <w:rPr>
          <w:lang w:val="pl-PL"/>
        </w:rPr>
        <w:t>URBROJ: 2140-07-01-25-2</w:t>
      </w:r>
      <w:r w:rsidRPr="0061656F">
        <w:rPr>
          <w:lang w:val="pl-PL"/>
        </w:rPr>
        <w:t xml:space="preserve">     </w:t>
      </w:r>
    </w:p>
    <w:p w14:paraId="3A4CDD7D" w14:textId="0572CA21" w:rsidR="006A767E" w:rsidRDefault="006A767E" w:rsidP="006A767E">
      <w:pPr>
        <w:rPr>
          <w:lang w:val="pl-PL"/>
        </w:rPr>
      </w:pPr>
      <w:r w:rsidRPr="0061656F">
        <w:rPr>
          <w:lang w:val="pl-PL"/>
        </w:rPr>
        <w:t>Zlatar,</w:t>
      </w:r>
      <w:r>
        <w:rPr>
          <w:lang w:val="pl-PL"/>
        </w:rPr>
        <w:t xml:space="preserve"> </w:t>
      </w:r>
      <w:r w:rsidR="003D3B92">
        <w:rPr>
          <w:lang w:val="pl-PL"/>
        </w:rPr>
        <w:t xml:space="preserve">25. veljače </w:t>
      </w:r>
      <w:r>
        <w:rPr>
          <w:lang w:val="pl-PL"/>
        </w:rPr>
        <w:t>2025.</w:t>
      </w:r>
      <w:r w:rsidRPr="0061656F">
        <w:rPr>
          <w:lang w:val="pl-PL"/>
        </w:rPr>
        <w:t xml:space="preserve">  </w:t>
      </w:r>
    </w:p>
    <w:p w14:paraId="6C2820C1" w14:textId="1E96D387" w:rsidR="006D228D" w:rsidRDefault="006D228D" w:rsidP="006D228D">
      <w:pPr>
        <w:rPr>
          <w:lang w:val="pl-PL"/>
        </w:rPr>
      </w:pPr>
      <w:r w:rsidRPr="0061656F">
        <w:rPr>
          <w:lang w:val="pl-PL"/>
        </w:rPr>
        <w:t xml:space="preserve"> </w:t>
      </w:r>
    </w:p>
    <w:p w14:paraId="5A7D8964" w14:textId="036D386F" w:rsidR="00C47AB3" w:rsidRDefault="00C47AB3" w:rsidP="00C47AB3">
      <w:pPr>
        <w:pStyle w:val="StandardWeb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PREDSJEDNI</w:t>
      </w:r>
      <w:r w:rsidR="006A767E">
        <w:rPr>
          <w:rFonts w:ascii="Times New Roman" w:hAnsi="Times New Roman" w:cs="Times New Roman"/>
          <w:sz w:val="24"/>
          <w:szCs w:val="24"/>
        </w:rPr>
        <w:t>CA</w:t>
      </w:r>
    </w:p>
    <w:p w14:paraId="0A2A312C" w14:textId="3164A7AD" w:rsidR="006A767E" w:rsidRDefault="006A767E" w:rsidP="00C47AB3">
      <w:pPr>
        <w:pStyle w:val="StandardWeb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Danijela Findak</w:t>
      </w:r>
    </w:p>
    <w:p w14:paraId="1D0CB625" w14:textId="6BF73DE7" w:rsidR="00C47AB3" w:rsidRDefault="00C47AB3" w:rsidP="00C47AB3">
      <w:pPr>
        <w:pStyle w:val="StandardWeb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</w:p>
    <w:p w14:paraId="0BB463BD" w14:textId="77777777" w:rsidR="00C47AB3" w:rsidRDefault="00C47AB3" w:rsidP="00C47AB3">
      <w:pPr>
        <w:pStyle w:val="StandardWeb"/>
        <w:contextualSpacing/>
        <w:rPr>
          <w:rFonts w:ascii="Times New Roman" w:hAnsi="Times New Roman" w:cs="Times New Roman"/>
          <w:sz w:val="24"/>
          <w:szCs w:val="24"/>
        </w:rPr>
      </w:pPr>
    </w:p>
    <w:p w14:paraId="22630947" w14:textId="77777777" w:rsidR="00C34BE0" w:rsidRDefault="00C34BE0" w:rsidP="00C47AB3">
      <w:pPr>
        <w:pStyle w:val="StandardWeb"/>
        <w:contextualSpacing/>
        <w:rPr>
          <w:rFonts w:ascii="Times New Roman" w:hAnsi="Times New Roman" w:cs="Times New Roman"/>
          <w:sz w:val="24"/>
          <w:szCs w:val="24"/>
        </w:rPr>
      </w:pPr>
    </w:p>
    <w:p w14:paraId="4C67A46F" w14:textId="77777777" w:rsidR="00C34BE0" w:rsidRDefault="00C34BE0" w:rsidP="00C47AB3">
      <w:pPr>
        <w:pStyle w:val="StandardWeb"/>
        <w:contextualSpacing/>
        <w:rPr>
          <w:rFonts w:ascii="Times New Roman" w:hAnsi="Times New Roman" w:cs="Times New Roman"/>
          <w:sz w:val="24"/>
          <w:szCs w:val="24"/>
        </w:rPr>
      </w:pPr>
    </w:p>
    <w:p w14:paraId="3F1C26A4" w14:textId="77777777" w:rsidR="00C34BE0" w:rsidRDefault="00C34BE0" w:rsidP="00C47AB3">
      <w:pPr>
        <w:pStyle w:val="StandardWeb"/>
        <w:contextualSpacing/>
        <w:rPr>
          <w:rFonts w:ascii="Times New Roman" w:hAnsi="Times New Roman" w:cs="Times New Roman"/>
          <w:sz w:val="24"/>
          <w:szCs w:val="24"/>
        </w:rPr>
      </w:pPr>
    </w:p>
    <w:p w14:paraId="36034622" w14:textId="77777777" w:rsidR="00771013" w:rsidRDefault="00771013" w:rsidP="00C47AB3">
      <w:pPr>
        <w:pStyle w:val="StandardWeb"/>
        <w:contextualSpacing/>
        <w:rPr>
          <w:rFonts w:ascii="Times New Roman" w:hAnsi="Times New Roman" w:cs="Times New Roman"/>
          <w:sz w:val="24"/>
          <w:szCs w:val="24"/>
        </w:rPr>
      </w:pPr>
    </w:p>
    <w:p w14:paraId="36A6570D" w14:textId="77777777" w:rsidR="00192E25" w:rsidRDefault="00192E25" w:rsidP="00192E25">
      <w:pPr>
        <w:pStyle w:val="StandardWeb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6665941" w14:textId="77777777" w:rsidR="008A25E2" w:rsidRDefault="008A25E2" w:rsidP="00192E25">
      <w:pPr>
        <w:pStyle w:val="StandardWeb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980678A" w14:textId="77777777" w:rsidR="00771013" w:rsidRDefault="00771013" w:rsidP="00C47AB3">
      <w:pPr>
        <w:pStyle w:val="StandardWeb"/>
        <w:contextualSpacing/>
        <w:rPr>
          <w:rFonts w:ascii="Times New Roman" w:hAnsi="Times New Roman" w:cs="Times New Roman"/>
          <w:sz w:val="24"/>
          <w:szCs w:val="24"/>
        </w:rPr>
      </w:pPr>
    </w:p>
    <w:p w14:paraId="567440E7" w14:textId="77777777" w:rsidR="008A25E2" w:rsidRDefault="008A25E2" w:rsidP="008A25E2">
      <w:pPr>
        <w:pStyle w:val="StandardWeb"/>
        <w:contextualSpacing/>
        <w:rPr>
          <w:rFonts w:ascii="Times New Roman" w:hAnsi="Times New Roman" w:cs="Times New Roman"/>
          <w:sz w:val="24"/>
          <w:szCs w:val="24"/>
        </w:rPr>
      </w:pPr>
    </w:p>
    <w:sectPr w:rsidR="008A25E2" w:rsidSect="00E01B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D278E2"/>
    <w:multiLevelType w:val="hybridMultilevel"/>
    <w:tmpl w:val="E60E69E4"/>
    <w:lvl w:ilvl="0" w:tplc="6B8443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2E4E66"/>
    <w:multiLevelType w:val="hybridMultilevel"/>
    <w:tmpl w:val="84CC2D8E"/>
    <w:lvl w:ilvl="0" w:tplc="71124C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3015BD"/>
    <w:multiLevelType w:val="hybridMultilevel"/>
    <w:tmpl w:val="55B204D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920F01"/>
    <w:multiLevelType w:val="hybridMultilevel"/>
    <w:tmpl w:val="35BCEE5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704738"/>
    <w:multiLevelType w:val="hybridMultilevel"/>
    <w:tmpl w:val="3ACE44D0"/>
    <w:lvl w:ilvl="0" w:tplc="A1BE9DC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6699758">
    <w:abstractNumId w:val="4"/>
  </w:num>
  <w:num w:numId="2" w16cid:durableId="1106928345">
    <w:abstractNumId w:val="2"/>
  </w:num>
  <w:num w:numId="3" w16cid:durableId="1004556191">
    <w:abstractNumId w:val="1"/>
  </w:num>
  <w:num w:numId="4" w16cid:durableId="847712843">
    <w:abstractNumId w:val="0"/>
  </w:num>
  <w:num w:numId="5" w16cid:durableId="17510009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617"/>
    <w:rsid w:val="00042530"/>
    <w:rsid w:val="00055B88"/>
    <w:rsid w:val="00073617"/>
    <w:rsid w:val="000C5F75"/>
    <w:rsid w:val="000D7299"/>
    <w:rsid w:val="0010782C"/>
    <w:rsid w:val="0011023B"/>
    <w:rsid w:val="001378BE"/>
    <w:rsid w:val="00150922"/>
    <w:rsid w:val="00154E94"/>
    <w:rsid w:val="001651D7"/>
    <w:rsid w:val="00182D4A"/>
    <w:rsid w:val="001908E7"/>
    <w:rsid w:val="00192E25"/>
    <w:rsid w:val="00196331"/>
    <w:rsid w:val="00196A11"/>
    <w:rsid w:val="001D453A"/>
    <w:rsid w:val="0021600F"/>
    <w:rsid w:val="00242538"/>
    <w:rsid w:val="00297418"/>
    <w:rsid w:val="002C03F1"/>
    <w:rsid w:val="002C4098"/>
    <w:rsid w:val="00312F8D"/>
    <w:rsid w:val="00326FAC"/>
    <w:rsid w:val="00341431"/>
    <w:rsid w:val="0035291C"/>
    <w:rsid w:val="003D3B92"/>
    <w:rsid w:val="003D55D1"/>
    <w:rsid w:val="003E4638"/>
    <w:rsid w:val="0047507B"/>
    <w:rsid w:val="00490728"/>
    <w:rsid w:val="004A2C1B"/>
    <w:rsid w:val="004B56B5"/>
    <w:rsid w:val="004D5B65"/>
    <w:rsid w:val="00523E8E"/>
    <w:rsid w:val="0053273B"/>
    <w:rsid w:val="00577504"/>
    <w:rsid w:val="0058687D"/>
    <w:rsid w:val="005B1A90"/>
    <w:rsid w:val="005B2A7F"/>
    <w:rsid w:val="005C2C47"/>
    <w:rsid w:val="005C75A9"/>
    <w:rsid w:val="005E4D77"/>
    <w:rsid w:val="00616647"/>
    <w:rsid w:val="00626F36"/>
    <w:rsid w:val="00644AA0"/>
    <w:rsid w:val="00693CD0"/>
    <w:rsid w:val="006A767E"/>
    <w:rsid w:val="006B5BE5"/>
    <w:rsid w:val="006B5CAF"/>
    <w:rsid w:val="006C306F"/>
    <w:rsid w:val="006C6163"/>
    <w:rsid w:val="006D0DC9"/>
    <w:rsid w:val="006D228D"/>
    <w:rsid w:val="006F0425"/>
    <w:rsid w:val="006F3D2F"/>
    <w:rsid w:val="0072068E"/>
    <w:rsid w:val="00753456"/>
    <w:rsid w:val="00771013"/>
    <w:rsid w:val="0078093D"/>
    <w:rsid w:val="007A2F22"/>
    <w:rsid w:val="007A39B1"/>
    <w:rsid w:val="007A7FE1"/>
    <w:rsid w:val="00803416"/>
    <w:rsid w:val="00852AB4"/>
    <w:rsid w:val="008704F9"/>
    <w:rsid w:val="0088617F"/>
    <w:rsid w:val="008A01AD"/>
    <w:rsid w:val="008A25E2"/>
    <w:rsid w:val="00911363"/>
    <w:rsid w:val="00946741"/>
    <w:rsid w:val="00962B80"/>
    <w:rsid w:val="0099128A"/>
    <w:rsid w:val="009C189D"/>
    <w:rsid w:val="00A03509"/>
    <w:rsid w:val="00A22319"/>
    <w:rsid w:val="00A334D5"/>
    <w:rsid w:val="00A8154C"/>
    <w:rsid w:val="00AB617C"/>
    <w:rsid w:val="00AE4A5A"/>
    <w:rsid w:val="00AE7776"/>
    <w:rsid w:val="00B01423"/>
    <w:rsid w:val="00B116C1"/>
    <w:rsid w:val="00B306AE"/>
    <w:rsid w:val="00B72FE9"/>
    <w:rsid w:val="00B8665D"/>
    <w:rsid w:val="00BE0AD9"/>
    <w:rsid w:val="00C340F3"/>
    <w:rsid w:val="00C34BE0"/>
    <w:rsid w:val="00C41969"/>
    <w:rsid w:val="00C46E2D"/>
    <w:rsid w:val="00C47AB3"/>
    <w:rsid w:val="00C50FB0"/>
    <w:rsid w:val="00C67701"/>
    <w:rsid w:val="00C67A63"/>
    <w:rsid w:val="00C741CA"/>
    <w:rsid w:val="00C745C6"/>
    <w:rsid w:val="00C915FA"/>
    <w:rsid w:val="00C9340C"/>
    <w:rsid w:val="00C953DC"/>
    <w:rsid w:val="00CA2C26"/>
    <w:rsid w:val="00CB44E0"/>
    <w:rsid w:val="00CB6A3D"/>
    <w:rsid w:val="00CB7578"/>
    <w:rsid w:val="00CC5EA0"/>
    <w:rsid w:val="00CD262D"/>
    <w:rsid w:val="00D162F1"/>
    <w:rsid w:val="00D23C4B"/>
    <w:rsid w:val="00D3322F"/>
    <w:rsid w:val="00D401F1"/>
    <w:rsid w:val="00D8331C"/>
    <w:rsid w:val="00DF144B"/>
    <w:rsid w:val="00E01BF4"/>
    <w:rsid w:val="00E13E43"/>
    <w:rsid w:val="00E15E11"/>
    <w:rsid w:val="00E2103E"/>
    <w:rsid w:val="00E22503"/>
    <w:rsid w:val="00E3729D"/>
    <w:rsid w:val="00E37367"/>
    <w:rsid w:val="00E67D6B"/>
    <w:rsid w:val="00E757E8"/>
    <w:rsid w:val="00E9539E"/>
    <w:rsid w:val="00EB1DA9"/>
    <w:rsid w:val="00EC013A"/>
    <w:rsid w:val="00EC4C2A"/>
    <w:rsid w:val="00EE12FF"/>
    <w:rsid w:val="00F27595"/>
    <w:rsid w:val="00F325B6"/>
    <w:rsid w:val="00F37892"/>
    <w:rsid w:val="00F5064D"/>
    <w:rsid w:val="00F97969"/>
    <w:rsid w:val="00FB41CE"/>
    <w:rsid w:val="00FD3F58"/>
    <w:rsid w:val="00FE2C6F"/>
    <w:rsid w:val="00FE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BE7A6"/>
  <w15:docId w15:val="{7B783DEB-B535-45DA-BA18-72365EA93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757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CB7578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B7578"/>
    <w:rPr>
      <w:rFonts w:ascii="Tahoma" w:hAnsi="Tahoma" w:cs="Tahoma"/>
      <w:sz w:val="16"/>
      <w:szCs w:val="16"/>
    </w:rPr>
  </w:style>
  <w:style w:type="paragraph" w:styleId="StandardWeb">
    <w:name w:val="Normal (Web)"/>
    <w:basedOn w:val="Normal"/>
    <w:uiPriority w:val="99"/>
    <w:unhideWhenUsed/>
    <w:rsid w:val="00A03509"/>
    <w:pPr>
      <w:spacing w:before="100" w:beforeAutospacing="1" w:after="100" w:afterAutospacing="1"/>
    </w:pPr>
    <w:rPr>
      <w:rFonts w:ascii="Arial" w:eastAsia="Times New Roman" w:hAnsi="Arial" w:cs="Arial"/>
      <w:color w:val="000000"/>
      <w:sz w:val="14"/>
      <w:szCs w:val="14"/>
      <w:lang w:eastAsia="hr-HR"/>
    </w:rPr>
  </w:style>
  <w:style w:type="paragraph" w:styleId="Odlomakpopisa">
    <w:name w:val="List Paragraph"/>
    <w:basedOn w:val="Normal"/>
    <w:uiPriority w:val="34"/>
    <w:qFormat/>
    <w:rsid w:val="00312F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457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89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90362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230</Words>
  <Characters>1311</Characters>
  <Application>Microsoft Office Word</Application>
  <DocSecurity>0</DocSecurity>
  <Lines>10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Mladen</dc:creator>
  <cp:keywords/>
  <dc:description/>
  <cp:lastModifiedBy>Grad Zlatar</cp:lastModifiedBy>
  <cp:revision>6</cp:revision>
  <cp:lastPrinted>2025-02-25T19:14:00Z</cp:lastPrinted>
  <dcterms:created xsi:type="dcterms:W3CDTF">2025-02-10T11:07:00Z</dcterms:created>
  <dcterms:modified xsi:type="dcterms:W3CDTF">2025-02-25T19:18:00Z</dcterms:modified>
</cp:coreProperties>
</file>