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2529" w14:textId="77777777" w:rsidR="001D5CC1" w:rsidRPr="00A60B24" w:rsidRDefault="001D5CC1" w:rsidP="001D5CC1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5AA41C4" wp14:editId="6FA9A3E8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9833" w14:textId="77777777" w:rsidR="001D5CC1" w:rsidRPr="00A60B24" w:rsidRDefault="001D5CC1" w:rsidP="001D5CC1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09A08B36" w14:textId="77777777" w:rsidR="001D5CC1" w:rsidRPr="00A60B24" w:rsidRDefault="001D5CC1" w:rsidP="001D5CC1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6F09504F" w14:textId="77777777" w:rsidR="001D5CC1" w:rsidRPr="00A60B24" w:rsidRDefault="001D5CC1" w:rsidP="001D5CC1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535AE1A8" w14:textId="77777777" w:rsidR="001D5CC1" w:rsidRPr="00A60B24" w:rsidRDefault="001D5CC1" w:rsidP="001D5CC1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608FC6B7" w14:textId="77777777" w:rsidR="001D5CC1" w:rsidRDefault="001D5CC1" w:rsidP="001D5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74EC6" w14:textId="77777777" w:rsidR="001D5CC1" w:rsidRDefault="001D5CC1" w:rsidP="001D5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5B1D0" w14:textId="77777777" w:rsidR="001D5CC1" w:rsidRPr="006D70AE" w:rsidRDefault="001D5CC1" w:rsidP="001D5C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007-05/25-01/02</w:t>
      </w:r>
    </w:p>
    <w:p w14:paraId="6C232EA9" w14:textId="77777777" w:rsidR="001D5CC1" w:rsidRPr="006D70AE" w:rsidRDefault="001D5CC1" w:rsidP="001D5C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2140-07-01-25-3</w:t>
      </w:r>
    </w:p>
    <w:p w14:paraId="1CC1E8C8" w14:textId="7120DF1B" w:rsidR="001D5CC1" w:rsidRPr="006D70AE" w:rsidRDefault="001D5CC1" w:rsidP="001D5C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2E2658">
        <w:rPr>
          <w:rFonts w:ascii="Times New Roman" w:hAnsi="Times New Roman"/>
          <w:sz w:val="24"/>
          <w:szCs w:val="24"/>
        </w:rPr>
        <w:t>25.02.</w:t>
      </w:r>
      <w:r>
        <w:rPr>
          <w:rFonts w:ascii="Times New Roman" w:hAnsi="Times New Roman"/>
          <w:sz w:val="24"/>
          <w:szCs w:val="24"/>
        </w:rPr>
        <w:t>2025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560BFCF9" w14:textId="77777777" w:rsidR="001D5CC1" w:rsidRPr="00A60B24" w:rsidRDefault="001D5CC1" w:rsidP="001D5CC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4F4BEC4" w14:textId="77777777" w:rsidR="001D5CC1" w:rsidRPr="00A60B24" w:rsidRDefault="001D5CC1" w:rsidP="001D5CC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C4724AA" w14:textId="22F3A674" w:rsidR="001D5CC1" w:rsidRPr="00A60B24" w:rsidRDefault="001D5CC1" w:rsidP="001D5CC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Na temelju članka</w:t>
      </w:r>
      <w:r w:rsidRPr="00347B46">
        <w:rPr>
          <w:rFonts w:ascii="Times New Roman" w:hAnsi="Times New Roman"/>
          <w:sz w:val="24"/>
          <w:szCs w:val="24"/>
        </w:rPr>
        <w:t xml:space="preserve">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 i 17A/21)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Gradsko vijeće Grada Zlatara na 29. sjednici održanoj</w:t>
      </w:r>
      <w:r w:rsidR="002E2658">
        <w:rPr>
          <w:rFonts w:ascii="Times New Roman" w:hAnsi="Times New Roman"/>
          <w:sz w:val="24"/>
          <w:szCs w:val="24"/>
        </w:rPr>
        <w:t xml:space="preserve"> 25. veljače </w:t>
      </w:r>
      <w:r>
        <w:rPr>
          <w:rFonts w:ascii="Times New Roman" w:hAnsi="Times New Roman"/>
          <w:sz w:val="24"/>
          <w:szCs w:val="24"/>
        </w:rPr>
        <w:t>2025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30568831" w14:textId="77777777" w:rsidR="001D5CC1" w:rsidRPr="00A60B24" w:rsidRDefault="001D5CC1" w:rsidP="001D5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39200" w14:textId="77777777" w:rsidR="001D5CC1" w:rsidRPr="00A60B24" w:rsidRDefault="001D5CC1" w:rsidP="001D5CC1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3DF4C771" w14:textId="77777777" w:rsidR="001D5CC1" w:rsidRPr="00A60B24" w:rsidRDefault="001D5CC1" w:rsidP="001D5C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729411CB" w14:textId="77777777" w:rsidR="001D5CC1" w:rsidRPr="00A60B24" w:rsidRDefault="001D5CC1" w:rsidP="001D5C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B7E20" w14:textId="77777777" w:rsidR="001D5CC1" w:rsidRPr="00A60B24" w:rsidRDefault="001D5CC1" w:rsidP="001D5CC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se na znanje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Izvješće o aktivnostima Galerije izvorne umjetnosti Zlatar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2024.</w:t>
      </w: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godin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i,</w:t>
      </w:r>
      <w:r>
        <w:rPr>
          <w:rFonts w:ascii="Times New Roman" w:hAnsi="Times New Roman"/>
          <w:sz w:val="24"/>
          <w:szCs w:val="24"/>
        </w:rPr>
        <w:t xml:space="preserve"> koje se prilaže ovom zaključku i čini njegov sastavni dio.</w:t>
      </w:r>
    </w:p>
    <w:p w14:paraId="5DA26252" w14:textId="77777777" w:rsidR="001D5CC1" w:rsidRPr="00A60B24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2D5AE" w14:textId="77777777" w:rsidR="001D5CC1" w:rsidRPr="00A60B24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C51A6" w14:textId="77777777" w:rsidR="001D5CC1" w:rsidRPr="00A60B24" w:rsidRDefault="001D5CC1" w:rsidP="001D5C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051430" w14:textId="77777777" w:rsidR="001D5CC1" w:rsidRPr="00A60B24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E448D6" w14:textId="77777777" w:rsidR="001D5CC1" w:rsidRDefault="001D5CC1" w:rsidP="001D5CC1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</w:t>
      </w:r>
      <w:r>
        <w:rPr>
          <w:rFonts w:ascii="Times New Roman" w:hAnsi="Times New Roman"/>
          <w:b/>
          <w:sz w:val="24"/>
          <w:szCs w:val="24"/>
        </w:rPr>
        <w:t>CA</w:t>
      </w:r>
    </w:p>
    <w:p w14:paraId="14CAF397" w14:textId="77777777" w:rsidR="001D5CC1" w:rsidRPr="00A60B24" w:rsidRDefault="001D5CC1" w:rsidP="001D5CC1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48EFA406" w14:textId="77777777" w:rsidR="001D5CC1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44E8D" w14:textId="77777777" w:rsidR="001D5CC1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63EEF" w14:textId="77777777" w:rsidR="001D5CC1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903C7" w14:textId="77777777" w:rsidR="001D5CC1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2E8E6" w14:textId="77777777" w:rsidR="001D5CC1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D7FEB" w14:textId="77777777" w:rsidR="001D5CC1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13556" w14:textId="77777777" w:rsidR="001D5CC1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7EB58" w14:textId="77777777" w:rsidR="001D5CC1" w:rsidRPr="00A60B24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C9DA2" w14:textId="77777777" w:rsidR="001D5CC1" w:rsidRPr="00A60B24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823B2" w14:textId="77777777" w:rsidR="001D5CC1" w:rsidRPr="00A60B24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E4752" w14:textId="77777777" w:rsidR="001D5CC1" w:rsidRPr="00A60B24" w:rsidRDefault="001D5CC1" w:rsidP="001D5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4782DEBE" w14:textId="77777777" w:rsidR="001D5CC1" w:rsidRPr="00A60B24" w:rsidRDefault="001D5CC1" w:rsidP="001D5C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Galerija izvorne umjetnosti Zlatar</w:t>
      </w:r>
      <w:r w:rsidRPr="00A60B24">
        <w:rPr>
          <w:rFonts w:ascii="Times New Roman" w:hAnsi="Times New Roman"/>
          <w:sz w:val="24"/>
          <w:szCs w:val="24"/>
        </w:rPr>
        <w:t>,</w:t>
      </w:r>
    </w:p>
    <w:p w14:paraId="02A80395" w14:textId="77777777" w:rsidR="001D5CC1" w:rsidRPr="00A60B24" w:rsidRDefault="001D5CC1" w:rsidP="001D5C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029E1578" w14:textId="77777777" w:rsidR="001D5CC1" w:rsidRPr="00A60B24" w:rsidRDefault="001D5CC1" w:rsidP="001D5C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09A50395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86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C1"/>
    <w:rsid w:val="00125A39"/>
    <w:rsid w:val="001D5CC1"/>
    <w:rsid w:val="002E2658"/>
    <w:rsid w:val="006576E2"/>
    <w:rsid w:val="008E07D9"/>
    <w:rsid w:val="00A44503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50F"/>
  <w15:chartTrackingRefBased/>
  <w15:docId w15:val="{ADD02431-0B97-42F1-8033-A396C5BE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C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5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C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CC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C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C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C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C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5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5C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5C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5C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CC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5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3</cp:revision>
  <dcterms:created xsi:type="dcterms:W3CDTF">2025-02-20T09:27:00Z</dcterms:created>
  <dcterms:modified xsi:type="dcterms:W3CDTF">2025-02-26T08:17:00Z</dcterms:modified>
</cp:coreProperties>
</file>