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F7B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59F011" wp14:editId="0D5B99B1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224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0063F8E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6AC12025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0DFB2B6C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77BD8B00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2998AA" w14:textId="5FEB115C" w:rsidR="002E11B3" w:rsidRPr="000D081D" w:rsidRDefault="00E27374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</w:t>
      </w:r>
      <w:r w:rsidR="000215C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BB5C6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01480D5E" w14:textId="75F8DF22" w:rsidR="00B04EE1" w:rsidRPr="000D081D" w:rsidRDefault="00B04EE1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2140-07-01-2</w:t>
      </w:r>
      <w:r w:rsidR="000215C5">
        <w:rPr>
          <w:rFonts w:ascii="Times New Roman" w:eastAsia="Times New Roman" w:hAnsi="Times New Roman" w:cs="Times New Roman"/>
          <w:sz w:val="24"/>
          <w:szCs w:val="24"/>
          <w:lang w:eastAsia="hr-HR"/>
        </w:rPr>
        <w:t>5-</w:t>
      </w:r>
      <w:r w:rsidR="00BB5C6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557093D2" w14:textId="3BA1C268" w:rsidR="00B04EE1" w:rsidRDefault="00B04EE1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 </w:t>
      </w:r>
      <w:r w:rsidR="00BB5C6C">
        <w:rPr>
          <w:rFonts w:ascii="Times New Roman" w:eastAsia="Times New Roman" w:hAnsi="Times New Roman" w:cs="Times New Roman"/>
          <w:sz w:val="24"/>
          <w:szCs w:val="24"/>
          <w:lang w:eastAsia="hr-HR"/>
        </w:rPr>
        <w:t>26.02.</w:t>
      </w:r>
      <w:r w:rsidR="00021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</w:t>
      </w:r>
    </w:p>
    <w:p w14:paraId="53604817" w14:textId="77777777" w:rsidR="003D7742" w:rsidRPr="000D081D" w:rsidRDefault="003D7742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D211F" w14:textId="1AF3A3F5" w:rsidR="00B04EE1" w:rsidRPr="00261E43" w:rsidRDefault="00B04EE1" w:rsidP="00261E43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81D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14:paraId="7CFC8CE2" w14:textId="48347BD0" w:rsidR="00B04EE1" w:rsidRPr="000D081D" w:rsidRDefault="00B27F85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B5C6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 w:rsidR="00BB5C6C">
        <w:rPr>
          <w:rFonts w:ascii="Times New Roman" w:eastAsia="Times New Roman" w:hAnsi="Times New Roman" w:cs="Times New Roman"/>
          <w:sz w:val="24"/>
          <w:szCs w:val="24"/>
          <w:lang w:eastAsia="hr-HR"/>
        </w:rPr>
        <w:t>25. veljače</w:t>
      </w:r>
      <w:r w:rsidR="00021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5272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Gradskoj vijećnici Grada Zlatara, Park hrvatske mladeži 2, Zlatar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FB5A638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6B6BD" w14:textId="5948202A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401C47">
        <w:rPr>
          <w:rFonts w:ascii="Times New Roman" w:eastAsia="Times New Roman" w:hAnsi="Times New Roman" w:cs="Times New Roman"/>
          <w:sz w:val="24"/>
          <w:szCs w:val="24"/>
          <w:lang w:eastAsia="hr-HR"/>
        </w:rPr>
        <w:t>19,0</w:t>
      </w:r>
      <w:r w:rsidR="00BB5C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sati.</w:t>
      </w:r>
    </w:p>
    <w:p w14:paraId="5A8D6F5D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6229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439AED73" w14:textId="50A2C754" w:rsidR="00E27374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: Danijela Findak,</w:t>
      </w:r>
      <w:r w:rsidR="00257F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Bručić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Mirjana Bajzek</w:t>
      </w:r>
      <w:r w:rsidR="00820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C5539">
        <w:rPr>
          <w:rFonts w:ascii="Times New Roman" w:eastAsia="Times New Roman" w:hAnsi="Times New Roman" w:cs="Times New Roman"/>
          <w:sz w:val="24"/>
          <w:szCs w:val="24"/>
          <w:lang w:eastAsia="hr-HR"/>
        </w:rPr>
        <w:t>Ivona Bingula</w:t>
      </w:r>
      <w:r w:rsidR="00EE652E">
        <w:rPr>
          <w:rFonts w:ascii="Times New Roman" w:eastAsia="Times New Roman" w:hAnsi="Times New Roman" w:cs="Times New Roman"/>
          <w:sz w:val="24"/>
          <w:szCs w:val="24"/>
          <w:lang w:eastAsia="hr-HR"/>
        </w:rPr>
        <w:t>, Nikolina Puklin</w:t>
      </w:r>
      <w:r w:rsidR="00401C47">
        <w:rPr>
          <w:rFonts w:ascii="Times New Roman" w:eastAsia="Times New Roman" w:hAnsi="Times New Roman" w:cs="Times New Roman"/>
          <w:sz w:val="24"/>
          <w:szCs w:val="24"/>
          <w:lang w:eastAsia="hr-HR"/>
        </w:rPr>
        <w:t>, , Tihomir Pazman, Juraj Žerjavić,</w:t>
      </w:r>
      <w:r w:rsidR="00257F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Božidar Hanžek, </w:t>
      </w:r>
      <w:r w:rsidR="00401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9943DE7" w14:textId="77777777" w:rsidR="00B04EE1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37179AB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1F962EA0" w14:textId="77777777" w:rsidR="00B04EE1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14:paraId="562E60F8" w14:textId="734560A5" w:rsidR="00257FDD" w:rsidRDefault="00257FDD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Gordana Valjak, ravnateljica Pučkog otvorenog učilišta Zlatar, </w:t>
      </w:r>
    </w:p>
    <w:p w14:paraId="6842EBA3" w14:textId="6451C6B5" w:rsidR="00257FDD" w:rsidRDefault="00257FDD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Lovorka Puklin, ravnteljica Gradske knjižnice Zlatar, </w:t>
      </w:r>
    </w:p>
    <w:p w14:paraId="1E4D7B73" w14:textId="5B907263" w:rsidR="00FF4073" w:rsidRDefault="00FF4073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Alojzije Škrlec, predstavnik Komunalca Konjščina d.o.o. </w:t>
      </w:r>
    </w:p>
    <w:p w14:paraId="41D27569" w14:textId="7CF83101" w:rsidR="00257FDD" w:rsidRPr="00257FDD" w:rsidRDefault="00257FDD" w:rsidP="00257F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Božena Slunjski, v.d. rav</w:t>
      </w:r>
      <w:r w:rsidR="00D45C75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teljice Galerije izvorne umjetnosti Zlatar, </w:t>
      </w:r>
    </w:p>
    <w:p w14:paraId="5F877E0C" w14:textId="6395EC5B" w:rsidR="00B04EE1" w:rsidRDefault="00B04EE1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Jedinstvenog upravnog odjela:</w:t>
      </w:r>
      <w:r w:rsidR="00EE65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7F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Monika Švenda, Tihana Mendek, Laura Bingula, Jelena Buntak, 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Maja Šimunić (zapisničarka)</w:t>
      </w:r>
      <w:r w:rsidR="000B37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AB2C529" w14:textId="1E9755CE" w:rsidR="00257FDD" w:rsidRDefault="00257FDD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Jan Pukljak, student </w:t>
      </w:r>
    </w:p>
    <w:p w14:paraId="1D64BC21" w14:textId="31BF890F" w:rsidR="00257FDD" w:rsidRDefault="00257FDD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Pušec, novinarka Zagorskog lista </w:t>
      </w:r>
    </w:p>
    <w:p w14:paraId="5750E26A" w14:textId="42492362" w:rsidR="00257FDD" w:rsidRPr="00A166AC" w:rsidRDefault="00257FDD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Mirjana Ščapec, novinarka Radio Zlatara</w:t>
      </w:r>
    </w:p>
    <w:p w14:paraId="3DBB5521" w14:textId="77777777" w:rsidR="000B37D9" w:rsidRDefault="000B37D9" w:rsidP="00987A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0794A" w14:textId="49B5509C" w:rsidR="00B04EE1" w:rsidRDefault="00B04EE1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ODSUTNI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VIJEĆNICI</w:t>
      </w: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Ivana Parlov Roksandić,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Srećko Pozaić</w:t>
      </w:r>
      <w:r w:rsidR="008A1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57F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 Kljak, Matija Ožvald, Valentino Lisek, </w:t>
      </w:r>
    </w:p>
    <w:p w14:paraId="721EFC97" w14:textId="77777777" w:rsidR="003D7742" w:rsidRPr="00861FA3" w:rsidRDefault="003D7742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C2114" w14:textId="4CF4CF49" w:rsidR="00B27F85" w:rsidRPr="0082044B" w:rsidRDefault="00B04EE1" w:rsidP="00DC5539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82044B">
        <w:rPr>
          <w:rFonts w:ascii="Times New Roman" w:eastAsia="Times New Roman" w:hAnsi="Times New Roman" w:cs="Times New Roman"/>
          <w:sz w:val="24"/>
          <w:szCs w:val="24"/>
        </w:rPr>
        <w:t>Sj</w:t>
      </w:r>
      <w:r w:rsidR="00257FD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044B">
        <w:rPr>
          <w:rFonts w:ascii="Times New Roman" w:eastAsia="Times New Roman" w:hAnsi="Times New Roman" w:cs="Times New Roman"/>
          <w:sz w:val="24"/>
          <w:szCs w:val="24"/>
        </w:rPr>
        <w:t xml:space="preserve">dnicu vodi predsjednica Gradskog vijeća Danijela Findak, pozdravlja prisutne i otvara </w:t>
      </w:r>
      <w:r w:rsidR="008A17A2" w:rsidRPr="008204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5C75">
        <w:rPr>
          <w:rFonts w:ascii="Times New Roman" w:eastAsia="Times New Roman" w:hAnsi="Times New Roman" w:cs="Times New Roman"/>
          <w:sz w:val="24"/>
          <w:szCs w:val="24"/>
        </w:rPr>
        <w:t>9</w:t>
      </w:r>
      <w:r w:rsidR="003D7742" w:rsidRPr="008204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044B">
        <w:rPr>
          <w:rFonts w:ascii="Times New Roman" w:eastAsia="Times New Roman" w:hAnsi="Times New Roman" w:cs="Times New Roman"/>
          <w:sz w:val="24"/>
          <w:szCs w:val="24"/>
        </w:rPr>
        <w:t xml:space="preserve"> sjednicu Gradskog vijeća Grada Zlatara. </w:t>
      </w:r>
      <w:r w:rsidR="00987A83" w:rsidRPr="0082044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2044B">
        <w:rPr>
          <w:rFonts w:ascii="Times New Roman" w:eastAsia="Times New Roman" w:hAnsi="Times New Roman" w:cs="Times New Roman"/>
          <w:sz w:val="24"/>
          <w:szCs w:val="24"/>
        </w:rPr>
        <w:t>onstatira kako je na sjednici prisutno ukupno</w:t>
      </w:r>
      <w:r w:rsidR="00EE6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F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01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44B">
        <w:rPr>
          <w:rFonts w:ascii="Times New Roman" w:eastAsia="Times New Roman" w:hAnsi="Times New Roman" w:cs="Times New Roman"/>
          <w:sz w:val="24"/>
          <w:szCs w:val="24"/>
        </w:rPr>
        <w:t>od 13 vijećnika, kako se mogu donositi pravovaljane odluke te da su vijećnicima uredno dostavljeni svi materijali za sjednicu vijeća po točkama predloženog dnevnog reda.</w:t>
      </w:r>
      <w:r w:rsidR="0082044B" w:rsidRPr="00820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36DFFE" w14:textId="7EEFE99D" w:rsidR="007D32C4" w:rsidRDefault="007D32C4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Predsjednica daje na glasanje sljedeći</w:t>
      </w:r>
      <w:r w:rsidR="008B5F9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4AC87996" w14:textId="2E9F9026" w:rsidR="00401C47" w:rsidRDefault="00401C47" w:rsidP="00401C4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AA99AC6" w14:textId="77777777" w:rsidR="00240783" w:rsidRDefault="00240783" w:rsidP="002407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D4AB5">
        <w:rPr>
          <w:rFonts w:ascii="Times New Roman" w:hAnsi="Times New Roman"/>
          <w:b/>
          <w:sz w:val="24"/>
          <w:szCs w:val="24"/>
        </w:rPr>
        <w:t>D N E V N I     R E D</w:t>
      </w:r>
    </w:p>
    <w:p w14:paraId="0F7CDBA4" w14:textId="77777777" w:rsidR="00240783" w:rsidRPr="004D4AB5" w:rsidRDefault="00240783" w:rsidP="002407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A367F5" w14:textId="77777777" w:rsidR="00240783" w:rsidRDefault="00240783" w:rsidP="00240783">
      <w:pPr>
        <w:numPr>
          <w:ilvl w:val="0"/>
          <w:numId w:val="3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E06F0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27</w:t>
      </w:r>
      <w:r w:rsidRPr="00FE06F0">
        <w:rPr>
          <w:rFonts w:ascii="Times New Roman" w:hAnsi="Times New Roman"/>
          <w:color w:val="000000"/>
          <w:sz w:val="24"/>
          <w:szCs w:val="24"/>
        </w:rPr>
        <w:t>. sjednice Gradskog vijeća,</w:t>
      </w:r>
    </w:p>
    <w:p w14:paraId="62D80D86" w14:textId="77777777" w:rsidR="00240783" w:rsidRDefault="00240783" w:rsidP="00240783">
      <w:pPr>
        <w:numPr>
          <w:ilvl w:val="0"/>
          <w:numId w:val="3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E06F0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28</w:t>
      </w:r>
      <w:r w:rsidRPr="00FE06F0">
        <w:rPr>
          <w:rFonts w:ascii="Times New Roman" w:hAnsi="Times New Roman"/>
          <w:color w:val="000000"/>
          <w:sz w:val="24"/>
          <w:szCs w:val="24"/>
        </w:rPr>
        <w:t>. sjednice Gradskog vijeća,</w:t>
      </w:r>
    </w:p>
    <w:p w14:paraId="158BC09F" w14:textId="77777777" w:rsidR="00240783" w:rsidRPr="009F6398" w:rsidRDefault="00240783" w:rsidP="00240783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radu davatelja javne usluge sakupljanja komunalnog otpada na području Grada Zlatara (Komunalac Konjščina d.o.o.) za 2024. godinu,</w:t>
      </w:r>
    </w:p>
    <w:p w14:paraId="2D695FAA" w14:textId="77777777" w:rsidR="00240783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radu Pučkog otvorenog učilišta dr. Jurja Žerjavića za 2024. godinu,</w:t>
      </w:r>
    </w:p>
    <w:p w14:paraId="3E87D6AC" w14:textId="77777777" w:rsidR="00240783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FB7CAF">
        <w:rPr>
          <w:rFonts w:ascii="Times New Roman" w:hAnsi="Times New Roman"/>
          <w:sz w:val="24"/>
          <w:szCs w:val="24"/>
        </w:rPr>
        <w:lastRenderedPageBreak/>
        <w:t xml:space="preserve">Izvješće o </w:t>
      </w:r>
      <w:r>
        <w:rPr>
          <w:rFonts w:ascii="Times New Roman" w:hAnsi="Times New Roman"/>
          <w:sz w:val="24"/>
          <w:szCs w:val="24"/>
        </w:rPr>
        <w:t>aktivnostima</w:t>
      </w:r>
      <w:r w:rsidRPr="00FB7CAF">
        <w:rPr>
          <w:rFonts w:ascii="Times New Roman" w:hAnsi="Times New Roman"/>
          <w:sz w:val="24"/>
          <w:szCs w:val="24"/>
        </w:rPr>
        <w:t xml:space="preserve"> Galerije izvorne umjetnosti Zlatar u 202</w:t>
      </w:r>
      <w:r>
        <w:rPr>
          <w:rFonts w:ascii="Times New Roman" w:hAnsi="Times New Roman"/>
          <w:sz w:val="24"/>
          <w:szCs w:val="24"/>
        </w:rPr>
        <w:t>4</w:t>
      </w:r>
      <w:r w:rsidRPr="00FB7CAF">
        <w:rPr>
          <w:rFonts w:ascii="Times New Roman" w:hAnsi="Times New Roman"/>
          <w:sz w:val="24"/>
          <w:szCs w:val="24"/>
        </w:rPr>
        <w:t>. godini,</w:t>
      </w:r>
    </w:p>
    <w:p w14:paraId="7C435D1F" w14:textId="77777777" w:rsidR="00240783" w:rsidRPr="00C827A8" w:rsidRDefault="00240783" w:rsidP="00240783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827A8">
        <w:rPr>
          <w:rFonts w:ascii="Times New Roman" w:hAnsi="Times New Roman"/>
          <w:sz w:val="24"/>
          <w:szCs w:val="24"/>
        </w:rPr>
        <w:t xml:space="preserve">Izvješće o radu </w:t>
      </w:r>
      <w:r>
        <w:rPr>
          <w:rFonts w:ascii="Times New Roman" w:hAnsi="Times New Roman"/>
          <w:sz w:val="24"/>
          <w:szCs w:val="24"/>
        </w:rPr>
        <w:t>Gradske knjižnice Zlatar</w:t>
      </w:r>
      <w:r w:rsidRPr="00C827A8">
        <w:rPr>
          <w:rFonts w:ascii="Times New Roman" w:hAnsi="Times New Roman"/>
          <w:sz w:val="24"/>
          <w:szCs w:val="24"/>
        </w:rPr>
        <w:t xml:space="preserve"> u 202</w:t>
      </w:r>
      <w:r>
        <w:rPr>
          <w:rFonts w:ascii="Times New Roman" w:hAnsi="Times New Roman"/>
          <w:sz w:val="24"/>
          <w:szCs w:val="24"/>
        </w:rPr>
        <w:t>4</w:t>
      </w:r>
      <w:r w:rsidRPr="00C827A8">
        <w:rPr>
          <w:rFonts w:ascii="Times New Roman" w:hAnsi="Times New Roman"/>
          <w:sz w:val="24"/>
          <w:szCs w:val="24"/>
        </w:rPr>
        <w:t>. godini,</w:t>
      </w:r>
    </w:p>
    <w:p w14:paraId="3F5869E5" w14:textId="77777777" w:rsidR="00240783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Davanje Suglasnosti na Statutarnu odluku o izmjenama i dopunama Statuta Gradske knjižnice Zlatar,</w:t>
      </w:r>
    </w:p>
    <w:p w14:paraId="3DE344F1" w14:textId="77777777" w:rsidR="00240783" w:rsidRPr="003A70C8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81E9F">
        <w:rPr>
          <w:rFonts w:ascii="Times New Roman" w:hAnsi="Times New Roman"/>
          <w:sz w:val="24"/>
          <w:szCs w:val="24"/>
        </w:rPr>
        <w:t xml:space="preserve">Donošenje Odluke o kupnji zemljišta za </w:t>
      </w:r>
      <w:r>
        <w:rPr>
          <w:rFonts w:ascii="Times New Roman" w:hAnsi="Times New Roman"/>
          <w:sz w:val="24"/>
          <w:szCs w:val="24"/>
        </w:rPr>
        <w:t>gradnju parkirališta kod</w:t>
      </w:r>
      <w:r w:rsidRPr="00081E9F">
        <w:rPr>
          <w:rFonts w:ascii="Times New Roman" w:hAnsi="Times New Roman"/>
          <w:sz w:val="24"/>
          <w:szCs w:val="24"/>
        </w:rPr>
        <w:t xml:space="preserve"> groblja u Martinščini,</w:t>
      </w:r>
    </w:p>
    <w:p w14:paraId="52D8A7B8" w14:textId="77777777" w:rsidR="00240783" w:rsidRPr="003A70C8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stjecanju nekretnine kčbr. 31/2 k.o. Zlatar,</w:t>
      </w:r>
    </w:p>
    <w:p w14:paraId="5CA71356" w14:textId="77777777" w:rsidR="00240783" w:rsidRPr="00081E9F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provedbi Plana upravljanja imovinom u vlasništvu Grada Zlatara za 2024. godinu,</w:t>
      </w:r>
    </w:p>
    <w:p w14:paraId="109DADC0" w14:textId="77777777" w:rsidR="00240783" w:rsidRPr="00081E9F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81E9F">
        <w:rPr>
          <w:rFonts w:ascii="Times New Roman" w:hAnsi="Times New Roman"/>
          <w:color w:val="000000"/>
          <w:sz w:val="24"/>
          <w:szCs w:val="24"/>
        </w:rPr>
        <w:t>Donošenje Odluke o visini paušalnog poreza po krevetu odnosno po smještajnoj jedinici u kampu odnosno smještajnoj jedinici u objektu za robinzonski smještaj,</w:t>
      </w:r>
    </w:p>
    <w:p w14:paraId="0C1F5A9F" w14:textId="77777777" w:rsidR="00240783" w:rsidRPr="00081E9F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81E9F">
        <w:rPr>
          <w:rFonts w:ascii="Times New Roman" w:hAnsi="Times New Roman"/>
          <w:color w:val="000000"/>
          <w:sz w:val="24"/>
          <w:szCs w:val="24"/>
        </w:rPr>
        <w:t>Izvješće o stanju zaštite od požara i provedbi Godišnjeg provedbenog plana unapređenja zaštite od požara za 2024. godinu,</w:t>
      </w:r>
    </w:p>
    <w:p w14:paraId="29E43E42" w14:textId="77777777" w:rsidR="00240783" w:rsidRDefault="00240783" w:rsidP="00240783">
      <w:pPr>
        <w:numPr>
          <w:ilvl w:val="0"/>
          <w:numId w:val="3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Godišnjeg provedbenog plana unapređenja zaštite od požara za Grad Zlatar u 2025. godini,</w:t>
      </w:r>
    </w:p>
    <w:p w14:paraId="3435422B" w14:textId="77777777" w:rsidR="00240783" w:rsidRPr="00942721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Izvješće o izvršenju Plana djelovanja u području prirodnih nepogoda Grada Zlatara za 2024. godinu,</w:t>
      </w:r>
    </w:p>
    <w:p w14:paraId="7A383D71" w14:textId="77777777" w:rsidR="00240783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izradi VI. Izmjene i dopune Prostornog plana uređenja Grada Zlatara,</w:t>
      </w:r>
    </w:p>
    <w:p w14:paraId="5A99FF60" w14:textId="77777777" w:rsidR="00240783" w:rsidRPr="00BC7ABD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Donošenje </w:t>
      </w:r>
      <w:r w:rsidRPr="00BC7ABD">
        <w:rPr>
          <w:rFonts w:ascii="Times New Roman" w:hAnsi="Times New Roman"/>
          <w:sz w:val="24"/>
          <w:szCs w:val="24"/>
          <w:lang w:val="pl-PL"/>
        </w:rPr>
        <w:t>Odluk</w:t>
      </w:r>
      <w:r>
        <w:rPr>
          <w:rFonts w:ascii="Times New Roman" w:hAnsi="Times New Roman"/>
          <w:sz w:val="24"/>
          <w:szCs w:val="24"/>
          <w:lang w:val="pl-PL"/>
        </w:rPr>
        <w:t>e</w:t>
      </w:r>
      <w:r w:rsidRPr="00BC7ABD">
        <w:rPr>
          <w:rFonts w:ascii="Times New Roman" w:hAnsi="Times New Roman"/>
          <w:sz w:val="24"/>
          <w:szCs w:val="24"/>
          <w:lang w:val="pl-PL"/>
        </w:rPr>
        <w:t xml:space="preserve"> o davanju na upravljanje i održavanje objekta i opreme u Pastoralnom centru Dječjem vrtiću i jaslicama Zlatarsko zlato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14:paraId="60E6F24B" w14:textId="77777777" w:rsidR="00240783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10A7">
        <w:rPr>
          <w:rFonts w:ascii="Times New Roman" w:hAnsi="Times New Roman"/>
          <w:color w:val="000000"/>
          <w:sz w:val="24"/>
          <w:szCs w:val="24"/>
        </w:rPr>
        <w:t>Donošenje I. izmjene i dopune Plana nabave za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9110A7">
        <w:rPr>
          <w:rFonts w:ascii="Times New Roman" w:hAnsi="Times New Roman"/>
          <w:color w:val="000000"/>
          <w:sz w:val="24"/>
          <w:szCs w:val="24"/>
        </w:rPr>
        <w:t>. godinu,</w:t>
      </w:r>
    </w:p>
    <w:p w14:paraId="16EA2115" w14:textId="77777777" w:rsidR="00240783" w:rsidRPr="00A62F14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42721">
        <w:rPr>
          <w:rFonts w:ascii="Times New Roman" w:hAnsi="Times New Roman"/>
          <w:color w:val="000000" w:themeColor="text1"/>
          <w:sz w:val="24"/>
          <w:szCs w:val="24"/>
        </w:rPr>
        <w:t>Polugodišnje izvješće o radu gradonačelnika Grada Zlatara za razdoblje od 01.07. do 31.12.202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42721">
        <w:rPr>
          <w:rFonts w:ascii="Times New Roman" w:hAnsi="Times New Roman"/>
          <w:color w:val="000000" w:themeColor="text1"/>
          <w:sz w:val="24"/>
          <w:szCs w:val="24"/>
        </w:rPr>
        <w:t>. godine,</w:t>
      </w:r>
    </w:p>
    <w:p w14:paraId="2F03E371" w14:textId="77777777" w:rsidR="00240783" w:rsidRPr="00FC39A0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financiranju troškova prijevoza u vezi s korištenjem prava na zdravstvenu zaštitu, </w:t>
      </w:r>
    </w:p>
    <w:p w14:paraId="43394476" w14:textId="77777777" w:rsidR="00240783" w:rsidRPr="00FC39A0" w:rsidRDefault="00240783" w:rsidP="0024078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Odluke </w:t>
      </w:r>
      <w:r w:rsidRPr="00FC39A0">
        <w:rPr>
          <w:rFonts w:ascii="Times New Roman" w:hAnsi="Times New Roman"/>
          <w:color w:val="000000"/>
          <w:sz w:val="24"/>
          <w:szCs w:val="24"/>
        </w:rPr>
        <w:t>o</w:t>
      </w:r>
      <w:r w:rsidRPr="00FC39A0">
        <w:rPr>
          <w:rFonts w:ascii="Times New Roman" w:hAnsi="Times New Roman"/>
          <w:color w:val="000000"/>
          <w:sz w:val="23"/>
          <w:szCs w:val="23"/>
        </w:rPr>
        <w:t xml:space="preserve"> sufinanciranju učešća roditelja u ekonomskoj cijeni dječjeg vrtića/cijeni obrta za čuvanje djece</w:t>
      </w:r>
      <w:r>
        <w:rPr>
          <w:rFonts w:ascii="Times New Roman" w:hAnsi="Times New Roman"/>
          <w:color w:val="000000"/>
          <w:sz w:val="23"/>
          <w:szCs w:val="23"/>
        </w:rPr>
        <w:t xml:space="preserve">, </w:t>
      </w:r>
    </w:p>
    <w:p w14:paraId="0652DCAD" w14:textId="5FAE08C3" w:rsidR="00401C47" w:rsidRPr="00240783" w:rsidRDefault="00240783" w:rsidP="00401C47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Pitanja i prijedlozi</w:t>
      </w:r>
    </w:p>
    <w:p w14:paraId="4E9E94BD" w14:textId="77777777" w:rsidR="00240783" w:rsidRPr="00240783" w:rsidRDefault="00240783" w:rsidP="00401C47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19414225" w14:textId="7CDF229D" w:rsidR="00B04EE1" w:rsidRDefault="007F5733" w:rsidP="00D36B2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D36B2A">
        <w:rPr>
          <w:rFonts w:ascii="Times New Roman" w:eastAsia="Times New Roman" w:hAnsi="Times New Roman" w:cs="Times New Roman"/>
          <w:sz w:val="24"/>
        </w:rPr>
        <w:tab/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Kako nije bilo prijedloga i rasprave, predsjednica Danijela Findak dala je na glasovanje predloženi dnevni red. Od prisutnih </w:t>
      </w:r>
      <w:r w:rsidR="00240783">
        <w:rPr>
          <w:rFonts w:ascii="Times New Roman" w:eastAsia="Times New Roman" w:hAnsi="Times New Roman" w:cs="Times New Roman"/>
          <w:sz w:val="24"/>
        </w:rPr>
        <w:t>8</w:t>
      </w:r>
      <w:r w:rsidR="00194A0C" w:rsidRPr="00D36B2A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240783">
        <w:rPr>
          <w:rFonts w:ascii="Times New Roman" w:eastAsia="Times New Roman" w:hAnsi="Times New Roman" w:cs="Times New Roman"/>
          <w:sz w:val="24"/>
        </w:rPr>
        <w:t>8</w:t>
      </w:r>
      <w:r w:rsidR="00D45C75">
        <w:rPr>
          <w:rFonts w:ascii="Times New Roman" w:eastAsia="Times New Roman" w:hAnsi="Times New Roman" w:cs="Times New Roman"/>
          <w:sz w:val="24"/>
        </w:rPr>
        <w:t xml:space="preserve"> j</w:t>
      </w:r>
      <w:r w:rsidR="0020096A" w:rsidRPr="00D36B2A">
        <w:rPr>
          <w:rFonts w:ascii="Times New Roman" w:eastAsia="Times New Roman" w:hAnsi="Times New Roman" w:cs="Times New Roman"/>
          <w:sz w:val="24"/>
        </w:rPr>
        <w:t>e glasovalo „ZA“ i 0 „PROTIV“ te je dnevni red prihvaćen.</w:t>
      </w:r>
      <w:r w:rsidR="007514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884C360" w14:textId="77777777" w:rsidR="00240783" w:rsidRPr="00FF4073" w:rsidRDefault="00240783" w:rsidP="00D36B2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F45E2C" w14:textId="17597F84" w:rsidR="00FF4073" w:rsidRPr="00FF4073" w:rsidRDefault="00240783" w:rsidP="00FF407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ab/>
        <w:t xml:space="preserve">Nakon prihvaćanja dnevnog reda, predsjednica </w:t>
      </w:r>
      <w:r w:rsidR="00FF4073">
        <w:rPr>
          <w:rFonts w:ascii="Times New Roman" w:hAnsi="Times New Roman" w:cs="Times New Roman"/>
          <w:sz w:val="24"/>
          <w:szCs w:val="24"/>
        </w:rPr>
        <w:t>p</w:t>
      </w:r>
      <w:r w:rsidR="00FF4073" w:rsidRPr="00FF4073">
        <w:rPr>
          <w:rFonts w:ascii="Times New Roman" w:hAnsi="Times New Roman" w:cs="Times New Roman"/>
          <w:sz w:val="24"/>
          <w:szCs w:val="24"/>
        </w:rPr>
        <w:t xml:space="preserve">redlaže dopunu dnevnog reda  na način da se istome dodaju točke:  </w:t>
      </w:r>
    </w:p>
    <w:p w14:paraId="56CD9EB7" w14:textId="77777777" w:rsidR="00FF4073" w:rsidRPr="00FF4073" w:rsidRDefault="00FF4073" w:rsidP="00FF407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4073">
        <w:rPr>
          <w:rFonts w:ascii="Times New Roman" w:hAnsi="Times New Roman" w:cs="Times New Roman"/>
          <w:sz w:val="24"/>
          <w:szCs w:val="24"/>
        </w:rPr>
        <w:t xml:space="preserve">1. Donošenje odluke </w:t>
      </w:r>
      <w:r w:rsidRPr="00FF4073">
        <w:rPr>
          <w:rFonts w:ascii="Times New Roman" w:eastAsia="Calibri" w:hAnsi="Times New Roman" w:cs="Times New Roman"/>
          <w:color w:val="000000"/>
          <w:sz w:val="24"/>
          <w:szCs w:val="24"/>
        </w:rPr>
        <w:t>o sufinanciranju učešća roditelja u ekonomskoj cijeni dječjeg vrtića/cijeni obrta za čuvanje djece</w:t>
      </w:r>
    </w:p>
    <w:p w14:paraId="294EBF6E" w14:textId="77777777" w:rsidR="00FF4073" w:rsidRPr="00FF4073" w:rsidRDefault="00FF4073" w:rsidP="00FF407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Donošenje </w:t>
      </w:r>
      <w:r w:rsidRPr="00FF4073">
        <w:rPr>
          <w:rFonts w:ascii="Times New Roman" w:hAnsi="Times New Roman" w:cs="Times New Roman"/>
          <w:sz w:val="24"/>
          <w:szCs w:val="24"/>
          <w:lang w:val="pl-PL"/>
        </w:rPr>
        <w:t xml:space="preserve">Odluke o davanju na korištenje i održavanje komunalne opreme - traktora i malčera društvu Zlathariakom d.o.o. </w:t>
      </w:r>
    </w:p>
    <w:p w14:paraId="07056E3B" w14:textId="77777777" w:rsidR="00FF4073" w:rsidRPr="00FF4073" w:rsidRDefault="00FF4073" w:rsidP="00FF4073">
      <w:pPr>
        <w:rPr>
          <w:rFonts w:ascii="Times New Roman" w:hAnsi="Times New Roman" w:cs="Times New Roman"/>
          <w:sz w:val="24"/>
          <w:szCs w:val="24"/>
        </w:rPr>
      </w:pPr>
    </w:p>
    <w:p w14:paraId="43F08CE8" w14:textId="1E7A43B7" w:rsidR="00FF4073" w:rsidRPr="00FF4073" w:rsidRDefault="00FF4073" w:rsidP="00337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073">
        <w:rPr>
          <w:rFonts w:ascii="Times New Roman" w:hAnsi="Times New Roman" w:cs="Times New Roman"/>
          <w:sz w:val="24"/>
          <w:szCs w:val="24"/>
        </w:rPr>
        <w:t>DOPUNJENI DNEVNI RED:</w:t>
      </w:r>
    </w:p>
    <w:p w14:paraId="7E5A82BC" w14:textId="7CC70AA6" w:rsidR="00FF4073" w:rsidRPr="00FF4073" w:rsidRDefault="00FF4073" w:rsidP="00FF407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Usvajanje zapisnika 27. sjednice Gradskog vijeća,</w:t>
      </w:r>
    </w:p>
    <w:p w14:paraId="71565A0F" w14:textId="7DA70A6D" w:rsidR="00FF4073" w:rsidRPr="00FF4073" w:rsidRDefault="00FF4073" w:rsidP="00FF407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0" w:name="_Hlk191555870"/>
      <w:r w:rsidRPr="00FF4073">
        <w:rPr>
          <w:rFonts w:ascii="Times New Roman" w:hAnsi="Times New Roman" w:cs="Times New Roman"/>
          <w:color w:val="000000"/>
          <w:sz w:val="24"/>
          <w:szCs w:val="24"/>
        </w:rPr>
        <w:t>Usvajanje zapisnika 28. sjednice Gradskog vijeća</w:t>
      </w:r>
      <w:bookmarkEnd w:id="0"/>
      <w:r w:rsidRPr="00FF407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8C9E3B8" w14:textId="2F12E24F" w:rsidR="00FF4073" w:rsidRPr="00FF4073" w:rsidRDefault="00FF4073" w:rsidP="00FF407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4073">
        <w:rPr>
          <w:rFonts w:ascii="Times New Roman" w:hAnsi="Times New Roman" w:cs="Times New Roman"/>
          <w:sz w:val="24"/>
          <w:szCs w:val="24"/>
        </w:rPr>
        <w:t>Izvješće o radu davatelja javne usluge sakupljanja komunalnog otpada na području Grada Zlatara (Komunalac Konjščina d.o.o.) za 2024. godinu,</w:t>
      </w:r>
    </w:p>
    <w:p w14:paraId="1431BD79" w14:textId="255F81FD" w:rsidR="00FF4073" w:rsidRPr="00FF4073" w:rsidRDefault="00FF4073" w:rsidP="00FF4073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F4073">
        <w:rPr>
          <w:rFonts w:ascii="Times New Roman" w:hAnsi="Times New Roman" w:cs="Times New Roman"/>
          <w:sz w:val="24"/>
          <w:szCs w:val="24"/>
        </w:rPr>
        <w:t>Izvješće o radu Pučkog otvorenog učilišta dr. Jurja Žerjavića za 2024. godinu,</w:t>
      </w:r>
    </w:p>
    <w:p w14:paraId="533E8434" w14:textId="2692F6BB" w:rsidR="00FF4073" w:rsidRPr="00FF4073" w:rsidRDefault="00FF4073" w:rsidP="00FF4073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1" w:name="_Hlk191556467"/>
      <w:r w:rsidRPr="00FF4073">
        <w:rPr>
          <w:rFonts w:ascii="Times New Roman" w:hAnsi="Times New Roman" w:cs="Times New Roman"/>
          <w:sz w:val="24"/>
          <w:szCs w:val="24"/>
        </w:rPr>
        <w:t>Izvješće o aktivnostima Galerije izvorne umjetnosti Zlatar u 2024. godini,</w:t>
      </w:r>
    </w:p>
    <w:bookmarkEnd w:id="1"/>
    <w:p w14:paraId="2062900A" w14:textId="31B28F59" w:rsidR="00FF4073" w:rsidRPr="00FF4073" w:rsidRDefault="00FF4073" w:rsidP="00FF407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F4073">
        <w:rPr>
          <w:rFonts w:ascii="Times New Roman" w:hAnsi="Times New Roman" w:cs="Times New Roman"/>
          <w:sz w:val="24"/>
          <w:szCs w:val="24"/>
        </w:rPr>
        <w:t>Izvješće o radu Gradske knjižnice Zlatar u 2024. godini,</w:t>
      </w:r>
    </w:p>
    <w:p w14:paraId="003C9E9D" w14:textId="55ED8626" w:rsidR="00FF4073" w:rsidRPr="00FF4073" w:rsidRDefault="00FF4073" w:rsidP="00FF4073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F4073">
        <w:rPr>
          <w:rFonts w:ascii="Times New Roman" w:hAnsi="Times New Roman" w:cs="Times New Roman"/>
          <w:sz w:val="24"/>
          <w:szCs w:val="24"/>
        </w:rPr>
        <w:t>Davanje Suglasnosti na Statutarnu odluku o izmjenama i dopunama Statuta Gradske knjižnice Zlatar,</w:t>
      </w:r>
    </w:p>
    <w:p w14:paraId="309D8B62" w14:textId="7E5A1162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FF4073">
        <w:rPr>
          <w:rFonts w:ascii="Times New Roman" w:hAnsi="Times New Roman" w:cs="Times New Roman"/>
          <w:sz w:val="24"/>
          <w:szCs w:val="24"/>
        </w:rPr>
        <w:t>Donošenje Odluke o kupnji zemljišta za gradnju parkirališta kod groblja u Martinščini,</w:t>
      </w:r>
    </w:p>
    <w:p w14:paraId="26F8F7BC" w14:textId="5574CA1A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F4073">
        <w:rPr>
          <w:rFonts w:ascii="Times New Roman" w:hAnsi="Times New Roman" w:cs="Times New Roman"/>
          <w:sz w:val="24"/>
          <w:szCs w:val="24"/>
        </w:rPr>
        <w:t>Donošenje Odluke o stjecanju nekretnine kčbr. 31/2 k.o. Zlatar,</w:t>
      </w:r>
    </w:p>
    <w:p w14:paraId="3844B3F3" w14:textId="767D9BAD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F4073">
        <w:rPr>
          <w:rFonts w:ascii="Times New Roman" w:hAnsi="Times New Roman" w:cs="Times New Roman"/>
          <w:sz w:val="24"/>
          <w:szCs w:val="24"/>
        </w:rPr>
        <w:t>Izvješće o provedbi Plana upravljanja imovinom u vlasništvu Grada Zlatara za 2024. godinu,</w:t>
      </w:r>
    </w:p>
    <w:p w14:paraId="3EB84426" w14:textId="7219B9AC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Donošenje Odluke o visini paušalnog poreza po krevetu odnosno po smještajnoj jedinici u kampu odnosno smještajnoj jedinici u objektu za robinzonski smještaj,</w:t>
      </w:r>
    </w:p>
    <w:p w14:paraId="3E1B3B99" w14:textId="41B09C2A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bookmarkStart w:id="2" w:name="_Hlk191557528"/>
      <w:r w:rsidRPr="00FF4073">
        <w:rPr>
          <w:rFonts w:ascii="Times New Roman" w:hAnsi="Times New Roman" w:cs="Times New Roman"/>
          <w:color w:val="000000"/>
          <w:sz w:val="24"/>
          <w:szCs w:val="24"/>
        </w:rPr>
        <w:t>Izvješće o stanju zaštite od požara i provedbi Godišnjeg provedbenog plana unapređenja zaštite od požara za 2024. godinu,</w:t>
      </w:r>
    </w:p>
    <w:bookmarkEnd w:id="2"/>
    <w:p w14:paraId="35CA3599" w14:textId="3AB2C81D" w:rsidR="00FF4073" w:rsidRPr="00FF4073" w:rsidRDefault="00FF4073" w:rsidP="00FF407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Donošenje Godišnjeg provedbenog plana unapređenja zaštite od požara za Grad Zlatar u 2025. godini,</w:t>
      </w:r>
    </w:p>
    <w:p w14:paraId="29770055" w14:textId="383FF188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bookmarkStart w:id="3" w:name="_Hlk191557913"/>
      <w:r w:rsidRPr="00FF4073">
        <w:rPr>
          <w:rFonts w:ascii="Times New Roman" w:hAnsi="Times New Roman" w:cs="Times New Roman"/>
          <w:color w:val="000000"/>
          <w:sz w:val="24"/>
          <w:szCs w:val="24"/>
        </w:rPr>
        <w:t>Izvješće o izvršenju Plana djelovanja u području prirodnih nepogoda Grada Zlatara za 2024. godinu,</w:t>
      </w:r>
    </w:p>
    <w:bookmarkEnd w:id="3"/>
    <w:p w14:paraId="555476DF" w14:textId="643F25A8" w:rsidR="00FF4073" w:rsidRPr="00FF4073" w:rsidRDefault="00FF4073" w:rsidP="00FF4073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FF4073">
        <w:rPr>
          <w:rFonts w:ascii="Times New Roman" w:hAnsi="Times New Roman" w:cs="Times New Roman"/>
          <w:sz w:val="24"/>
          <w:szCs w:val="24"/>
        </w:rPr>
        <w:t>Donošenje Odluke o izradi VI. Izmjene i dopune Prostornog plana uređenja Grada Zlatara,</w:t>
      </w:r>
    </w:p>
    <w:p w14:paraId="2461397B" w14:textId="01AF3E12" w:rsidR="00FF4073" w:rsidRPr="00FF4073" w:rsidRDefault="00FF4073" w:rsidP="00FF4073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16. </w:t>
      </w:r>
      <w:r w:rsidRPr="00FF4073">
        <w:rPr>
          <w:rFonts w:ascii="Times New Roman" w:hAnsi="Times New Roman" w:cs="Times New Roman"/>
          <w:sz w:val="24"/>
          <w:szCs w:val="24"/>
          <w:lang w:val="pl-PL"/>
        </w:rPr>
        <w:t>Donošenje Odluke o davanju na upravljanje i održavanje objekta i opreme u Pastoralnom centru Dječjem vrtiću i jaslicama Zlatarsko zlato,</w:t>
      </w:r>
    </w:p>
    <w:p w14:paraId="40E6EFD0" w14:textId="0503900D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bookmarkStart w:id="4" w:name="_Hlk191558128"/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Donošenje Odluke o financiranju troškova prijevoza u vezi s korištenjem prava na zdravstvenu zaštitu, </w:t>
      </w:r>
    </w:p>
    <w:bookmarkEnd w:id="4"/>
    <w:p w14:paraId="768AC704" w14:textId="33C99DBB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sufinanciranju učešća roditelja u ekonomskoj cijeni dječjeg vrtića/cijeni obrta za čuvanje djece, </w:t>
      </w:r>
    </w:p>
    <w:p w14:paraId="4501D718" w14:textId="26DA8C10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Donošenje </w:t>
      </w:r>
      <w:r w:rsidRPr="00FF4073">
        <w:rPr>
          <w:rFonts w:ascii="Times New Roman" w:hAnsi="Times New Roman" w:cs="Times New Roman"/>
          <w:sz w:val="24"/>
          <w:szCs w:val="24"/>
          <w:lang w:val="pl-PL"/>
        </w:rPr>
        <w:t xml:space="preserve">Odluke </w:t>
      </w:r>
      <w:bookmarkStart w:id="5" w:name="_Hlk191886993"/>
      <w:r w:rsidRPr="00FF4073">
        <w:rPr>
          <w:rFonts w:ascii="Times New Roman" w:hAnsi="Times New Roman" w:cs="Times New Roman"/>
          <w:sz w:val="24"/>
          <w:szCs w:val="24"/>
          <w:lang w:val="pl-PL"/>
        </w:rPr>
        <w:t xml:space="preserve">o davanju na korištenje i održavanje komunalne opreme - traktora i malčera društvu Zlathariakom d.o.o. </w:t>
      </w:r>
    </w:p>
    <w:bookmarkEnd w:id="5"/>
    <w:p w14:paraId="72A58A42" w14:textId="0EC6CBC9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Donošenje I. izmjene i dopune Plana nabave za 2025. godinu,</w:t>
      </w:r>
    </w:p>
    <w:p w14:paraId="53B5FE4F" w14:textId="06C87986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>Polugodišnje izvješće o radu gradonačelnika Grada Zlatara za razdoblje od 01.07. do 31.12.2024. godine,</w:t>
      </w:r>
    </w:p>
    <w:p w14:paraId="07EA121E" w14:textId="41FE9CC7" w:rsidR="00FF4073" w:rsidRPr="00FF4073" w:rsidRDefault="00FF4073" w:rsidP="00FF40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Pitanja i prijedlozi</w:t>
      </w:r>
    </w:p>
    <w:p w14:paraId="39C5AE37" w14:textId="77777777" w:rsidR="00FF4073" w:rsidRPr="00FF4073" w:rsidRDefault="00FF4073" w:rsidP="00FF4073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48AD1" w14:textId="1CF721DE" w:rsidR="00FF4073" w:rsidRDefault="00FF4073" w:rsidP="00FF407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Predsjednica daje na glasanje dopunjeni dnevni red. Od 8 prisutnih vijećnika, </w:t>
      </w:r>
      <w:r w:rsidRPr="00D36B2A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8 </w:t>
      </w:r>
      <w:r w:rsidRPr="00D36B2A">
        <w:rPr>
          <w:rFonts w:ascii="Times New Roman" w:eastAsia="Times New Roman" w:hAnsi="Times New Roman" w:cs="Times New Roman"/>
          <w:sz w:val="24"/>
        </w:rPr>
        <w:t xml:space="preserve">je glasovalo „ZA“ i 0 „PROTIV“ te je </w:t>
      </w:r>
      <w:r>
        <w:rPr>
          <w:rFonts w:ascii="Times New Roman" w:eastAsia="Times New Roman" w:hAnsi="Times New Roman" w:cs="Times New Roman"/>
          <w:sz w:val="24"/>
        </w:rPr>
        <w:t xml:space="preserve">dopunjeni </w:t>
      </w:r>
      <w:r w:rsidRPr="00D36B2A">
        <w:rPr>
          <w:rFonts w:ascii="Times New Roman" w:eastAsia="Times New Roman" w:hAnsi="Times New Roman" w:cs="Times New Roman"/>
          <w:sz w:val="24"/>
        </w:rPr>
        <w:t>dnevni red prihvaćen.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B938FD" w14:textId="794E6DC2" w:rsidR="00FF4073" w:rsidRPr="00FF4073" w:rsidRDefault="00FF4073" w:rsidP="00FF4073">
      <w:pPr>
        <w:rPr>
          <w:rFonts w:ascii="Times New Roman" w:hAnsi="Times New Roman" w:cs="Times New Roman"/>
          <w:sz w:val="24"/>
          <w:szCs w:val="24"/>
        </w:rPr>
      </w:pPr>
    </w:p>
    <w:p w14:paraId="485A8D73" w14:textId="77777777" w:rsidR="005C4B30" w:rsidRPr="00FF4073" w:rsidRDefault="005C4B30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CC5A0" w14:textId="04CCD1B0" w:rsidR="00B04EE1" w:rsidRPr="00FF4073" w:rsidRDefault="00717C8A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OLE_LINK1"/>
      <w:bookmarkStart w:id="7" w:name="OLE_LINK2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B04EE1" w:rsidRPr="00FF4073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2A35C730" w14:textId="51C02940" w:rsidR="00FC73DB" w:rsidRDefault="00B04EE1" w:rsidP="00FC7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94869551"/>
      <w:bookmarkStart w:id="9" w:name="_Hlk101250753"/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</w:t>
      </w:r>
      <w:bookmarkEnd w:id="6"/>
      <w:bookmarkEnd w:id="7"/>
      <w:r w:rsidR="00921A90">
        <w:rPr>
          <w:rFonts w:ascii="Times New Roman" w:eastAsia="Times New Roman" w:hAnsi="Times New Roman" w:cs="Times New Roman"/>
          <w:sz w:val="24"/>
          <w:szCs w:val="24"/>
        </w:rPr>
        <w:t xml:space="preserve"> točki </w:t>
      </w: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8"/>
      <w:r w:rsidR="00FC73DB">
        <w:rPr>
          <w:rFonts w:ascii="Times New Roman" w:eastAsia="Times New Roman" w:hAnsi="Times New Roman" w:cs="Times New Roman"/>
          <w:sz w:val="24"/>
          <w:szCs w:val="24"/>
        </w:rPr>
        <w:t>usvajanj</w:t>
      </w:r>
      <w:r w:rsidR="00921A90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73DB">
        <w:rPr>
          <w:rFonts w:ascii="Times New Roman" w:eastAsia="Times New Roman" w:hAnsi="Times New Roman" w:cs="Times New Roman"/>
          <w:sz w:val="24"/>
          <w:szCs w:val="24"/>
        </w:rPr>
        <w:t xml:space="preserve"> zapisnika 27. sjednice Gradskog vijeća. </w:t>
      </w:r>
    </w:p>
    <w:p w14:paraId="3AD84278" w14:textId="0E6A1B44" w:rsidR="00FC73DB" w:rsidRDefault="00FC73DB" w:rsidP="00FC7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Pitanja ni primjedbi nije bilo pa je predsjednica dala točku 1. na glasanje. </w:t>
      </w:r>
    </w:p>
    <w:p w14:paraId="0206D5DE" w14:textId="53A8186C" w:rsidR="00FC73DB" w:rsidRDefault="00FC73DB" w:rsidP="00FC7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>„SUZDRŽAN“  te je Gradsko vijeće usvojilo Zapisnik</w:t>
      </w:r>
      <w:r>
        <w:rPr>
          <w:rFonts w:ascii="Times New Roman" w:eastAsia="Times New Roman" w:hAnsi="Times New Roman" w:cs="Times New Roman"/>
          <w:sz w:val="24"/>
        </w:rPr>
        <w:t xml:space="preserve"> 27</w:t>
      </w:r>
      <w:r w:rsidRPr="00E32CF9">
        <w:rPr>
          <w:rFonts w:ascii="Times New Roman" w:eastAsia="Times New Roman" w:hAnsi="Times New Roman" w:cs="Times New Roman"/>
          <w:sz w:val="24"/>
        </w:rPr>
        <w:t>. sjednice</w:t>
      </w:r>
      <w:r>
        <w:rPr>
          <w:rFonts w:ascii="Times New Roman" w:eastAsia="Times New Roman" w:hAnsi="Times New Roman" w:cs="Times New Roman"/>
          <w:sz w:val="24"/>
        </w:rPr>
        <w:t xml:space="preserve"> Gradskog vijeća. </w:t>
      </w:r>
    </w:p>
    <w:p w14:paraId="755B5815" w14:textId="5B4752D4" w:rsidR="00BB536C" w:rsidRDefault="00BB536C" w:rsidP="00E6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86F36" w14:textId="77777777" w:rsidR="00E6362A" w:rsidRPr="00FF4073" w:rsidRDefault="00E6362A" w:rsidP="00E6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7E66F" w14:textId="77777777" w:rsidR="00987A83" w:rsidRPr="00FF4073" w:rsidRDefault="00A73722" w:rsidP="00987A83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lk74566227"/>
      <w:bookmarkEnd w:id="9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  <w:r w:rsidR="00987A83"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402131B" w14:textId="77777777" w:rsidR="00921A90" w:rsidRDefault="00A73722" w:rsidP="009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</w:t>
      </w:r>
      <w:r w:rsidR="00BB536C" w:rsidRPr="00FF4073">
        <w:rPr>
          <w:rFonts w:ascii="Times New Roman" w:eastAsia="Times New Roman" w:hAnsi="Times New Roman" w:cs="Times New Roman"/>
          <w:sz w:val="24"/>
          <w:szCs w:val="24"/>
        </w:rPr>
        <w:t xml:space="preserve">točki </w:t>
      </w:r>
      <w:r w:rsidR="00921A9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21A90" w:rsidRPr="00FF4073">
        <w:rPr>
          <w:rFonts w:ascii="Times New Roman" w:hAnsi="Times New Roman" w:cs="Times New Roman"/>
          <w:color w:val="000000"/>
          <w:sz w:val="24"/>
          <w:szCs w:val="24"/>
        </w:rPr>
        <w:t>svajanje zapisnika 28. sjednice Gradskog vijeća</w:t>
      </w:r>
      <w:r w:rsidR="00921A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21A90">
        <w:rPr>
          <w:rFonts w:ascii="Times New Roman" w:eastAsia="Times New Roman" w:hAnsi="Times New Roman" w:cs="Times New Roman"/>
          <w:sz w:val="24"/>
          <w:szCs w:val="24"/>
        </w:rPr>
        <w:t xml:space="preserve">Gradskog vijeća. </w:t>
      </w:r>
    </w:p>
    <w:p w14:paraId="1EA3C468" w14:textId="2A08A1A2" w:rsidR="00921A90" w:rsidRDefault="00921A90" w:rsidP="009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Pitanja ni primjedbi nije bilo pa je predsjednica dala točku 2. na glasanje. </w:t>
      </w:r>
    </w:p>
    <w:p w14:paraId="0BB29C35" w14:textId="0C970FD9" w:rsidR="00921A90" w:rsidRDefault="00921A90" w:rsidP="009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>„SUZDRŽAN“  te je Gradsko vijeće usvojilo Zapisnik</w:t>
      </w:r>
      <w:r>
        <w:rPr>
          <w:rFonts w:ascii="Times New Roman" w:eastAsia="Times New Roman" w:hAnsi="Times New Roman" w:cs="Times New Roman"/>
          <w:sz w:val="24"/>
        </w:rPr>
        <w:t xml:space="preserve"> 2</w:t>
      </w:r>
      <w:r w:rsidR="0033783A">
        <w:rPr>
          <w:rFonts w:ascii="Times New Roman" w:eastAsia="Times New Roman" w:hAnsi="Times New Roman" w:cs="Times New Roman"/>
          <w:sz w:val="24"/>
        </w:rPr>
        <w:t>8</w:t>
      </w:r>
      <w:r w:rsidRPr="00E32CF9">
        <w:rPr>
          <w:rFonts w:ascii="Times New Roman" w:eastAsia="Times New Roman" w:hAnsi="Times New Roman" w:cs="Times New Roman"/>
          <w:sz w:val="24"/>
        </w:rPr>
        <w:t>. sjednice</w:t>
      </w:r>
      <w:r>
        <w:rPr>
          <w:rFonts w:ascii="Times New Roman" w:eastAsia="Times New Roman" w:hAnsi="Times New Roman" w:cs="Times New Roman"/>
          <w:sz w:val="24"/>
        </w:rPr>
        <w:t xml:space="preserve"> Gradskog vijeća. </w:t>
      </w:r>
    </w:p>
    <w:p w14:paraId="491C7789" w14:textId="77777777" w:rsidR="0033783A" w:rsidRDefault="0033783A" w:rsidP="009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14322CD" w14:textId="77777777" w:rsidR="0033783A" w:rsidRDefault="0033783A" w:rsidP="0092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7C2F462" w14:textId="6FB358F3" w:rsidR="0033783A" w:rsidRPr="00FF4073" w:rsidRDefault="0033783A" w:rsidP="0033783A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96A3A8A" w14:textId="77777777" w:rsidR="00F52EB8" w:rsidRDefault="0033783A" w:rsidP="00337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točki </w:t>
      </w:r>
      <w:r w:rsidRPr="00FF4073">
        <w:rPr>
          <w:rFonts w:ascii="Times New Roman" w:hAnsi="Times New Roman" w:cs="Times New Roman"/>
          <w:sz w:val="24"/>
          <w:szCs w:val="24"/>
        </w:rPr>
        <w:t>Izvješće o radu davatelja javne usluge sakupljanja komunalnog otpada na području Grada Zlatara (Komunalac Konjščina d.o.o.) za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EB8">
        <w:rPr>
          <w:rFonts w:ascii="Times New Roman" w:hAnsi="Times New Roman" w:cs="Times New Roman"/>
          <w:sz w:val="24"/>
          <w:szCs w:val="24"/>
        </w:rPr>
        <w:t xml:space="preserve">Predsjednica pozdravlja gospodina Alojza Škrleca, predstavnika </w:t>
      </w:r>
      <w:r w:rsidR="00F52EB8">
        <w:rPr>
          <w:rFonts w:ascii="Times New Roman" w:hAnsi="Times New Roman" w:cs="Times New Roman"/>
          <w:sz w:val="24"/>
          <w:szCs w:val="24"/>
        </w:rPr>
        <w:lastRenderedPageBreak/>
        <w:t>Komunalca Konjščina d.o.o. kao podnositelja</w:t>
      </w:r>
      <w:r w:rsidR="00F52EB8" w:rsidRPr="00F52EB8">
        <w:rPr>
          <w:rFonts w:ascii="Times New Roman" w:hAnsi="Times New Roman"/>
          <w:sz w:val="24"/>
          <w:szCs w:val="24"/>
        </w:rPr>
        <w:t xml:space="preserve"> </w:t>
      </w:r>
      <w:r w:rsidR="00F52EB8">
        <w:rPr>
          <w:rFonts w:ascii="Times New Roman" w:hAnsi="Times New Roman"/>
          <w:sz w:val="24"/>
          <w:szCs w:val="24"/>
        </w:rPr>
        <w:t xml:space="preserve">Izvješća o radu davatelja javne usluge sakupljanja komunalnog otpada na području Grada Zlatara. </w:t>
      </w:r>
    </w:p>
    <w:p w14:paraId="4C44BF8C" w14:textId="7531A1B9" w:rsidR="002F1D3C" w:rsidRDefault="00F52EB8" w:rsidP="0033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daje pojašnjenje točke govoreći o količini i vrsti otpada sakupljenog od </w:t>
      </w:r>
      <w:r w:rsidR="002F1D3C">
        <w:rPr>
          <w:rFonts w:ascii="Times New Roman" w:hAnsi="Times New Roman"/>
          <w:sz w:val="24"/>
          <w:szCs w:val="24"/>
        </w:rPr>
        <w:t xml:space="preserve">građana i s eko otoka te </w:t>
      </w:r>
      <w:r>
        <w:rPr>
          <w:rFonts w:ascii="Times New Roman" w:hAnsi="Times New Roman" w:cs="Times New Roman"/>
          <w:sz w:val="24"/>
          <w:szCs w:val="24"/>
        </w:rPr>
        <w:t>na reciklažnom dvorištu</w:t>
      </w:r>
      <w:r w:rsidR="002F1D3C">
        <w:rPr>
          <w:rFonts w:ascii="Times New Roman" w:hAnsi="Times New Roman" w:cs="Times New Roman"/>
          <w:sz w:val="24"/>
          <w:szCs w:val="24"/>
        </w:rPr>
        <w:t xml:space="preserve">. Napominje kako je u 2024. godini prijavljeno 80 novih korisnika, a odjavljeno njih 13. Govori kako je nabavljeno novo komunalno vozilo te da su obavljani komunalni poslovi održavanja javnih površina te zimsko održavanje nerazvrstanih cesta. </w:t>
      </w:r>
    </w:p>
    <w:p w14:paraId="270BCA9F" w14:textId="77777777" w:rsidR="002F1D3C" w:rsidRDefault="002F1D3C" w:rsidP="0033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 Tihomir Pazman postavlja pitanje postoji li uređaj za detekciju sadržaja koji se stavlja u kante za komunalni otpad. </w:t>
      </w:r>
    </w:p>
    <w:p w14:paraId="436396F9" w14:textId="77777777" w:rsidR="002F1D3C" w:rsidRDefault="002F1D3C" w:rsidP="0033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Alojzije Škrlec mu odgovara da ne postoji takav uređaj, ali da je Komunalac Konjščina d.o.o. provodio na terenu kontrolu sadržaja kanti u 2020. godini o čemu su sastavljeni zapisnici. Napominje kako bi se na taj način mogla izvršiti kontrola i izdavati ugovorne kazne. </w:t>
      </w:r>
    </w:p>
    <w:p w14:paraId="20247C72" w14:textId="76BBFDF2" w:rsidR="0033783A" w:rsidRDefault="002F1D3C" w:rsidP="0033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Daljnjih pitanja nije bilo pa je</w:t>
      </w:r>
      <w:r w:rsidR="00F52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33783A">
        <w:rPr>
          <w:rFonts w:ascii="Times New Roman" w:hAnsi="Times New Roman" w:cs="Times New Roman"/>
          <w:sz w:val="24"/>
          <w:szCs w:val="24"/>
        </w:rPr>
        <w:t xml:space="preserve">edsjednica dala točku na glasanje. </w:t>
      </w:r>
    </w:p>
    <w:p w14:paraId="7D260AD2" w14:textId="173FE942" w:rsidR="0033783A" w:rsidRPr="00D45C75" w:rsidRDefault="0033783A" w:rsidP="00D45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</w:p>
    <w:p w14:paraId="5E0F2467" w14:textId="09E44526" w:rsidR="00BB536C" w:rsidRDefault="0033783A" w:rsidP="0033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donijelo Zaključak o usvajanju </w:t>
      </w:r>
      <w:r w:rsidRPr="00FF4073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073">
        <w:rPr>
          <w:rFonts w:ascii="Times New Roman" w:hAnsi="Times New Roman" w:cs="Times New Roman"/>
          <w:sz w:val="24"/>
          <w:szCs w:val="24"/>
        </w:rPr>
        <w:t xml:space="preserve"> o radu davatelja javne usluge sakupljanja komunalnog otpada na području Grada Zlatara (Komunalac Konjščina d.o.o.) za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678EF" w14:textId="77777777" w:rsidR="0033783A" w:rsidRPr="0033783A" w:rsidRDefault="0033783A" w:rsidP="00337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1A3D261" w14:textId="4F123D6E" w:rsidR="0033783A" w:rsidRPr="00FF4073" w:rsidRDefault="0033783A" w:rsidP="0033783A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7BD3288" w14:textId="433AA120" w:rsidR="0033783A" w:rsidRDefault="0033783A" w:rsidP="002F1D3C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 w:rsidRPr="00FF4073">
        <w:rPr>
          <w:rFonts w:ascii="Times New Roman" w:hAnsi="Times New Roman" w:cs="Times New Roman"/>
          <w:sz w:val="24"/>
          <w:szCs w:val="24"/>
        </w:rPr>
        <w:t>Izvješće o radu Pučkog otvorenog učilišta dr. Jurja Žerjavića za 2024. godinu</w:t>
      </w:r>
      <w:r w:rsidR="002F1D3C">
        <w:rPr>
          <w:rFonts w:ascii="Times New Roman" w:hAnsi="Times New Roman" w:cs="Times New Roman"/>
          <w:sz w:val="24"/>
          <w:szCs w:val="24"/>
        </w:rPr>
        <w:t xml:space="preserve"> te predstavlja ravnateljicu Gordanu Valjak. </w:t>
      </w:r>
    </w:p>
    <w:p w14:paraId="6E8AA22D" w14:textId="77777777" w:rsidR="00F1742A" w:rsidRDefault="002F1D3C" w:rsidP="002F1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Vijećnik Tihomir Pazman postavlja pitanje zašto Pučko otvoreno učilište dr.Jurja Žerjavića ne provodi samostalno edukaciju o pesticidima </w:t>
      </w:r>
      <w:r w:rsidR="00F1742A">
        <w:rPr>
          <w:rFonts w:ascii="Times New Roman" w:hAnsi="Times New Roman" w:cs="Times New Roman"/>
          <w:sz w:val="24"/>
          <w:szCs w:val="24"/>
        </w:rPr>
        <w:t xml:space="preserve">i time ne ostvaruje vlastite prihode. </w:t>
      </w:r>
    </w:p>
    <w:p w14:paraId="5F663CEF" w14:textId="4716D63A" w:rsidR="00F1742A" w:rsidRDefault="00F1742A" w:rsidP="002F1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Gordana Valjak odgovara na pitanje govoreći da je bila vrlo komplicirana procedura u početku za stjecanje certifikata za održavanje izobrazbe, ali da je isto tako osigurano građanima održavanje izobrazbe što je zapravo najvažnije. </w:t>
      </w:r>
    </w:p>
    <w:p w14:paraId="44CAAFDA" w14:textId="46D78750" w:rsidR="0033783A" w:rsidRDefault="00F1742A" w:rsidP="002F1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Daljnjih pitanja nije bilo pa je </w:t>
      </w:r>
      <w:r w:rsidR="002F1D3C">
        <w:rPr>
          <w:rFonts w:ascii="Times New Roman" w:hAnsi="Times New Roman" w:cs="Times New Roman"/>
          <w:sz w:val="24"/>
          <w:szCs w:val="24"/>
        </w:rPr>
        <w:t xml:space="preserve"> </w:t>
      </w:r>
      <w:r w:rsidR="0033783A">
        <w:rPr>
          <w:rFonts w:ascii="Times New Roman" w:hAnsi="Times New Roman" w:cs="Times New Roman"/>
          <w:sz w:val="24"/>
          <w:szCs w:val="24"/>
        </w:rPr>
        <w:t xml:space="preserve">predsjednica dala točku na glasanje. </w:t>
      </w:r>
    </w:p>
    <w:p w14:paraId="7175637F" w14:textId="153D70D0" w:rsidR="0033783A" w:rsidRDefault="0033783A" w:rsidP="00EC456E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Zaključak o primanju na znanje </w:t>
      </w:r>
      <w:r w:rsidRPr="00FF4073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073">
        <w:rPr>
          <w:rFonts w:ascii="Times New Roman" w:hAnsi="Times New Roman" w:cs="Times New Roman"/>
          <w:sz w:val="24"/>
          <w:szCs w:val="24"/>
        </w:rPr>
        <w:t xml:space="preserve"> o radu Pučkog otvorenog učilišta dr. Jurja Žerjavića za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9138A" w14:textId="3F76FA8B" w:rsidR="0033783A" w:rsidRDefault="0033783A" w:rsidP="00337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7DC5058" w14:textId="494DE645" w:rsidR="0033783A" w:rsidRPr="00FF4073" w:rsidRDefault="0033783A" w:rsidP="0033783A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D103C43" w14:textId="0B40759C" w:rsidR="0033783A" w:rsidRPr="00FF4073" w:rsidRDefault="0033783A" w:rsidP="0033783A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 w:rsidRPr="00FF4073">
        <w:rPr>
          <w:rFonts w:ascii="Times New Roman" w:hAnsi="Times New Roman" w:cs="Times New Roman"/>
          <w:sz w:val="24"/>
          <w:szCs w:val="24"/>
        </w:rPr>
        <w:t>Izvješće o aktivnostima Galerije izvorne umjetnosti Zlatar u 2024.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DF84A" w14:textId="6C0E88E4" w:rsidR="0033783A" w:rsidRDefault="0033783A" w:rsidP="0033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bilo pitanja ni rasprave pa je  predsjednica  dala točku na glasanje. </w:t>
      </w:r>
    </w:p>
    <w:p w14:paraId="1E5AEDE6" w14:textId="31801AF9" w:rsidR="0033783A" w:rsidRDefault="0033783A" w:rsidP="0033783A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Zaključak o primanju na znanje </w:t>
      </w:r>
      <w:r w:rsidRPr="00FF4073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073">
        <w:rPr>
          <w:rFonts w:ascii="Times New Roman" w:hAnsi="Times New Roman" w:cs="Times New Roman"/>
          <w:sz w:val="24"/>
          <w:szCs w:val="24"/>
        </w:rPr>
        <w:t xml:space="preserve"> o </w:t>
      </w:r>
      <w:r w:rsidR="00FB2152">
        <w:rPr>
          <w:rFonts w:ascii="Times New Roman" w:hAnsi="Times New Roman" w:cs="Times New Roman"/>
          <w:sz w:val="24"/>
          <w:szCs w:val="24"/>
        </w:rPr>
        <w:t xml:space="preserve">aktivnostima Galerije izvorne umjetnosti Zlatar u 2024. godini. </w:t>
      </w:r>
    </w:p>
    <w:p w14:paraId="41462FF8" w14:textId="77777777" w:rsidR="00FB2152" w:rsidRDefault="00FB2152" w:rsidP="0033783A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58FE4" w14:textId="77777777" w:rsidR="00FB2152" w:rsidRDefault="00FB2152" w:rsidP="0033783A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02335" w14:textId="46A96423" w:rsidR="00FB2152" w:rsidRPr="00FF4073" w:rsidRDefault="00FB2152" w:rsidP="00FB215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191556714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436E29" w14:textId="1D4976E5" w:rsidR="00FB2152" w:rsidRPr="00FB2152" w:rsidRDefault="00FB2152" w:rsidP="00F308A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 w:rsidRPr="00FF4073">
        <w:rPr>
          <w:rFonts w:ascii="Times New Roman" w:hAnsi="Times New Roman" w:cs="Times New Roman"/>
          <w:sz w:val="24"/>
          <w:szCs w:val="24"/>
        </w:rPr>
        <w:t>Izvješće o radu Gradske knjižnice Zlatar u 2024. godini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606CC" w14:textId="77777777" w:rsidR="00FB2152" w:rsidRDefault="00FB2152" w:rsidP="00F30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bilo pitanja ni rasprave pa je  predsjednica  dala točku na glasanje. </w:t>
      </w:r>
    </w:p>
    <w:p w14:paraId="391839C2" w14:textId="784FCA5A" w:rsidR="00FB2152" w:rsidRDefault="00FB2152" w:rsidP="00F308A4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Zaključak o primanju na znanje </w:t>
      </w:r>
      <w:r w:rsidRPr="00FF4073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073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radu Gradske knjižnice Zlatar za 2024. godinu. </w:t>
      </w:r>
      <w:bookmarkEnd w:id="11"/>
    </w:p>
    <w:p w14:paraId="75DB9C6F" w14:textId="77777777" w:rsidR="00D45C75" w:rsidRDefault="00D45C75" w:rsidP="00FB2152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04CC7" w14:textId="77777777" w:rsidR="00F1742A" w:rsidRDefault="00F1742A" w:rsidP="00FB2152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E2EFE" w14:textId="77777777" w:rsidR="00F1742A" w:rsidRDefault="00F1742A" w:rsidP="00FB2152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89FED" w14:textId="087EC312" w:rsidR="00FB2152" w:rsidRPr="00FF4073" w:rsidRDefault="00D45C75" w:rsidP="00D45C75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FB2152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FB215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B2152"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AF6F0DC" w14:textId="5F39911E" w:rsidR="00FB2152" w:rsidRPr="00FF4073" w:rsidRDefault="00FB2152" w:rsidP="00F308A4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 xml:space="preserve">avanje </w:t>
      </w:r>
      <w:r w:rsidR="005E0102">
        <w:rPr>
          <w:rFonts w:ascii="Times New Roman" w:hAnsi="Times New Roman" w:cs="Times New Roman"/>
          <w:sz w:val="24"/>
          <w:szCs w:val="24"/>
        </w:rPr>
        <w:t>s</w:t>
      </w:r>
      <w:r w:rsidRPr="00FF4073">
        <w:rPr>
          <w:rFonts w:ascii="Times New Roman" w:hAnsi="Times New Roman" w:cs="Times New Roman"/>
          <w:sz w:val="24"/>
          <w:szCs w:val="24"/>
        </w:rPr>
        <w:t>uglasnosti na Statutarnu odluku o izmjenama i dopunama Statuta Gradske knjižnice Zlatar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D9D4C" w14:textId="77777777" w:rsidR="005E0102" w:rsidRDefault="00F1742A" w:rsidP="00FB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daje pojašnjenje prijedloga odluke govoreći kako je potrebno uskladiti statut </w:t>
      </w:r>
      <w:r w:rsidR="005E0102">
        <w:rPr>
          <w:rFonts w:ascii="Times New Roman" w:hAnsi="Times New Roman" w:cs="Times New Roman"/>
          <w:sz w:val="24"/>
          <w:szCs w:val="24"/>
        </w:rPr>
        <w:t xml:space="preserve">sa zakonskim propisima. </w:t>
      </w:r>
    </w:p>
    <w:p w14:paraId="6DDAC1F2" w14:textId="3802FB85" w:rsidR="00FB2152" w:rsidRDefault="005E0102" w:rsidP="005E0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 nije bilo pa je </w:t>
      </w:r>
      <w:r w:rsidR="00FB2152">
        <w:rPr>
          <w:rFonts w:ascii="Times New Roman" w:hAnsi="Times New Roman" w:cs="Times New Roman"/>
          <w:sz w:val="24"/>
          <w:szCs w:val="24"/>
        </w:rPr>
        <w:t xml:space="preserve">predsjednica  dala točku na glasanje. </w:t>
      </w:r>
    </w:p>
    <w:p w14:paraId="7C4F5A85" w14:textId="020E39DF" w:rsidR="00FB2152" w:rsidRDefault="00FB2152" w:rsidP="00F308A4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Suglasnost na Statutarnu odluku o izmjenama i dopunama Statuta Gradske knjižnice Zlatar. </w:t>
      </w:r>
    </w:p>
    <w:p w14:paraId="4BAD3F80" w14:textId="77777777" w:rsidR="0033783A" w:rsidRDefault="0033783A" w:rsidP="0033783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CB9D1" w14:textId="60892F00" w:rsidR="005E0102" w:rsidRDefault="005E0102" w:rsidP="0033783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Gordana Valjak, Lovorka Puklin i Božena Slunjski su napustile sjednicu u 19.15 sati. </w:t>
      </w:r>
    </w:p>
    <w:p w14:paraId="7BBBC2AC" w14:textId="77777777" w:rsidR="005E0102" w:rsidRPr="00FF4073" w:rsidRDefault="005E0102" w:rsidP="0033783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ADA26" w14:textId="707AFE5F" w:rsidR="00FB2152" w:rsidRPr="00FF4073" w:rsidRDefault="00FB2152" w:rsidP="00FB215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B0BEE79" w14:textId="28BD8D38" w:rsidR="00FB2152" w:rsidRPr="00FF4073" w:rsidRDefault="00FB2152" w:rsidP="005E010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 xml:space="preserve">onošenje </w:t>
      </w:r>
      <w:bookmarkStart w:id="12" w:name="_Hlk191557146"/>
      <w:r w:rsidRPr="00FF4073">
        <w:rPr>
          <w:rFonts w:ascii="Times New Roman" w:hAnsi="Times New Roman" w:cs="Times New Roman"/>
          <w:sz w:val="24"/>
          <w:szCs w:val="24"/>
        </w:rPr>
        <w:t>Odluke o kupnji zemljišta za gradnju parkirališta kod groblja u Martinščini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2"/>
    <w:p w14:paraId="19CF4DD3" w14:textId="77777777" w:rsidR="005E0102" w:rsidRDefault="005E0102" w:rsidP="005E0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daje pojašnjenje odluke govoreći kako je došlo do dogovora sa vlasnicom zemljišta  koje je potrebno kupiti zbog proširenja i uređenja groblja u Martinščini  i izgradnje novog parkirališta. </w:t>
      </w:r>
    </w:p>
    <w:p w14:paraId="5424E7F0" w14:textId="6F6031D7" w:rsidR="00FB2152" w:rsidRDefault="005E0102" w:rsidP="00FB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Rasprave ni pitanja nije bilo pa </w:t>
      </w:r>
      <w:r w:rsidR="00FB2152">
        <w:rPr>
          <w:rFonts w:ascii="Times New Roman" w:hAnsi="Times New Roman" w:cs="Times New Roman"/>
          <w:sz w:val="24"/>
          <w:szCs w:val="24"/>
        </w:rPr>
        <w:t xml:space="preserve">predsjednica  dala točku na glasanje. </w:t>
      </w:r>
    </w:p>
    <w:p w14:paraId="3CEDFE05" w14:textId="77777777" w:rsidR="00FB2152" w:rsidRPr="00FF4073" w:rsidRDefault="00FB2152" w:rsidP="00EC456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sz w:val="24"/>
          <w:szCs w:val="24"/>
        </w:rPr>
        <w:t>Odluke o kupnji zemljišta za gradnju parkirališta kod groblja u Martinščini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E2CDB6" w14:textId="1136D971" w:rsidR="00FB2152" w:rsidRDefault="00FB2152" w:rsidP="00FB2152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9EFAF" w14:textId="77777777" w:rsidR="0033783A" w:rsidRDefault="0033783A" w:rsidP="0033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45779" w14:textId="428CDADB" w:rsidR="00FB2152" w:rsidRPr="00FF4073" w:rsidRDefault="00FB2152" w:rsidP="00FB215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4F7B99E" w14:textId="001BC0E5" w:rsidR="00FB2152" w:rsidRDefault="00FB2152" w:rsidP="005E010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>onošenje Odluke o stjecanju nekretnine kčbr. 31/2 k.o. Zlatar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6C34A" w14:textId="173A7B2C" w:rsidR="005E0102" w:rsidRPr="00FF4073" w:rsidRDefault="005E0102" w:rsidP="005E010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daje pojašnjenje odluke </w:t>
      </w:r>
      <w:r w:rsidR="008F5A82">
        <w:rPr>
          <w:rFonts w:ascii="Times New Roman" w:hAnsi="Times New Roman" w:cs="Times New Roman"/>
          <w:sz w:val="24"/>
          <w:szCs w:val="24"/>
        </w:rPr>
        <w:t xml:space="preserve">govoreći da se radi o zemljištu koje je u vlasništvu Nogometnog kluba Oštrc, a sukladno najavi raspisivanja Javnog poziva za iskaz interesa za sufinanciranje izgradnje, obnove, održavanja, opremanja i rekonstrukcije sportskih građevina, prihvatljivi prijavitelji su općine, gradovi i županije te oni mogu prijaviti projekt za nekretninu koja je u njihovom vlasništvu. Sukladno prethodno navedenom, potrebno je prebaciti vlasništvo nad nekretninom na Grad Zlatar u svrhu prijave na natječaj kojim bi se uredilo nogometno igralište i svlačionice. </w:t>
      </w:r>
    </w:p>
    <w:p w14:paraId="7663761F" w14:textId="1B563CB0" w:rsidR="00FB2152" w:rsidRDefault="00F308A4" w:rsidP="00FB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ni rasprave nije bilo pa </w:t>
      </w:r>
      <w:r w:rsidR="00FB2152">
        <w:rPr>
          <w:rFonts w:ascii="Times New Roman" w:hAnsi="Times New Roman" w:cs="Times New Roman"/>
          <w:sz w:val="24"/>
          <w:szCs w:val="24"/>
        </w:rPr>
        <w:t xml:space="preserve">je  predsjednica  dala točku na glasanje. </w:t>
      </w:r>
    </w:p>
    <w:p w14:paraId="47875373" w14:textId="6DA5F3B0" w:rsidR="000D7E32" w:rsidRPr="00FF4073" w:rsidRDefault="00FB2152" w:rsidP="005E010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 w:rsidR="000D7E32">
        <w:rPr>
          <w:rFonts w:ascii="Times New Roman" w:eastAsia="Times New Roman" w:hAnsi="Times New Roman" w:cs="Times New Roman"/>
          <w:sz w:val="24"/>
        </w:rPr>
        <w:t xml:space="preserve">donijelo </w:t>
      </w:r>
      <w:r w:rsidR="000D7E32" w:rsidRPr="00FF4073">
        <w:rPr>
          <w:rFonts w:ascii="Times New Roman" w:hAnsi="Times New Roman" w:cs="Times New Roman"/>
          <w:sz w:val="24"/>
          <w:szCs w:val="24"/>
        </w:rPr>
        <w:t>Odluk</w:t>
      </w:r>
      <w:r w:rsidR="000D7E32">
        <w:rPr>
          <w:rFonts w:ascii="Times New Roman" w:hAnsi="Times New Roman" w:cs="Times New Roman"/>
          <w:sz w:val="24"/>
          <w:szCs w:val="24"/>
        </w:rPr>
        <w:t>u</w:t>
      </w:r>
      <w:r w:rsidR="000D7E32" w:rsidRPr="00FF4073">
        <w:rPr>
          <w:rFonts w:ascii="Times New Roman" w:hAnsi="Times New Roman" w:cs="Times New Roman"/>
          <w:sz w:val="24"/>
          <w:szCs w:val="24"/>
        </w:rPr>
        <w:t xml:space="preserve"> o stjecanju nekretnine kčbr. 31/2 k.o. Zlatar</w:t>
      </w:r>
      <w:r w:rsidR="000D7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78928" w14:textId="2D993281" w:rsidR="00FB2152" w:rsidRDefault="00FB2152" w:rsidP="00FB2152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F07F3" w14:textId="6AF5187E" w:rsidR="000D7E32" w:rsidRPr="00FF4073" w:rsidRDefault="000D7E32" w:rsidP="000D7E3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920DC74" w14:textId="4EC5EFC1" w:rsidR="000D7E32" w:rsidRPr="00FF4073" w:rsidRDefault="000D7E32" w:rsidP="00D45C7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>onošenje 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073">
        <w:rPr>
          <w:rFonts w:ascii="Times New Roman" w:hAnsi="Times New Roman" w:cs="Times New Roman"/>
          <w:sz w:val="24"/>
          <w:szCs w:val="24"/>
        </w:rPr>
        <w:t xml:space="preserve"> o provedbi Plana upravljanja imovinom u vlasništvu Grada Zlatara za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31C58" w14:textId="77777777" w:rsidR="005B114D" w:rsidRDefault="005B114D" w:rsidP="000D7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daje objašnjenje kako je potrebno donijeti navedeno izvješće s upisanom imovinom koja je u vlasništvu Grada Zlatara. </w:t>
      </w:r>
    </w:p>
    <w:p w14:paraId="0CB62CA1" w14:textId="778DB336" w:rsidR="000D7E32" w:rsidRDefault="005B114D" w:rsidP="00F30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i rasprave nije bilo pa  </w:t>
      </w:r>
      <w:r w:rsidR="000D7E32">
        <w:rPr>
          <w:rFonts w:ascii="Times New Roman" w:hAnsi="Times New Roman" w:cs="Times New Roman"/>
          <w:sz w:val="24"/>
          <w:szCs w:val="24"/>
        </w:rPr>
        <w:t xml:space="preserve">je  predsjednica  dala točku na glasanje. </w:t>
      </w:r>
    </w:p>
    <w:p w14:paraId="40076062" w14:textId="6EF25572" w:rsidR="000D7E32" w:rsidRDefault="000D7E32" w:rsidP="00F308A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>
        <w:rPr>
          <w:rFonts w:ascii="Times New Roman" w:hAnsi="Times New Roman" w:cs="Times New Roman"/>
          <w:sz w:val="24"/>
          <w:szCs w:val="24"/>
        </w:rPr>
        <w:t xml:space="preserve">Zaključak o usvajanju </w:t>
      </w:r>
      <w:r w:rsidRPr="00FF4073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4073">
        <w:rPr>
          <w:rFonts w:ascii="Times New Roman" w:hAnsi="Times New Roman" w:cs="Times New Roman"/>
          <w:sz w:val="24"/>
          <w:szCs w:val="24"/>
        </w:rPr>
        <w:t xml:space="preserve"> o provedbi Plana upravljanja imovinom u vlasništvu Grada Zlatara za 2024. 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F5A8F" w14:textId="77777777" w:rsidR="000D7E32" w:rsidRDefault="000D7E32" w:rsidP="000D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448E6A" w14:textId="64840A58" w:rsidR="000D7E32" w:rsidRPr="00FF4073" w:rsidRDefault="000D7E32" w:rsidP="000D7E3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3B3F8D" w14:textId="47F5183C" w:rsidR="000D7E32" w:rsidRPr="00FF4073" w:rsidRDefault="000D7E32" w:rsidP="00D45C7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 xml:space="preserve">onošenje </w:t>
      </w:r>
      <w:bookmarkStart w:id="13" w:name="_Hlk191557388"/>
      <w:r w:rsidRPr="00FF4073">
        <w:rPr>
          <w:rFonts w:ascii="Times New Roman" w:hAnsi="Times New Roman" w:cs="Times New Roman"/>
          <w:color w:val="000000"/>
          <w:sz w:val="24"/>
          <w:szCs w:val="24"/>
        </w:rPr>
        <w:t>Odluke o visini paušalnog poreza po krevetu odnosno po smještajnoj jedinici u kampu odnosno smještajnoj jedinici u objektu za robinzonski smještaj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bookmarkEnd w:id="13"/>
    <w:p w14:paraId="7D38902E" w14:textId="0008B1F5" w:rsidR="005B114D" w:rsidRDefault="005B114D" w:rsidP="00EC456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Gradonačelnica obrazlaže prijedlog odluke govoreći kako je istu potrebno donijeti do 28. veljače i da u prijedlogu stoji minimalni iznos od 20,00 eura . </w:t>
      </w:r>
    </w:p>
    <w:p w14:paraId="5D84DCF4" w14:textId="7D6AF0D9" w:rsidR="000D7E32" w:rsidRPr="00FF4073" w:rsidRDefault="005B114D" w:rsidP="005B114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i rasprave nije bilo pa je predsjednica dala točku na glasanje. </w:t>
      </w:r>
      <w:r w:rsidR="000D7E32"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 w:rsidR="000D7E32">
        <w:rPr>
          <w:rFonts w:ascii="Times New Roman" w:eastAsia="Times New Roman" w:hAnsi="Times New Roman" w:cs="Times New Roman"/>
          <w:sz w:val="24"/>
        </w:rPr>
        <w:t xml:space="preserve">i 0 </w:t>
      </w:r>
      <w:r w:rsidR="000D7E32"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 w:rsidR="000D7E32">
        <w:rPr>
          <w:rFonts w:ascii="Times New Roman" w:eastAsia="Times New Roman" w:hAnsi="Times New Roman" w:cs="Times New Roman"/>
          <w:sz w:val="24"/>
        </w:rPr>
        <w:t xml:space="preserve">donijelo </w:t>
      </w:r>
      <w:r w:rsidR="000D7E32" w:rsidRPr="00FF4073">
        <w:rPr>
          <w:rFonts w:ascii="Times New Roman" w:hAnsi="Times New Roman" w:cs="Times New Roman"/>
          <w:color w:val="000000"/>
          <w:sz w:val="24"/>
          <w:szCs w:val="24"/>
        </w:rPr>
        <w:t>Odluk</w:t>
      </w:r>
      <w:r w:rsidR="000D7E3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D7E32"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visini paušalnog poreza po krevetu odnosno po smještajnoj jedinici u kampu odnosno smještajnoj jedinici u objektu za robinzonski smještaj</w:t>
      </w:r>
      <w:r w:rsidR="000D7E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DAD1D6" w14:textId="4D1D5A13" w:rsidR="000D7E32" w:rsidRPr="00FF4073" w:rsidRDefault="000D7E32" w:rsidP="000D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E0A48FA" w14:textId="1049F6CC" w:rsidR="000D7E32" w:rsidRPr="00FF4073" w:rsidRDefault="000D7E32" w:rsidP="000D7E3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Hlk191557802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D1FE69" w14:textId="54C57A15" w:rsidR="000D7E32" w:rsidRPr="00FF4073" w:rsidRDefault="000D7E32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 xml:space="preserve">onošenje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Izvješć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stanju zaštite od požara i provedbi Godišnjeg provedbenog plana unapređenja zaštite od požara za 2024. godinu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17AE194" w14:textId="4AA992A2" w:rsidR="000D7E32" w:rsidRDefault="005B114D" w:rsidP="005B1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nije bilo pa je </w:t>
      </w:r>
      <w:r w:rsidR="000D7E32">
        <w:rPr>
          <w:rFonts w:ascii="Times New Roman" w:hAnsi="Times New Roman" w:cs="Times New Roman"/>
          <w:sz w:val="24"/>
          <w:szCs w:val="24"/>
        </w:rPr>
        <w:t xml:space="preserve">predsjednica  dala točku na glasanje. </w:t>
      </w:r>
    </w:p>
    <w:p w14:paraId="222CC91A" w14:textId="77777777" w:rsidR="000D7E32" w:rsidRPr="00FF4073" w:rsidRDefault="000D7E32" w:rsidP="000D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visini paušalnog poreza po krevetu odnosno po smještajnoj jedinici u kampu odnosno smještajnoj jedinici u objektu za robinzonski smještaj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B2BB839" w14:textId="77777777" w:rsidR="000D7E32" w:rsidRPr="00FF4073" w:rsidRDefault="000D7E32" w:rsidP="000D7E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4"/>
    <w:p w14:paraId="4E60880C" w14:textId="05C9C1B9" w:rsidR="00350056" w:rsidRPr="00FF4073" w:rsidRDefault="00350056" w:rsidP="00233CCB">
      <w:pPr>
        <w:tabs>
          <w:tab w:val="left" w:pos="709"/>
          <w:tab w:val="left" w:pos="4185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850269F" w14:textId="3F2D5439" w:rsidR="00350056" w:rsidRPr="00FF4073" w:rsidRDefault="00350056" w:rsidP="00233CC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 xml:space="preserve">onošenje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Izvješć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stanju zaštite od požara i provedbi Godišnjeg provedbenog plana unapređenja zaštit</w:t>
      </w:r>
      <w:r w:rsidR="00233CCB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od požara za 2024. godinu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5E6A209" w14:textId="46CECEF8" w:rsidR="00350056" w:rsidRDefault="005B114D" w:rsidP="00EC4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nije bilo pa je</w:t>
      </w:r>
      <w:r w:rsidR="00350056">
        <w:rPr>
          <w:rFonts w:ascii="Times New Roman" w:hAnsi="Times New Roman" w:cs="Times New Roman"/>
          <w:sz w:val="24"/>
          <w:szCs w:val="24"/>
        </w:rPr>
        <w:t xml:space="preserve">  predsjednica  dala točku na glasanje. </w:t>
      </w:r>
    </w:p>
    <w:p w14:paraId="1814D5F2" w14:textId="1B27BE2D" w:rsidR="00350056" w:rsidRPr="00FF4073" w:rsidRDefault="00350056" w:rsidP="00350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Izvješć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stanju zaštite od požara i provedbi Godišnjeg provedbenog plana unapređenja zaštite od požara za 2024. godinu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60C7CB3" w14:textId="726069C5" w:rsidR="00350056" w:rsidRPr="00FF4073" w:rsidRDefault="00350056" w:rsidP="00350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75645CD" w14:textId="539E2879" w:rsidR="00350056" w:rsidRPr="00FF4073" w:rsidRDefault="00350056" w:rsidP="00350056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B6C010F" w14:textId="05F478AE" w:rsidR="00350056" w:rsidRPr="00FF4073" w:rsidRDefault="00350056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 xml:space="preserve">onošenje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Izvješć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izvršenju Plana djelovanja u području prirodnih nepogoda Grada Zlatara za 2024. godinu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D8F628" w14:textId="6195A0FE" w:rsidR="00350056" w:rsidRDefault="00EC456E" w:rsidP="00EC4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bilo pitanja pa </w:t>
      </w:r>
      <w:r w:rsidR="00350056">
        <w:rPr>
          <w:rFonts w:ascii="Times New Roman" w:hAnsi="Times New Roman" w:cs="Times New Roman"/>
          <w:sz w:val="24"/>
          <w:szCs w:val="24"/>
        </w:rPr>
        <w:t xml:space="preserve"> je  predsjednica  dala točku na glasanje. </w:t>
      </w:r>
    </w:p>
    <w:p w14:paraId="4174CE74" w14:textId="250241C3" w:rsidR="00350056" w:rsidRPr="00FF4073" w:rsidRDefault="00350056" w:rsidP="00EC456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Izvješće o izvršenju Plana djelovanja u području prirodnih nepogoda Grada Zlatara za 2024. godinu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4684E92" w14:textId="3921138E" w:rsidR="00350056" w:rsidRPr="00FF4073" w:rsidRDefault="00350056" w:rsidP="00350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EA285" w14:textId="188589E4" w:rsidR="00350056" w:rsidRPr="00FF4073" w:rsidRDefault="00350056" w:rsidP="00350056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9D8589" w14:textId="7CE304D7" w:rsidR="00350056" w:rsidRPr="00FF4073" w:rsidRDefault="00350056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F4073">
        <w:rPr>
          <w:rFonts w:ascii="Times New Roman" w:hAnsi="Times New Roman" w:cs="Times New Roman"/>
          <w:sz w:val="24"/>
          <w:szCs w:val="24"/>
        </w:rPr>
        <w:t>onošenje Odluke o izradi VI. Izmjene i dopune Prostornog plana uređenja Grada Zlatara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8A31A" w14:textId="4B560095" w:rsidR="00B147DE" w:rsidRDefault="005B114D" w:rsidP="00350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Gradonačelnica govori kako je Grad Zlatar dobio financijska sredstva na natječaju </w:t>
      </w:r>
      <w:r w:rsidR="00B147DE">
        <w:rPr>
          <w:rFonts w:ascii="Times New Roman" w:hAnsi="Times New Roman" w:cs="Times New Roman"/>
          <w:sz w:val="24"/>
          <w:szCs w:val="24"/>
        </w:rPr>
        <w:t xml:space="preserve">za digitalizaciju i izmjenu prostornog plana. Napominje kako su ishođene sve potrebne suglasnosti od strane izabranih izrađivača i sve je spremno za pokretanje izmjena. Govori kako će građani dobiti mogućnost podnošenja zahtjeva za izmjenu prostornog plana i da će biti lakši uvid u prostorni plan uvođenjem digitalizacije. </w:t>
      </w:r>
    </w:p>
    <w:p w14:paraId="36189B9C" w14:textId="52642B5A" w:rsidR="00350056" w:rsidRDefault="00B147DE" w:rsidP="00B14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rasp</w:t>
      </w:r>
      <w:r w:rsidR="00350056">
        <w:rPr>
          <w:rFonts w:ascii="Times New Roman" w:hAnsi="Times New Roman" w:cs="Times New Roman"/>
          <w:sz w:val="24"/>
          <w:szCs w:val="24"/>
        </w:rPr>
        <w:t xml:space="preserve">rave </w:t>
      </w:r>
      <w:r>
        <w:rPr>
          <w:rFonts w:ascii="Times New Roman" w:hAnsi="Times New Roman" w:cs="Times New Roman"/>
          <w:sz w:val="24"/>
          <w:szCs w:val="24"/>
        </w:rPr>
        <w:t xml:space="preserve"> nije bilo pa </w:t>
      </w:r>
      <w:r w:rsidR="00350056">
        <w:rPr>
          <w:rFonts w:ascii="Times New Roman" w:hAnsi="Times New Roman" w:cs="Times New Roman"/>
          <w:sz w:val="24"/>
          <w:szCs w:val="24"/>
        </w:rPr>
        <w:t xml:space="preserve">je predsjednica  dala točku na glasanje. </w:t>
      </w:r>
    </w:p>
    <w:p w14:paraId="6C7F59C7" w14:textId="01FF359D" w:rsidR="00350056" w:rsidRPr="00FF4073" w:rsidRDefault="00350056" w:rsidP="00350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F4073">
        <w:rPr>
          <w:rFonts w:ascii="Times New Roman" w:hAnsi="Times New Roman" w:cs="Times New Roman"/>
          <w:sz w:val="24"/>
          <w:szCs w:val="24"/>
        </w:rPr>
        <w:t xml:space="preserve"> o izradi VI. Izmjene i dopune Prostornog plana uređenja Grada Zlatara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05932" w14:textId="6CA41BE1" w:rsidR="00FB2152" w:rsidRDefault="00FB2152" w:rsidP="00350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681D1F1" w14:textId="3486F7AA" w:rsidR="00350056" w:rsidRPr="00FF4073" w:rsidRDefault="00350056" w:rsidP="00350056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D5DC853" w14:textId="304F06D3" w:rsidR="00350056" w:rsidRPr="00016F47" w:rsidRDefault="00350056" w:rsidP="00233CCB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 w:rsidRPr="00016F47">
        <w:rPr>
          <w:rFonts w:ascii="Times New Roman" w:hAnsi="Times New Roman" w:cs="Times New Roman"/>
          <w:sz w:val="24"/>
          <w:szCs w:val="24"/>
        </w:rPr>
        <w:t xml:space="preserve">donošenje Odluke o davanju na upravljanje i održavanje objekta i opreme u Pastoralnom centru Dječjem vrtiću i jaslicama Zlatarsko zlato. </w:t>
      </w:r>
    </w:p>
    <w:p w14:paraId="34BD3971" w14:textId="493661FF" w:rsidR="00B147DE" w:rsidRDefault="00B147DE" w:rsidP="00EC4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govori kako je prostor Pastoralnog centra dan u najam Grada Zlataru na razdoblje od 30 godina zahvaljujući župniku i Kaptolu. Prijedlogom ove odluke se navedeni prostor </w:t>
      </w:r>
      <w:r w:rsidR="00350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daje na upravljanje dječjem vrtiću dok će za to postojati potreba. </w:t>
      </w:r>
    </w:p>
    <w:p w14:paraId="73D4F5F8" w14:textId="74E25DC9" w:rsidR="00350056" w:rsidRDefault="00B147DE" w:rsidP="00EC4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Daljnje rasprave nije bilo pa </w:t>
      </w:r>
      <w:r w:rsidR="00350056">
        <w:rPr>
          <w:rFonts w:ascii="Times New Roman" w:hAnsi="Times New Roman" w:cs="Times New Roman"/>
          <w:sz w:val="24"/>
          <w:szCs w:val="24"/>
        </w:rPr>
        <w:t xml:space="preserve">je  predsjednica  dala točku na glasanje. </w:t>
      </w:r>
    </w:p>
    <w:p w14:paraId="27120D12" w14:textId="7FF7E375" w:rsidR="00350056" w:rsidRPr="00016F47" w:rsidRDefault="00350056" w:rsidP="00EC456E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016F47">
        <w:rPr>
          <w:rFonts w:ascii="Times New Roman" w:hAnsi="Times New Roman" w:cs="Times New Roman"/>
          <w:sz w:val="24"/>
          <w:szCs w:val="24"/>
        </w:rPr>
        <w:t xml:space="preserve">Odluku o davanju na upravljanje i održavanje objekta i opreme u Pastoralnom centru Dječjem vrtiću i jaslicama Zlatarsko zlato. </w:t>
      </w:r>
    </w:p>
    <w:p w14:paraId="649FF48F" w14:textId="7A8C381D" w:rsidR="00350056" w:rsidRDefault="00350056" w:rsidP="003500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4BE539" w14:textId="45125CA4" w:rsidR="00350056" w:rsidRPr="00FF4073" w:rsidRDefault="00350056" w:rsidP="00350056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884DCA8" w14:textId="17CB62BE" w:rsidR="00350056" w:rsidRPr="00150C73" w:rsidRDefault="00350056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0C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150C73">
        <w:rPr>
          <w:rFonts w:ascii="Times New Roman" w:hAnsi="Times New Roman" w:cs="Times New Roman"/>
          <w:sz w:val="24"/>
          <w:szCs w:val="24"/>
        </w:rPr>
        <w:t xml:space="preserve"> </w:t>
      </w:r>
      <w:r w:rsidRPr="0015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donošenje Odluke o financiranju troškova prijevoza u vezi s korištenjem prava na zdravstvenu zaštitu. </w:t>
      </w:r>
    </w:p>
    <w:p w14:paraId="49252A76" w14:textId="5ACFF008" w:rsidR="00B147DE" w:rsidRPr="00150C73" w:rsidRDefault="00B147DE" w:rsidP="00B147D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C73">
        <w:rPr>
          <w:rFonts w:ascii="Times New Roman" w:hAnsi="Times New Roman" w:cs="Times New Roman"/>
          <w:sz w:val="24"/>
          <w:szCs w:val="24"/>
        </w:rPr>
        <w:t xml:space="preserve">Gradonačelnica daje </w:t>
      </w:r>
      <w:r w:rsidR="00D45C75" w:rsidRPr="00150C73">
        <w:rPr>
          <w:rFonts w:ascii="Times New Roman" w:hAnsi="Times New Roman" w:cs="Times New Roman"/>
          <w:sz w:val="24"/>
          <w:szCs w:val="24"/>
        </w:rPr>
        <w:t>obrazlo</w:t>
      </w:r>
      <w:r w:rsidRPr="00150C73">
        <w:rPr>
          <w:rFonts w:ascii="Times New Roman" w:hAnsi="Times New Roman" w:cs="Times New Roman"/>
          <w:sz w:val="24"/>
          <w:szCs w:val="24"/>
        </w:rPr>
        <w:t>ženje</w:t>
      </w:r>
      <w:r w:rsidR="00D45C75" w:rsidRPr="00150C73">
        <w:rPr>
          <w:rFonts w:ascii="Times New Roman" w:hAnsi="Times New Roman" w:cs="Times New Roman"/>
          <w:sz w:val="24"/>
          <w:szCs w:val="24"/>
        </w:rPr>
        <w:t xml:space="preserve"> prijedlog</w:t>
      </w:r>
      <w:r w:rsidRPr="00150C73">
        <w:rPr>
          <w:rFonts w:ascii="Times New Roman" w:hAnsi="Times New Roman" w:cs="Times New Roman"/>
          <w:sz w:val="24"/>
          <w:szCs w:val="24"/>
        </w:rPr>
        <w:t>a</w:t>
      </w:r>
      <w:r w:rsidR="00D45C75" w:rsidRPr="00150C73">
        <w:rPr>
          <w:rFonts w:ascii="Times New Roman" w:hAnsi="Times New Roman" w:cs="Times New Roman"/>
          <w:sz w:val="24"/>
          <w:szCs w:val="24"/>
        </w:rPr>
        <w:t xml:space="preserve"> odluke</w:t>
      </w:r>
      <w:r w:rsidRPr="00150C73">
        <w:rPr>
          <w:rFonts w:ascii="Times New Roman" w:hAnsi="Times New Roman" w:cs="Times New Roman"/>
          <w:sz w:val="24"/>
          <w:szCs w:val="24"/>
        </w:rPr>
        <w:t xml:space="preserve"> govoreći </w:t>
      </w:r>
      <w:r w:rsidR="00150C73">
        <w:rPr>
          <w:rFonts w:ascii="Times New Roman" w:hAnsi="Times New Roman" w:cs="Times New Roman"/>
          <w:sz w:val="24"/>
          <w:szCs w:val="24"/>
        </w:rPr>
        <w:t xml:space="preserve">da </w:t>
      </w:r>
      <w:r w:rsidRPr="00150C73">
        <w:rPr>
          <w:rFonts w:ascii="Times New Roman" w:hAnsi="Times New Roman" w:cs="Times New Roman"/>
          <w:sz w:val="24"/>
          <w:szCs w:val="24"/>
        </w:rPr>
        <w:t xml:space="preserve">Hrvatski zavod za zdravstveno osiguranje priznaje da od Grada Zlatara do Grada Zagreba ima 49 km što ne odgovara stvarnom stanju, budući da mnogi sugrađani imaju veću udaljenost. Osiguranici s područja Grada Zlatara, sukladno službenom daljinomjeru javnog prijevoznika za relacije do Grada Zagreba ne zadovoljavaju uvjet iz čl. 62 Zakona da je mjesto prebivališta udaljeno 50 i više km od mjesta korištenja zdravstvene zaštite, te ne mogu ostvariti naknadu za troškove prijevoza radi korištenja zdravstvene zaštite od strane Hrvatskog zavod za zdravstveno osiguranje. </w:t>
      </w:r>
    </w:p>
    <w:p w14:paraId="6FC1BCC1" w14:textId="38A40275" w:rsidR="00150C73" w:rsidRDefault="00B147DE" w:rsidP="00150C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73">
        <w:rPr>
          <w:rFonts w:ascii="Times New Roman" w:hAnsi="Times New Roman" w:cs="Times New Roman"/>
          <w:sz w:val="24"/>
          <w:szCs w:val="24"/>
        </w:rPr>
        <w:t xml:space="preserve">Slijedom navedenog, nakon ukazivanja građana na propuste, </w:t>
      </w:r>
      <w:r w:rsidR="00150C73" w:rsidRPr="00150C73">
        <w:rPr>
          <w:rFonts w:ascii="Times New Roman" w:hAnsi="Times New Roman" w:cs="Times New Roman"/>
          <w:sz w:val="24"/>
          <w:szCs w:val="24"/>
        </w:rPr>
        <w:t>predlaže</w:t>
      </w:r>
      <w:r w:rsidRPr="00150C73">
        <w:rPr>
          <w:rFonts w:ascii="Times New Roman" w:hAnsi="Times New Roman" w:cs="Times New Roman"/>
          <w:sz w:val="24"/>
          <w:szCs w:val="24"/>
        </w:rPr>
        <w:t xml:space="preserve"> da se prijevoz onkološkim bolesnicima, umirovljenicima i osobama starijima od 65 godina financira iz Proračuna Grada Zlatara, za što je osigurana stavka, i to na način da se uzima adresa prebivališta odnosno boravišta do adrese ustanove za liječenje prema kartografskoj podlozi Google Maps, samo za područje Republike Hrvatske, u iznosu 0,50 eura po kilometru udaljenosti.</w:t>
      </w:r>
    </w:p>
    <w:p w14:paraId="2FF844CD" w14:textId="16FA1EC7" w:rsidR="00901B9D" w:rsidRPr="00150C73" w:rsidRDefault="00901B9D" w:rsidP="0090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Gradonačelnica dodaje da je izmjenom u proračunu dodano da se umjesto za plaću gradonačelnice sredstva usmjere na financiranje troškova prijevoza osobama kojima je to pravo uskraćeno. </w:t>
      </w:r>
    </w:p>
    <w:p w14:paraId="40DE3FEA" w14:textId="4D085350" w:rsidR="00150C73" w:rsidRPr="00150C73" w:rsidRDefault="00150C73" w:rsidP="00150C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73">
        <w:rPr>
          <w:rFonts w:ascii="Times New Roman" w:hAnsi="Times New Roman" w:cs="Times New Roman"/>
          <w:sz w:val="24"/>
          <w:szCs w:val="24"/>
        </w:rPr>
        <w:t xml:space="preserve">Vijećnik Tihomir Pazman postavlja pitanje imaju li invalidi pravo na navedeno financiranje i kome se treba obratiti za podnošenje zahtjeva. </w:t>
      </w:r>
    </w:p>
    <w:p w14:paraId="12262452" w14:textId="25C146A1" w:rsidR="00150C73" w:rsidRDefault="00150C73" w:rsidP="00150C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73">
        <w:rPr>
          <w:rFonts w:ascii="Times New Roman" w:hAnsi="Times New Roman" w:cs="Times New Roman"/>
          <w:sz w:val="24"/>
          <w:szCs w:val="24"/>
        </w:rPr>
        <w:t xml:space="preserve">Gradonačelnica mu odgovara da imaju ukoliko primaju invalidsku mirovinu i da se </w:t>
      </w:r>
      <w:r>
        <w:rPr>
          <w:rFonts w:ascii="Times New Roman" w:hAnsi="Times New Roman" w:cs="Times New Roman"/>
          <w:sz w:val="24"/>
          <w:szCs w:val="24"/>
        </w:rPr>
        <w:t xml:space="preserve">moraju obratiti u Jedinstveni upravni odjel Grada Zlatara, a obavijesti o podnošenju zahtjeva biti će objavljene u medijima. </w:t>
      </w:r>
    </w:p>
    <w:p w14:paraId="22C266DD" w14:textId="1F66C18F" w:rsidR="00350056" w:rsidRPr="00150C73" w:rsidRDefault="00785E6B" w:rsidP="00785E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Daljnjih pitanja ni rasprave nije bilo pa je </w:t>
      </w:r>
      <w:r w:rsidR="00350056" w:rsidRPr="00150C73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D45C75" w:rsidRPr="00150C73">
        <w:rPr>
          <w:rFonts w:ascii="Times New Roman" w:hAnsi="Times New Roman" w:cs="Times New Roman"/>
          <w:sz w:val="24"/>
          <w:szCs w:val="24"/>
        </w:rPr>
        <w:t xml:space="preserve">je </w:t>
      </w:r>
      <w:r w:rsidR="00350056" w:rsidRPr="00150C73">
        <w:rPr>
          <w:rFonts w:ascii="Times New Roman" w:hAnsi="Times New Roman" w:cs="Times New Roman"/>
          <w:sz w:val="24"/>
          <w:szCs w:val="24"/>
        </w:rPr>
        <w:t xml:space="preserve">dala točku na glasanje. </w:t>
      </w:r>
    </w:p>
    <w:p w14:paraId="0D14A2C1" w14:textId="5A3FBAC8" w:rsidR="00350056" w:rsidRPr="00150C73" w:rsidRDefault="00350056" w:rsidP="00150C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0C73"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i 0 „SUZDRŽAN“ te je Gradsko vijeće donijelo </w:t>
      </w:r>
      <w:r w:rsidRPr="00150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Odluku o financiranju troškova prijevoza u vezi s korištenjem prava na zdravstvenu zaštitu. </w:t>
      </w:r>
    </w:p>
    <w:p w14:paraId="36C433F6" w14:textId="6BB48EA4" w:rsidR="00350056" w:rsidRPr="00150C73" w:rsidRDefault="00350056" w:rsidP="00150C7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4FF58" w14:textId="535832AF" w:rsidR="00233CCB" w:rsidRPr="00FF4073" w:rsidRDefault="00233CCB" w:rsidP="00233CCB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A0743B2" w14:textId="37358973" w:rsidR="00233CCB" w:rsidRDefault="00233CCB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onošenje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Odluke o sufinanciranju učešća roditelja u ekonomskoj cijeni dječjeg vrtića/cijeni obrta za čuvanje djece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BAB47EC" w14:textId="6F819551" w:rsidR="00785E6B" w:rsidRPr="00FF4073" w:rsidRDefault="00785E6B" w:rsidP="00785E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Gradonačelnica daje pojašnjenje odluke govoreći da je došlo do nejednakosti u učešćima roditelja u ekonomskoj cijeni dječjeg vrtića  i obrta za čuvanje djece povećavanjem ekonomskih cijena vrtića u kojima su smještena djeca s područja grada Zlatara, a zbog nedovoljnog kapaciteta za smještaj sve djece. Navodi kako se ovom odlukom želi pružiti financijska podrška roditeljima te omogućiti im pristup kvalitetnim i sigurnim uslugama čuvanja djece te da će se pomoć sufinancirati u iznosu razlike učešća roditelja u sufinanciranju vanjskog vrtića do postizanja smještajnog kapaciteta u zlatarskom dječjem vrtiću. </w:t>
      </w:r>
    </w:p>
    <w:p w14:paraId="74D16042" w14:textId="77777777" w:rsidR="00785E6B" w:rsidRDefault="00785E6B" w:rsidP="00785E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nije bilo pa je predsjednica dala točku na glasanje. </w:t>
      </w:r>
    </w:p>
    <w:p w14:paraId="7AD29B6B" w14:textId="441C4EE9" w:rsidR="00233CCB" w:rsidRDefault="00233CCB" w:rsidP="00785E6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sufinanciranju učešća roditelja u ekonomskoj cijeni dječjeg vrtića/cijeni obrta za čuvanje djece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DA35DE" w14:textId="77777777" w:rsidR="00785E6B" w:rsidRPr="00785E6B" w:rsidRDefault="00785E6B" w:rsidP="00EC45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1AB0F286" w14:textId="5148E298" w:rsidR="00233CCB" w:rsidRPr="00FF4073" w:rsidRDefault="00233CCB" w:rsidP="00233CCB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6B32EA0" w14:textId="7B21FD22" w:rsidR="00D45C75" w:rsidRPr="00FF4073" w:rsidRDefault="00233CCB" w:rsidP="00D45C7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>onošenje</w:t>
      </w:r>
      <w:r w:rsidR="00D45C75"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C75" w:rsidRPr="00016F47">
        <w:rPr>
          <w:rFonts w:ascii="Times New Roman" w:hAnsi="Times New Roman" w:cs="Times New Roman"/>
          <w:sz w:val="24"/>
          <w:szCs w:val="24"/>
        </w:rPr>
        <w:t xml:space="preserve">Odluke o davanju na korištenje i održavanje komunalne opreme - traktora i malčera društvu Zlathariakom d.o.o. </w:t>
      </w:r>
    </w:p>
    <w:p w14:paraId="6BA25F53" w14:textId="1A8F5F40" w:rsidR="00B87DB1" w:rsidRPr="00AC6138" w:rsidRDefault="00B87DB1" w:rsidP="00B87D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daje pojašnjenje odluke govoreći kako je p</w:t>
      </w:r>
      <w:r w:rsidRPr="00AC6138">
        <w:rPr>
          <w:rFonts w:ascii="Times New Roman" w:hAnsi="Times New Roman" w:cs="Times New Roman"/>
          <w:sz w:val="24"/>
          <w:szCs w:val="24"/>
        </w:rPr>
        <w:t>redmetn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C6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komunalna oprema nabavljena je u</w:t>
      </w:r>
      <w:r w:rsidRPr="00AC6138">
        <w:rPr>
          <w:rFonts w:ascii="Times New Roman" w:hAnsi="Times New Roman" w:cs="Times New Roman"/>
          <w:sz w:val="24"/>
          <w:szCs w:val="24"/>
        </w:rPr>
        <w:t xml:space="preserve"> sklopu </w:t>
      </w:r>
      <w:r>
        <w:rPr>
          <w:rFonts w:ascii="Times New Roman" w:hAnsi="Times New Roman" w:cs="Times New Roman"/>
          <w:sz w:val="24"/>
          <w:szCs w:val="24"/>
        </w:rPr>
        <w:t xml:space="preserve">natječaja Ministarstva graditeljstva, </w:t>
      </w:r>
      <w:r w:rsidRPr="00AC6138">
        <w:rPr>
          <w:rFonts w:ascii="Times New Roman" w:hAnsi="Times New Roman" w:cs="Times New Roman"/>
          <w:sz w:val="24"/>
          <w:szCs w:val="24"/>
        </w:rPr>
        <w:t>financiran</w:t>
      </w:r>
      <w:r>
        <w:rPr>
          <w:rFonts w:ascii="Times New Roman" w:hAnsi="Times New Roman" w:cs="Times New Roman"/>
          <w:sz w:val="24"/>
          <w:szCs w:val="24"/>
        </w:rPr>
        <w:t>a je</w:t>
      </w:r>
      <w:r w:rsidRPr="00AC6138">
        <w:rPr>
          <w:rFonts w:ascii="Times New Roman" w:hAnsi="Times New Roman" w:cs="Times New Roman"/>
          <w:sz w:val="24"/>
          <w:szCs w:val="24"/>
        </w:rPr>
        <w:t xml:space="preserve"> iz proračuna Grada Zlatara i Republike Hrvatske.</w:t>
      </w:r>
      <w:r>
        <w:rPr>
          <w:rFonts w:ascii="Times New Roman" w:hAnsi="Times New Roman" w:cs="Times New Roman"/>
          <w:sz w:val="24"/>
          <w:szCs w:val="24"/>
        </w:rPr>
        <w:t xml:space="preserve"> Kako je ista potrebna komunalnom društvu za obavljanje djelatnosti, odlukom se daje na korištenje i održavanje Zlathariakom-u d.o.o.. </w:t>
      </w:r>
    </w:p>
    <w:p w14:paraId="7B5FE1E3" w14:textId="61F754CD" w:rsidR="00233CCB" w:rsidRDefault="00B87DB1" w:rsidP="00B8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i rasprave nije bilo pa je </w:t>
      </w:r>
      <w:r w:rsidR="00233CCB">
        <w:rPr>
          <w:rFonts w:ascii="Times New Roman" w:hAnsi="Times New Roman" w:cs="Times New Roman"/>
          <w:sz w:val="24"/>
          <w:szCs w:val="24"/>
        </w:rPr>
        <w:t xml:space="preserve">predsjednica  dala točku na glasanje. </w:t>
      </w:r>
    </w:p>
    <w:p w14:paraId="3EB7D9A7" w14:textId="77777777" w:rsidR="00D45C75" w:rsidRPr="00FF4073" w:rsidRDefault="00233CCB" w:rsidP="00EC456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D45C75" w:rsidRPr="00FF4073">
        <w:rPr>
          <w:rFonts w:ascii="Times New Roman" w:hAnsi="Times New Roman" w:cs="Times New Roman"/>
          <w:sz w:val="24"/>
          <w:szCs w:val="24"/>
          <w:lang w:val="pl-PL"/>
        </w:rPr>
        <w:t xml:space="preserve">o davanju na korištenje i održavanje komunalne opreme - traktora i malčera društvu Zlathariakom d.o.o. </w:t>
      </w:r>
    </w:p>
    <w:p w14:paraId="2869B9BA" w14:textId="2E25B31C" w:rsidR="00233CCB" w:rsidRPr="00FF4073" w:rsidRDefault="00233CCB" w:rsidP="00D45C7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9C463" w14:textId="464CBFE5" w:rsidR="00233CCB" w:rsidRPr="00FF4073" w:rsidRDefault="00D45C75" w:rsidP="00D45C75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3CCB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233CCB">
        <w:rPr>
          <w:rFonts w:ascii="Times New Roman" w:eastAsia="Times New Roman" w:hAnsi="Times New Roman" w:cs="Times New Roman"/>
          <w:b/>
          <w:sz w:val="24"/>
          <w:szCs w:val="24"/>
        </w:rPr>
        <w:t xml:space="preserve">20. </w:t>
      </w:r>
    </w:p>
    <w:p w14:paraId="04BFB14E" w14:textId="6EB96315" w:rsidR="00233CCB" w:rsidRPr="00FF4073" w:rsidRDefault="00233CCB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>Predsjednica Danijela Findak otvara raspravu o točki</w:t>
      </w:r>
      <w:r w:rsidRPr="00337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 xml:space="preserve">onošenje </w:t>
      </w:r>
      <w:bookmarkStart w:id="15" w:name="_Hlk191886142"/>
      <w:r w:rsidRPr="00FF4073">
        <w:rPr>
          <w:rFonts w:ascii="Times New Roman" w:hAnsi="Times New Roman" w:cs="Times New Roman"/>
          <w:color w:val="000000"/>
          <w:sz w:val="24"/>
          <w:szCs w:val="24"/>
        </w:rPr>
        <w:t>I. izmjene i dopune Plana nabave za 2025. godinu</w:t>
      </w:r>
    </w:p>
    <w:bookmarkEnd w:id="15"/>
    <w:p w14:paraId="602D7209" w14:textId="046C2E8A" w:rsidR="00901B9D" w:rsidRDefault="00B87DB1" w:rsidP="00233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Gradonačelnica obrazlaže prijedlog odluke govoreći </w:t>
      </w:r>
      <w:r w:rsidR="00901B9D">
        <w:rPr>
          <w:rFonts w:ascii="Times New Roman" w:hAnsi="Times New Roman" w:cs="Times New Roman"/>
          <w:sz w:val="24"/>
          <w:szCs w:val="24"/>
        </w:rPr>
        <w:t>da su u izmjenu dodane stavke s</w:t>
      </w:r>
      <w:r w:rsidR="00901B9D" w:rsidRPr="00901B9D">
        <w:rPr>
          <w:rFonts w:ascii="Times New Roman" w:hAnsi="Times New Roman" w:cs="Times New Roman"/>
          <w:sz w:val="24"/>
          <w:szCs w:val="24"/>
        </w:rPr>
        <w:t>anacija klizišta na području grada-Ši</w:t>
      </w:r>
      <w:r w:rsidR="00901B9D">
        <w:rPr>
          <w:rFonts w:ascii="Times New Roman" w:hAnsi="Times New Roman" w:cs="Times New Roman"/>
          <w:sz w:val="24"/>
          <w:szCs w:val="24"/>
        </w:rPr>
        <w:t>p</w:t>
      </w:r>
      <w:r w:rsidR="00901B9D" w:rsidRPr="00901B9D">
        <w:rPr>
          <w:rFonts w:ascii="Times New Roman" w:hAnsi="Times New Roman" w:cs="Times New Roman"/>
          <w:sz w:val="24"/>
          <w:szCs w:val="24"/>
        </w:rPr>
        <w:t>ronska</w:t>
      </w:r>
      <w:r w:rsidR="00901B9D">
        <w:rPr>
          <w:rFonts w:ascii="Times New Roman" w:hAnsi="Times New Roman" w:cs="Times New Roman"/>
          <w:sz w:val="24"/>
          <w:szCs w:val="24"/>
        </w:rPr>
        <w:t>, u</w:t>
      </w:r>
      <w:r w:rsidR="00901B9D" w:rsidRPr="00901B9D">
        <w:rPr>
          <w:rFonts w:ascii="Times New Roman" w:hAnsi="Times New Roman" w:cs="Times New Roman"/>
          <w:sz w:val="24"/>
          <w:szCs w:val="24"/>
        </w:rPr>
        <w:t>ređenje groblja-izgradnja staza groblje Donja Batina i Martinščina</w:t>
      </w:r>
      <w:r w:rsidR="00901B9D">
        <w:rPr>
          <w:rFonts w:ascii="Times New Roman" w:hAnsi="Times New Roman" w:cs="Times New Roman"/>
          <w:sz w:val="24"/>
          <w:szCs w:val="24"/>
        </w:rPr>
        <w:t>, i</w:t>
      </w:r>
      <w:r w:rsidR="00901B9D" w:rsidRPr="00901B9D">
        <w:rPr>
          <w:rFonts w:ascii="Times New Roman" w:hAnsi="Times New Roman" w:cs="Times New Roman"/>
          <w:sz w:val="24"/>
          <w:szCs w:val="24"/>
        </w:rPr>
        <w:t>zgradnja područnog dječjeg vrtića</w:t>
      </w:r>
      <w:r w:rsidR="00901B9D">
        <w:t xml:space="preserve">, </w:t>
      </w:r>
      <w:r w:rsidR="00901B9D">
        <w:rPr>
          <w:rFonts w:ascii="Times New Roman" w:hAnsi="Times New Roman" w:cs="Times New Roman"/>
          <w:sz w:val="24"/>
          <w:szCs w:val="24"/>
        </w:rPr>
        <w:t>k</w:t>
      </w:r>
      <w:r w:rsidR="00901B9D" w:rsidRPr="00901B9D">
        <w:rPr>
          <w:rFonts w:ascii="Times New Roman" w:hAnsi="Times New Roman" w:cs="Times New Roman"/>
          <w:sz w:val="24"/>
          <w:szCs w:val="24"/>
        </w:rPr>
        <w:t xml:space="preserve">oordinator II </w:t>
      </w:r>
      <w:r w:rsidR="003863AB">
        <w:rPr>
          <w:rFonts w:ascii="Times New Roman" w:hAnsi="Times New Roman" w:cs="Times New Roman"/>
          <w:sz w:val="24"/>
          <w:szCs w:val="24"/>
        </w:rPr>
        <w:t xml:space="preserve"> kod </w:t>
      </w:r>
      <w:r w:rsidR="00901B9D" w:rsidRPr="00901B9D">
        <w:rPr>
          <w:rFonts w:ascii="Times New Roman" w:hAnsi="Times New Roman" w:cs="Times New Roman"/>
          <w:sz w:val="24"/>
          <w:szCs w:val="24"/>
        </w:rPr>
        <w:t>izgradnj</w:t>
      </w:r>
      <w:r w:rsidR="003863AB">
        <w:rPr>
          <w:rFonts w:ascii="Times New Roman" w:hAnsi="Times New Roman" w:cs="Times New Roman"/>
          <w:sz w:val="24"/>
          <w:szCs w:val="24"/>
        </w:rPr>
        <w:t>e</w:t>
      </w:r>
      <w:r w:rsidR="00901B9D" w:rsidRPr="00901B9D">
        <w:rPr>
          <w:rFonts w:ascii="Times New Roman" w:hAnsi="Times New Roman" w:cs="Times New Roman"/>
          <w:sz w:val="24"/>
          <w:szCs w:val="24"/>
        </w:rPr>
        <w:t xml:space="preserve"> nogostupa u ulici Petra Krešimira IV u Zlataru</w:t>
      </w:r>
      <w:r w:rsidR="00901B9D">
        <w:rPr>
          <w:rFonts w:ascii="Times New Roman" w:hAnsi="Times New Roman" w:cs="Times New Roman"/>
          <w:sz w:val="24"/>
          <w:szCs w:val="24"/>
        </w:rPr>
        <w:t>, i</w:t>
      </w:r>
      <w:r w:rsidR="00901B9D" w:rsidRPr="00901B9D">
        <w:rPr>
          <w:rFonts w:ascii="Times New Roman" w:hAnsi="Times New Roman" w:cs="Times New Roman"/>
          <w:sz w:val="24"/>
          <w:szCs w:val="24"/>
        </w:rPr>
        <w:t>zrada idejnog rješenja i glavnog projekta uređenja centra naselja Bele</w:t>
      </w:r>
      <w:r w:rsidR="00901B9D">
        <w:rPr>
          <w:rFonts w:ascii="Times New Roman" w:hAnsi="Times New Roman" w:cs="Times New Roman"/>
          <w:sz w:val="24"/>
          <w:szCs w:val="24"/>
        </w:rPr>
        <w:t>, o</w:t>
      </w:r>
      <w:r w:rsidR="00901B9D" w:rsidRPr="00901B9D">
        <w:rPr>
          <w:rFonts w:ascii="Times New Roman" w:hAnsi="Times New Roman" w:cs="Times New Roman"/>
          <w:sz w:val="24"/>
          <w:szCs w:val="24"/>
        </w:rPr>
        <w:t>državanje računalnih</w:t>
      </w:r>
      <w:r w:rsidR="00901B9D">
        <w:rPr>
          <w:rFonts w:ascii="Times New Roman" w:hAnsi="Times New Roman" w:cs="Times New Roman"/>
          <w:sz w:val="24"/>
          <w:szCs w:val="24"/>
        </w:rPr>
        <w:t xml:space="preserve"> </w:t>
      </w:r>
      <w:r w:rsidR="00901B9D" w:rsidRPr="00901B9D">
        <w:rPr>
          <w:rFonts w:ascii="Times New Roman" w:hAnsi="Times New Roman" w:cs="Times New Roman"/>
          <w:sz w:val="24"/>
          <w:szCs w:val="24"/>
        </w:rPr>
        <w:t>programa.platforme Otvoreno</w:t>
      </w:r>
      <w:r w:rsidR="00901B9D">
        <w:rPr>
          <w:rFonts w:ascii="Times New Roman" w:hAnsi="Times New Roman" w:cs="Times New Roman"/>
          <w:sz w:val="24"/>
          <w:szCs w:val="24"/>
        </w:rPr>
        <w:t>, s</w:t>
      </w:r>
      <w:r w:rsidR="00901B9D" w:rsidRPr="00901B9D">
        <w:rPr>
          <w:rFonts w:ascii="Times New Roman" w:hAnsi="Times New Roman" w:cs="Times New Roman"/>
          <w:sz w:val="24"/>
          <w:szCs w:val="24"/>
        </w:rPr>
        <w:t>anacija odvojka Vinogradske ulice u Zlataru</w:t>
      </w:r>
      <w:r w:rsidR="00901B9D">
        <w:rPr>
          <w:rFonts w:ascii="Times New Roman" w:hAnsi="Times New Roman" w:cs="Times New Roman"/>
          <w:sz w:val="24"/>
          <w:szCs w:val="24"/>
        </w:rPr>
        <w:t xml:space="preserve"> zbog ulegnuća ceste kod odvojka Šumige. </w:t>
      </w:r>
    </w:p>
    <w:p w14:paraId="4901BEAC" w14:textId="26AE451A" w:rsidR="00233CCB" w:rsidRDefault="003863AB" w:rsidP="00233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ni rasprave nije bilo pa </w:t>
      </w:r>
      <w:r w:rsidR="00233CCB">
        <w:rPr>
          <w:rFonts w:ascii="Times New Roman" w:hAnsi="Times New Roman" w:cs="Times New Roman"/>
          <w:sz w:val="24"/>
          <w:szCs w:val="24"/>
        </w:rPr>
        <w:t xml:space="preserve">je  predsjednica  dala točku na glasanje. </w:t>
      </w:r>
    </w:p>
    <w:p w14:paraId="75149AB3" w14:textId="286F485E" w:rsidR="00233CCB" w:rsidRDefault="00233CCB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 w:rsidRPr="00FF4073">
        <w:rPr>
          <w:rFonts w:ascii="Times New Roman" w:hAnsi="Times New Roman" w:cs="Times New Roman"/>
          <w:color w:val="000000"/>
          <w:sz w:val="24"/>
          <w:szCs w:val="24"/>
        </w:rPr>
        <w:t>I. izmjene i dopune Plana nabave za 2025. godinu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0BE3073" w14:textId="77777777" w:rsidR="00233CCB" w:rsidRDefault="00233CCB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EBA8A" w14:textId="096A833F" w:rsidR="00233CCB" w:rsidRPr="00FF4073" w:rsidRDefault="00D45C75" w:rsidP="00D45C75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3CCB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233CCB">
        <w:rPr>
          <w:rFonts w:ascii="Times New Roman" w:eastAsia="Times New Roman" w:hAnsi="Times New Roman" w:cs="Times New Roman"/>
          <w:b/>
          <w:sz w:val="24"/>
          <w:szCs w:val="24"/>
        </w:rPr>
        <w:t xml:space="preserve">21.  </w:t>
      </w:r>
    </w:p>
    <w:p w14:paraId="042F558C" w14:textId="791D98AB" w:rsidR="00233CCB" w:rsidRPr="00FF4073" w:rsidRDefault="00233CCB" w:rsidP="00D45C7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</w:t>
      </w:r>
      <w:r>
        <w:rPr>
          <w:rFonts w:ascii="Times New Roman" w:eastAsia="Times New Roman" w:hAnsi="Times New Roman" w:cs="Times New Roman"/>
          <w:sz w:val="24"/>
          <w:szCs w:val="24"/>
        </w:rPr>
        <w:t>točki</w:t>
      </w:r>
      <w:r w:rsidRPr="00233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6" w:name="_Hlk191886269"/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>Polugodišnje izvješće o radu gradonačelnika Grada Zlatara za razdoblje od 01.07. do 31.12.2024. godine</w:t>
      </w:r>
      <w:r w:rsidR="00520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bookmarkEnd w:id="16"/>
    <w:p w14:paraId="5BDE0349" w14:textId="3D3431EA" w:rsidR="00233CCB" w:rsidRPr="00D45C75" w:rsidRDefault="00233CCB" w:rsidP="00D45C7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3AB">
        <w:rPr>
          <w:rFonts w:ascii="Times New Roman" w:hAnsi="Times New Roman" w:cs="Times New Roman"/>
          <w:sz w:val="24"/>
          <w:szCs w:val="24"/>
        </w:rPr>
        <w:t xml:space="preserve">Nije bilo rasprave pa je </w:t>
      </w:r>
      <w:r>
        <w:rPr>
          <w:rFonts w:ascii="Times New Roman" w:hAnsi="Times New Roman" w:cs="Times New Roman"/>
          <w:sz w:val="24"/>
          <w:szCs w:val="24"/>
        </w:rPr>
        <w:t xml:space="preserve">predsjednica  dala točku na glasanje. </w:t>
      </w:r>
    </w:p>
    <w:p w14:paraId="06E4AB54" w14:textId="7816F934" w:rsidR="00233CCB" w:rsidRDefault="00233CCB" w:rsidP="00233CC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8 prisutnih vijećnika, 8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>
        <w:rPr>
          <w:rFonts w:ascii="Times New Roman" w:eastAsia="Times New Roman" w:hAnsi="Times New Roman" w:cs="Times New Roman"/>
          <w:sz w:val="24"/>
        </w:rPr>
        <w:t xml:space="preserve">donijelo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Zaključak o primanju na znanje </w:t>
      </w:r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>Polugodišnj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eg</w:t>
      </w:r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izvješ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ća</w:t>
      </w:r>
      <w:r w:rsidRPr="00FF4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radu gradonačelnika Grada Zlatara za razdoblje od 01.07. do 31.12.2024. godine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F03D32A" w14:textId="77777777" w:rsidR="00BF38A6" w:rsidRDefault="00BF38A6" w:rsidP="00233CC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3C97D9" w14:textId="77777777" w:rsidR="00233CCB" w:rsidRDefault="00233CCB" w:rsidP="00233CC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D41AB3" w14:textId="04C45639" w:rsidR="00233CCB" w:rsidRPr="00FF4073" w:rsidRDefault="003863AB" w:rsidP="003863AB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3CCB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233CCB">
        <w:rPr>
          <w:rFonts w:ascii="Times New Roman" w:eastAsia="Times New Roman" w:hAnsi="Times New Roman" w:cs="Times New Roman"/>
          <w:b/>
          <w:sz w:val="24"/>
          <w:szCs w:val="24"/>
        </w:rPr>
        <w:t xml:space="preserve">22.  </w:t>
      </w:r>
    </w:p>
    <w:p w14:paraId="72342E0B" w14:textId="77777777" w:rsidR="003863AB" w:rsidRDefault="00233CCB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Predsjednica Danijela Findak otvara raspravu o </w:t>
      </w:r>
      <w:r>
        <w:rPr>
          <w:rFonts w:ascii="Times New Roman" w:eastAsia="Times New Roman" w:hAnsi="Times New Roman" w:cs="Times New Roman"/>
          <w:sz w:val="24"/>
          <w:szCs w:val="24"/>
        </w:rPr>
        <w:t>točki</w:t>
      </w:r>
      <w:r w:rsidRPr="00233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Pitanja i prijedlozi.</w:t>
      </w:r>
      <w:r w:rsidR="00386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17F207" w14:textId="2762A3CB" w:rsidR="003863AB" w:rsidRDefault="003863AB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Vijećnik Tihomir Pazman navodi nedostatak zbog nedovršetka aglomeracije</w:t>
      </w:r>
      <w:r w:rsidR="00520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lošeg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postavljanja šahta</w:t>
      </w:r>
      <w:r w:rsidR="00520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rupe oko šahta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Navodi kako je potrebno </w:t>
      </w:r>
      <w:r w:rsidR="00520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provjeriti da li je kanalizacija spojena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zatražiti završavanje radova. </w:t>
      </w:r>
    </w:p>
    <w:p w14:paraId="3E89B1A5" w14:textId="77777777" w:rsidR="00520BF1" w:rsidRDefault="003863AB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mu odgovara da </w:t>
      </w:r>
      <w:r w:rsidR="00520BF1">
        <w:rPr>
          <w:rFonts w:ascii="Times New Roman" w:hAnsi="Times New Roman" w:cs="Times New Roman"/>
          <w:color w:val="000000" w:themeColor="text1"/>
          <w:sz w:val="24"/>
          <w:szCs w:val="24"/>
        </w:rPr>
        <w:t>je sudjelovala na skupštini Zagorskog vodovoda d.o.o. gdje je rečeno da kroz mjesec dana kreću radovi na završetku aglomeracije na području grada Zlatara i da radovi neće stati dok se sve ne završi</w:t>
      </w:r>
    </w:p>
    <w:p w14:paraId="71BAFFB2" w14:textId="77777777" w:rsidR="00520BF1" w:rsidRDefault="00520BF1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Tihomir Pazman postavlja pitanje o izgradnji sportske dvorane, hoće li se kretati u izgradnju iste. </w:t>
      </w:r>
    </w:p>
    <w:p w14:paraId="19653292" w14:textId="232C3D02" w:rsidR="00B2496B" w:rsidRDefault="00520BF1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mu odgovara da prema programu sada u toku obnova osnovnih škola </w:t>
      </w:r>
      <w:r w:rsidR="00B2496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je dokumentacija od strane županije spremna</w:t>
      </w:r>
      <w:r w:rsidR="00B24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bit će prijavljeno prilikom otvaranja natječaja jer je svima u interesu da grad Zlatar dobije sportsku dvoranu. </w:t>
      </w:r>
    </w:p>
    <w:p w14:paraId="4B03BF32" w14:textId="77777777" w:rsidR="00B2496B" w:rsidRDefault="00B2496B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Vijećnik Božidar Hanžek </w:t>
      </w:r>
      <w:r w:rsidR="00233C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postavlja pitanje da li je gotova javna nabava za rasvjetna tijela. </w:t>
      </w:r>
    </w:p>
    <w:p w14:paraId="162874A3" w14:textId="77777777" w:rsidR="00B2496B" w:rsidRDefault="00B2496B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mu odgovara da je nabava završena i kreće se sa postavljanjem. </w:t>
      </w:r>
    </w:p>
    <w:p w14:paraId="4A01813D" w14:textId="1DF2A646" w:rsidR="003164CD" w:rsidRDefault="00B2496B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Božidar Hanžek traži odgovor pismenim putem o iznosu sredstava dobivenih od strane Ministarstva kulture </w:t>
      </w:r>
      <w:r w:rsidR="003164CD">
        <w:rPr>
          <w:rFonts w:ascii="Times New Roman" w:hAnsi="Times New Roman" w:cs="Times New Roman"/>
          <w:color w:val="000000" w:themeColor="text1"/>
          <w:sz w:val="24"/>
          <w:szCs w:val="24"/>
        </w:rPr>
        <w:t>i županije</w:t>
      </w:r>
      <w:r w:rsidR="00EC4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svrhu obnove Sokolane</w:t>
      </w:r>
      <w:r w:rsidR="003164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D0437CD" w14:textId="77777777" w:rsidR="003164CD" w:rsidRDefault="003164CD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Gradonačelnica mu odgovara da će na otvorenju Sokolane biti prikazan cijeli tijek radova i iznosi, ali da konačne situacije još nema jer postoje nedostaci u dvorani koje mora izvođač  popraviti pa će se onda znati točni iznosi.</w:t>
      </w:r>
    </w:p>
    <w:p w14:paraId="51C12144" w14:textId="77777777" w:rsidR="003164CD" w:rsidRDefault="003164CD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Božidar Hanžek govori da je puno rasvjetnih tijela u kvaru i potrebno ih je popraviti. </w:t>
      </w:r>
    </w:p>
    <w:p w14:paraId="0FF3CF6E" w14:textId="77777777" w:rsidR="003164CD" w:rsidRDefault="003164CD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Tihomir Pazman moli da ga komunalna redarka kontaktira prilikom izlaska na teren kako bi joj ukazao na greške prilikom izvođenja aglomeracije. </w:t>
      </w:r>
    </w:p>
    <w:p w14:paraId="3159FEA8" w14:textId="0C9109F8" w:rsidR="003164CD" w:rsidRDefault="003164CD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Damir Bručić postavlja pitanje ima li kakvih informacija o kupnji zemljišta u centru od strane Trgonoma. </w:t>
      </w:r>
    </w:p>
    <w:p w14:paraId="4502871C" w14:textId="5E4C854F" w:rsidR="003164CD" w:rsidRDefault="003164CD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mu odgovara </w:t>
      </w:r>
      <w:r w:rsidR="005A0993">
        <w:rPr>
          <w:rFonts w:ascii="Times New Roman" w:hAnsi="Times New Roman" w:cs="Times New Roman"/>
          <w:color w:val="000000" w:themeColor="text1"/>
          <w:sz w:val="24"/>
          <w:szCs w:val="24"/>
        </w:rPr>
        <w:t>da nema novih informacija i da se radila procjena drugog dijela tržnice koja će biti poslana na županij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>u na procjeniteljsko povjerenstvo</w:t>
      </w:r>
      <w:r w:rsidR="005A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Navodi da se vlasnik očitovao pismom kako ne prihvaća 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procijenjenu </w:t>
      </w:r>
      <w:r w:rsidR="005A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cijenu. </w:t>
      </w:r>
    </w:p>
    <w:p w14:paraId="232697B9" w14:textId="0543D899" w:rsidR="005A0993" w:rsidRDefault="005A0993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Vijećnik Božidar Hanžek postavlja pitanje o kupnji zemljišta za koje je odluka donesena na posljednjem vijeću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gdje Grad Zlatar ima pravo prvokupa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C5B3464" w14:textId="36ACC383" w:rsidR="005A0993" w:rsidRDefault="005A0993" w:rsidP="003863A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mu odgovara kako nemamo još nikakvi službeni odgovor. </w:t>
      </w:r>
    </w:p>
    <w:p w14:paraId="7F2BAA13" w14:textId="3A6A51E7" w:rsidR="002837D6" w:rsidRDefault="005A0993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Gradonačelnica napominje kako je na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savjetovanju odluka o povećavanju naknada za novorođenu djecu koja će biti na dnevnom redu na slijedećoj sjednici. Govori da će 27.02. biti otvaranje ponuda za sanaciju klizišta na Šipronu. 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Također se priprema nabava za sanaciju klizišta u Vinogradskoj ulici i nabava za izgradnju parkirališta u Belcu. Dodaje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kako slijedi asfaltiranje ceste Brezice u Donjoj Batini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>. Dodaje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kako 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pripremi nabav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područni vrtić </w:t>
      </w:r>
      <w:r w:rsidR="002837D6">
        <w:rPr>
          <w:rFonts w:ascii="Times New Roman" w:hAnsi="Times New Roman" w:cs="Times New Roman"/>
          <w:color w:val="000000" w:themeColor="text1"/>
          <w:sz w:val="24"/>
          <w:szCs w:val="24"/>
        </w:rPr>
        <w:t>i priprema se dokumentacija za tehnički pregled za tržnicu. Isto tako dodaje da ovih dana slijedi uvođenje u posao za izgradnju propusta u selu Repno od strane Županijske uprave za ceste. Zahvaljuje se vijećnicima koji su najavili dolazak na otvorenje Sokolane</w:t>
      </w:r>
      <w:r w:rsidR="00676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Najavljuje da će svečana sjednica Gradskog vijeća biti 26. travnja u 10,00, nakon toga svečani ručak i potom manifestacija Babičini kolači na novoj tržnici i na večer koncerti u parku. </w:t>
      </w:r>
    </w:p>
    <w:p w14:paraId="3A71E4CF" w14:textId="392D1AAD" w:rsidR="00676192" w:rsidRDefault="00676192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Damir Bručić postavlja pitanje hoće li se u Sokolani održavati kino projekcije. </w:t>
      </w:r>
    </w:p>
    <w:p w14:paraId="50002C53" w14:textId="4B5AF53E" w:rsidR="00676192" w:rsidRDefault="00676192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mu odgovara da sad u početku ne jer nedostaje dio opreme, ali kroz par mjeseci će se i to realizirati. </w:t>
      </w:r>
    </w:p>
    <w:p w14:paraId="56C67E18" w14:textId="166F69E4" w:rsidR="00676192" w:rsidRDefault="00676192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najavljuje održavanje festivala amaterizma u Sokolani i poziva vijećnike da podrže događaje u sklopu festivala. </w:t>
      </w:r>
    </w:p>
    <w:p w14:paraId="270B8240" w14:textId="2C38F52F" w:rsidR="00676192" w:rsidRDefault="00676192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Juraj Žerjavić daje prijedlog da se zaposli osoba koja će biti koordinator prostora i događaja u Sokolani jer je prostor iskoristiv i može biti samoodrživ. </w:t>
      </w:r>
    </w:p>
    <w:p w14:paraId="73B04CA3" w14:textId="6809FA5B" w:rsidR="00676192" w:rsidRDefault="00676192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Gradonačelnica dodaje da će se prostor vremenom davati u najam i zapošljavati će se ljudi za održavanje. </w:t>
      </w:r>
    </w:p>
    <w:p w14:paraId="7760EAEB" w14:textId="5AB00036" w:rsidR="00676192" w:rsidRDefault="00676192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Damir Bručić dodaje da je potrebno osigurati prostor za parkiranje prilikom održavanja događaja u Sokolani. </w:t>
      </w:r>
    </w:p>
    <w:p w14:paraId="24E95F16" w14:textId="276EAC53" w:rsidR="00930EAC" w:rsidRDefault="00930EAC" w:rsidP="002837D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Vijećnik Tihomir Pazman predlaže da se u Sokolani održavaju i koncerti ozbiljne glazbe, a ne samo zabavne. </w:t>
      </w:r>
    </w:p>
    <w:p w14:paraId="532BC328" w14:textId="15C5705E" w:rsidR="00233CCB" w:rsidRDefault="00676192" w:rsidP="0067619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Daljnje rasprave nije bilo pa je</w:t>
      </w:r>
      <w:r w:rsidR="00930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EA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33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redsjednica je zaključila sjednicu u 20.09 sati. </w:t>
      </w:r>
    </w:p>
    <w:p w14:paraId="58C944FD" w14:textId="77777777" w:rsidR="00233CCB" w:rsidRPr="00FF4073" w:rsidRDefault="00233CCB" w:rsidP="00233CC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0CAF9" w14:textId="0D8D6AA5" w:rsidR="00233CCB" w:rsidRDefault="00233CCB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4BF60" w14:textId="77777777" w:rsidR="00233CCB" w:rsidRPr="00FF4073" w:rsidRDefault="00233CCB" w:rsidP="00233CC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6EDD8" w14:textId="77777777" w:rsidR="00921A90" w:rsidRPr="00FF4073" w:rsidRDefault="00921A90" w:rsidP="00FC73D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bookmarkEnd w:id="10"/>
    <w:p w14:paraId="32AD436C" w14:textId="0882B2DD" w:rsid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ZAPISNIČAR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PREDSJEDNICA GRADSKOG VIJEĆA: </w:t>
      </w:r>
    </w:p>
    <w:p w14:paraId="4123F88D" w14:textId="61310AF2" w:rsidR="0063059A" w:rsidRP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Maja Šimunić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 w:rsidR="004C2C1E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               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Danijela Findak</w:t>
      </w:r>
    </w:p>
    <w:sectPr w:rsidR="0063059A" w:rsidRPr="0063059A" w:rsidSect="0015455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5FC9" w14:textId="77777777" w:rsidR="009B73DB" w:rsidRDefault="009B73DB">
      <w:pPr>
        <w:spacing w:after="0" w:line="240" w:lineRule="auto"/>
      </w:pPr>
      <w:r>
        <w:separator/>
      </w:r>
    </w:p>
  </w:endnote>
  <w:endnote w:type="continuationSeparator" w:id="0">
    <w:p w14:paraId="5267EFCC" w14:textId="77777777" w:rsidR="009B73DB" w:rsidRDefault="009B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301491"/>
      <w:docPartObj>
        <w:docPartGallery w:val="Page Numbers (Bottom of Page)"/>
        <w:docPartUnique/>
      </w:docPartObj>
    </w:sdtPr>
    <w:sdtContent>
      <w:p w14:paraId="4B2717EC" w14:textId="77777777" w:rsidR="002C11A6" w:rsidRDefault="00B04E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CDA7C7" w14:textId="77777777" w:rsidR="002C11A6" w:rsidRDefault="002C1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5ED4" w14:textId="77777777" w:rsidR="009B73DB" w:rsidRDefault="009B73DB">
      <w:pPr>
        <w:spacing w:after="0" w:line="240" w:lineRule="auto"/>
      </w:pPr>
      <w:r>
        <w:separator/>
      </w:r>
    </w:p>
  </w:footnote>
  <w:footnote w:type="continuationSeparator" w:id="0">
    <w:p w14:paraId="0894B620" w14:textId="77777777" w:rsidR="009B73DB" w:rsidRDefault="009B7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62A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F2D36"/>
    <w:multiLevelType w:val="hybridMultilevel"/>
    <w:tmpl w:val="ABF8F042"/>
    <w:lvl w:ilvl="0" w:tplc="518486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390"/>
    <w:multiLevelType w:val="hybridMultilevel"/>
    <w:tmpl w:val="9C563E74"/>
    <w:lvl w:ilvl="0" w:tplc="6DEA3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1069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" w15:restartNumberingAfterBreak="0">
    <w:nsid w:val="1E9F7991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1268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476DA"/>
    <w:multiLevelType w:val="hybridMultilevel"/>
    <w:tmpl w:val="528C42A8"/>
    <w:lvl w:ilvl="0" w:tplc="5E7E6AD8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623316"/>
    <w:multiLevelType w:val="multilevel"/>
    <w:tmpl w:val="D5E8C700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30335168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38723D00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95551D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1B5074"/>
    <w:multiLevelType w:val="hybridMultilevel"/>
    <w:tmpl w:val="A48AD2FA"/>
    <w:lvl w:ilvl="0" w:tplc="6958AD36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532EC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D56CA"/>
    <w:multiLevelType w:val="hybridMultilevel"/>
    <w:tmpl w:val="EFB0BACC"/>
    <w:lvl w:ilvl="0" w:tplc="F1A6F022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50D48B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13367F"/>
    <w:multiLevelType w:val="hybridMultilevel"/>
    <w:tmpl w:val="EB7EC9AE"/>
    <w:lvl w:ilvl="0" w:tplc="A470CB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6254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73EF0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3B3AE3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96770F"/>
    <w:multiLevelType w:val="multilevel"/>
    <w:tmpl w:val="A8F660E2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4" w15:restartNumberingAfterBreak="0">
    <w:nsid w:val="59392BF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36374F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B5143"/>
    <w:multiLevelType w:val="hybridMultilevel"/>
    <w:tmpl w:val="684CB5A0"/>
    <w:lvl w:ilvl="0" w:tplc="7C74C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896777"/>
    <w:multiLevelType w:val="hybridMultilevel"/>
    <w:tmpl w:val="CF581892"/>
    <w:lvl w:ilvl="0" w:tplc="EAEE4372">
      <w:start w:val="9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364075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F65670"/>
    <w:multiLevelType w:val="hybridMultilevel"/>
    <w:tmpl w:val="480AF8FE"/>
    <w:lvl w:ilvl="0" w:tplc="806643AC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A4561A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5A6A62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424471">
    <w:abstractNumId w:val="29"/>
  </w:num>
  <w:num w:numId="2" w16cid:durableId="1632395975">
    <w:abstractNumId w:val="0"/>
  </w:num>
  <w:num w:numId="3" w16cid:durableId="1044328948">
    <w:abstractNumId w:val="11"/>
  </w:num>
  <w:num w:numId="4" w16cid:durableId="748383344">
    <w:abstractNumId w:val="17"/>
  </w:num>
  <w:num w:numId="5" w16cid:durableId="388454039">
    <w:abstractNumId w:val="23"/>
  </w:num>
  <w:num w:numId="6" w16cid:durableId="845443001">
    <w:abstractNumId w:val="5"/>
  </w:num>
  <w:num w:numId="7" w16cid:durableId="26178909">
    <w:abstractNumId w:val="22"/>
  </w:num>
  <w:num w:numId="8" w16cid:durableId="462231789">
    <w:abstractNumId w:val="6"/>
  </w:num>
  <w:num w:numId="9" w16cid:durableId="1187401998">
    <w:abstractNumId w:val="21"/>
  </w:num>
  <w:num w:numId="10" w16cid:durableId="1086154341">
    <w:abstractNumId w:val="25"/>
  </w:num>
  <w:num w:numId="11" w16cid:durableId="450824080">
    <w:abstractNumId w:val="10"/>
  </w:num>
  <w:num w:numId="12" w16cid:durableId="1746489644">
    <w:abstractNumId w:val="13"/>
  </w:num>
  <w:num w:numId="13" w16cid:durableId="612055792">
    <w:abstractNumId w:val="26"/>
  </w:num>
  <w:num w:numId="14" w16cid:durableId="521356300">
    <w:abstractNumId w:val="11"/>
  </w:num>
  <w:num w:numId="15" w16cid:durableId="1001354428">
    <w:abstractNumId w:val="8"/>
  </w:num>
  <w:num w:numId="16" w16cid:durableId="1126775091">
    <w:abstractNumId w:val="32"/>
  </w:num>
  <w:num w:numId="17" w16cid:durableId="1484539429">
    <w:abstractNumId w:val="20"/>
  </w:num>
  <w:num w:numId="18" w16cid:durableId="1671132259">
    <w:abstractNumId w:val="24"/>
  </w:num>
  <w:num w:numId="19" w16cid:durableId="322053398">
    <w:abstractNumId w:val="1"/>
  </w:num>
  <w:num w:numId="20" w16cid:durableId="249703882">
    <w:abstractNumId w:val="15"/>
  </w:num>
  <w:num w:numId="21" w16cid:durableId="944272117">
    <w:abstractNumId w:val="12"/>
  </w:num>
  <w:num w:numId="22" w16cid:durableId="1566723142">
    <w:abstractNumId w:val="27"/>
  </w:num>
  <w:num w:numId="23" w16cid:durableId="2063290170">
    <w:abstractNumId w:val="31"/>
  </w:num>
  <w:num w:numId="24" w16cid:durableId="784733528">
    <w:abstractNumId w:val="18"/>
  </w:num>
  <w:num w:numId="25" w16cid:durableId="537933083">
    <w:abstractNumId w:val="28"/>
  </w:num>
  <w:num w:numId="26" w16cid:durableId="588150287">
    <w:abstractNumId w:val="7"/>
  </w:num>
  <w:num w:numId="27" w16cid:durableId="137036310">
    <w:abstractNumId w:val="30"/>
  </w:num>
  <w:num w:numId="28" w16cid:durableId="1299191558">
    <w:abstractNumId w:val="16"/>
  </w:num>
  <w:num w:numId="29" w16cid:durableId="1438527074">
    <w:abstractNumId w:val="14"/>
  </w:num>
  <w:num w:numId="30" w16cid:durableId="816386619">
    <w:abstractNumId w:val="3"/>
  </w:num>
  <w:num w:numId="31" w16cid:durableId="669261845">
    <w:abstractNumId w:val="4"/>
  </w:num>
  <w:num w:numId="32" w16cid:durableId="1445340541">
    <w:abstractNumId w:val="2"/>
  </w:num>
  <w:num w:numId="33" w16cid:durableId="288249806">
    <w:abstractNumId w:val="19"/>
  </w:num>
  <w:num w:numId="34" w16cid:durableId="50177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EE1"/>
    <w:rsid w:val="000002EC"/>
    <w:rsid w:val="0000255F"/>
    <w:rsid w:val="00005D45"/>
    <w:rsid w:val="00010A21"/>
    <w:rsid w:val="00016F47"/>
    <w:rsid w:val="00020DE4"/>
    <w:rsid w:val="000215C5"/>
    <w:rsid w:val="0002697C"/>
    <w:rsid w:val="000307BB"/>
    <w:rsid w:val="000309C0"/>
    <w:rsid w:val="0003586A"/>
    <w:rsid w:val="00043FE2"/>
    <w:rsid w:val="000528E9"/>
    <w:rsid w:val="000562C0"/>
    <w:rsid w:val="000730BF"/>
    <w:rsid w:val="00074627"/>
    <w:rsid w:val="00087C32"/>
    <w:rsid w:val="00094DEF"/>
    <w:rsid w:val="000950AC"/>
    <w:rsid w:val="000A1BB9"/>
    <w:rsid w:val="000A7893"/>
    <w:rsid w:val="000A7E39"/>
    <w:rsid w:val="000B37D9"/>
    <w:rsid w:val="000C0CF7"/>
    <w:rsid w:val="000C25DF"/>
    <w:rsid w:val="000C5361"/>
    <w:rsid w:val="000C6919"/>
    <w:rsid w:val="000D0455"/>
    <w:rsid w:val="000D7E32"/>
    <w:rsid w:val="000F176E"/>
    <w:rsid w:val="000F7EC2"/>
    <w:rsid w:val="0010182C"/>
    <w:rsid w:val="00102D02"/>
    <w:rsid w:val="00110EA5"/>
    <w:rsid w:val="0011202D"/>
    <w:rsid w:val="001120A6"/>
    <w:rsid w:val="00120FDB"/>
    <w:rsid w:val="0012202F"/>
    <w:rsid w:val="00125A5C"/>
    <w:rsid w:val="0014390E"/>
    <w:rsid w:val="00147A8E"/>
    <w:rsid w:val="00150C73"/>
    <w:rsid w:val="0015319E"/>
    <w:rsid w:val="0015455C"/>
    <w:rsid w:val="00165D0E"/>
    <w:rsid w:val="00167DDC"/>
    <w:rsid w:val="00177AD9"/>
    <w:rsid w:val="0018187B"/>
    <w:rsid w:val="001821C5"/>
    <w:rsid w:val="00192DDB"/>
    <w:rsid w:val="00193222"/>
    <w:rsid w:val="00194A0C"/>
    <w:rsid w:val="00195160"/>
    <w:rsid w:val="001A090E"/>
    <w:rsid w:val="001B5D42"/>
    <w:rsid w:val="001B673E"/>
    <w:rsid w:val="001B7F94"/>
    <w:rsid w:val="001C573A"/>
    <w:rsid w:val="001D061C"/>
    <w:rsid w:val="001D2539"/>
    <w:rsid w:val="001D52BB"/>
    <w:rsid w:val="001D6AD8"/>
    <w:rsid w:val="001F113C"/>
    <w:rsid w:val="001F6AE3"/>
    <w:rsid w:val="0020096A"/>
    <w:rsid w:val="00201B1F"/>
    <w:rsid w:val="0020487B"/>
    <w:rsid w:val="002128A4"/>
    <w:rsid w:val="002130DE"/>
    <w:rsid w:val="002153C3"/>
    <w:rsid w:val="00217887"/>
    <w:rsid w:val="00226502"/>
    <w:rsid w:val="00233CCB"/>
    <w:rsid w:val="00240783"/>
    <w:rsid w:val="00240C92"/>
    <w:rsid w:val="00241944"/>
    <w:rsid w:val="00243606"/>
    <w:rsid w:val="0025016B"/>
    <w:rsid w:val="002518B3"/>
    <w:rsid w:val="00256619"/>
    <w:rsid w:val="0025721C"/>
    <w:rsid w:val="0025760F"/>
    <w:rsid w:val="00257FDD"/>
    <w:rsid w:val="00260409"/>
    <w:rsid w:val="00261585"/>
    <w:rsid w:val="002617F9"/>
    <w:rsid w:val="00261DC5"/>
    <w:rsid w:val="00261E43"/>
    <w:rsid w:val="002725BA"/>
    <w:rsid w:val="00276337"/>
    <w:rsid w:val="002837D6"/>
    <w:rsid w:val="0028744C"/>
    <w:rsid w:val="00294953"/>
    <w:rsid w:val="002A2428"/>
    <w:rsid w:val="002C11A6"/>
    <w:rsid w:val="002D013C"/>
    <w:rsid w:val="002D4D19"/>
    <w:rsid w:val="002D7322"/>
    <w:rsid w:val="002E10A4"/>
    <w:rsid w:val="002E117C"/>
    <w:rsid w:val="002E11B3"/>
    <w:rsid w:val="002E50F9"/>
    <w:rsid w:val="002F113A"/>
    <w:rsid w:val="002F1D3C"/>
    <w:rsid w:val="0030305C"/>
    <w:rsid w:val="0031518D"/>
    <w:rsid w:val="003164CD"/>
    <w:rsid w:val="003260E4"/>
    <w:rsid w:val="00335792"/>
    <w:rsid w:val="00335E31"/>
    <w:rsid w:val="0033783A"/>
    <w:rsid w:val="0034052A"/>
    <w:rsid w:val="00343BE4"/>
    <w:rsid w:val="00343FD5"/>
    <w:rsid w:val="00346A1B"/>
    <w:rsid w:val="00347EBA"/>
    <w:rsid w:val="00350056"/>
    <w:rsid w:val="00356968"/>
    <w:rsid w:val="00362F09"/>
    <w:rsid w:val="0036570A"/>
    <w:rsid w:val="0036599C"/>
    <w:rsid w:val="00372C3F"/>
    <w:rsid w:val="003734D6"/>
    <w:rsid w:val="00373C62"/>
    <w:rsid w:val="00375FB9"/>
    <w:rsid w:val="00376F91"/>
    <w:rsid w:val="00383167"/>
    <w:rsid w:val="003863AB"/>
    <w:rsid w:val="003976A0"/>
    <w:rsid w:val="00397E9E"/>
    <w:rsid w:val="003A1D08"/>
    <w:rsid w:val="003A4E42"/>
    <w:rsid w:val="003B4BD6"/>
    <w:rsid w:val="003B6264"/>
    <w:rsid w:val="003C65CD"/>
    <w:rsid w:val="003D07BD"/>
    <w:rsid w:val="003D7742"/>
    <w:rsid w:val="003E6574"/>
    <w:rsid w:val="003F2164"/>
    <w:rsid w:val="003F408E"/>
    <w:rsid w:val="003F7B49"/>
    <w:rsid w:val="00401C47"/>
    <w:rsid w:val="004044E2"/>
    <w:rsid w:val="00416EE3"/>
    <w:rsid w:val="00431D75"/>
    <w:rsid w:val="00434E44"/>
    <w:rsid w:val="0043555E"/>
    <w:rsid w:val="0043781F"/>
    <w:rsid w:val="0044162C"/>
    <w:rsid w:val="004569A8"/>
    <w:rsid w:val="00456E81"/>
    <w:rsid w:val="004613F8"/>
    <w:rsid w:val="004676C3"/>
    <w:rsid w:val="004745AC"/>
    <w:rsid w:val="00481FEA"/>
    <w:rsid w:val="004846FB"/>
    <w:rsid w:val="004A1540"/>
    <w:rsid w:val="004A1BCB"/>
    <w:rsid w:val="004B3F47"/>
    <w:rsid w:val="004C2C1E"/>
    <w:rsid w:val="004D3BC3"/>
    <w:rsid w:val="004D63C0"/>
    <w:rsid w:val="004D7826"/>
    <w:rsid w:val="004E4BEF"/>
    <w:rsid w:val="004E5159"/>
    <w:rsid w:val="004F2EB2"/>
    <w:rsid w:val="00512AFE"/>
    <w:rsid w:val="00520BF1"/>
    <w:rsid w:val="00526120"/>
    <w:rsid w:val="005272DC"/>
    <w:rsid w:val="00531BE4"/>
    <w:rsid w:val="005320E9"/>
    <w:rsid w:val="00537C74"/>
    <w:rsid w:val="005419A8"/>
    <w:rsid w:val="00544159"/>
    <w:rsid w:val="0054482D"/>
    <w:rsid w:val="00547FD8"/>
    <w:rsid w:val="005545A3"/>
    <w:rsid w:val="00557EB8"/>
    <w:rsid w:val="005618DA"/>
    <w:rsid w:val="0056300D"/>
    <w:rsid w:val="00573440"/>
    <w:rsid w:val="00576101"/>
    <w:rsid w:val="00583755"/>
    <w:rsid w:val="0059395D"/>
    <w:rsid w:val="005A0993"/>
    <w:rsid w:val="005A1B4D"/>
    <w:rsid w:val="005A4FD8"/>
    <w:rsid w:val="005A52AE"/>
    <w:rsid w:val="005A70DA"/>
    <w:rsid w:val="005B0548"/>
    <w:rsid w:val="005B114D"/>
    <w:rsid w:val="005B57BF"/>
    <w:rsid w:val="005C1380"/>
    <w:rsid w:val="005C15E5"/>
    <w:rsid w:val="005C4B30"/>
    <w:rsid w:val="005D5067"/>
    <w:rsid w:val="005E0102"/>
    <w:rsid w:val="005E32BA"/>
    <w:rsid w:val="005F3EAE"/>
    <w:rsid w:val="005F720B"/>
    <w:rsid w:val="0060072E"/>
    <w:rsid w:val="0060200A"/>
    <w:rsid w:val="0060202E"/>
    <w:rsid w:val="00607D5E"/>
    <w:rsid w:val="0061498A"/>
    <w:rsid w:val="00617393"/>
    <w:rsid w:val="00626810"/>
    <w:rsid w:val="0063059A"/>
    <w:rsid w:val="00636287"/>
    <w:rsid w:val="00640D54"/>
    <w:rsid w:val="006530BA"/>
    <w:rsid w:val="0066588C"/>
    <w:rsid w:val="00676192"/>
    <w:rsid w:val="00681852"/>
    <w:rsid w:val="006831E9"/>
    <w:rsid w:val="00684804"/>
    <w:rsid w:val="00684DCB"/>
    <w:rsid w:val="00687588"/>
    <w:rsid w:val="00690EDA"/>
    <w:rsid w:val="006958D2"/>
    <w:rsid w:val="0069738A"/>
    <w:rsid w:val="006A02E7"/>
    <w:rsid w:val="006A51BB"/>
    <w:rsid w:val="006B09F4"/>
    <w:rsid w:val="006B4479"/>
    <w:rsid w:val="006C3443"/>
    <w:rsid w:val="006D3B9D"/>
    <w:rsid w:val="006D6035"/>
    <w:rsid w:val="006D7884"/>
    <w:rsid w:val="006D7AF8"/>
    <w:rsid w:val="006E11C1"/>
    <w:rsid w:val="006E2D7D"/>
    <w:rsid w:val="006E3356"/>
    <w:rsid w:val="006E6D88"/>
    <w:rsid w:val="006F3B96"/>
    <w:rsid w:val="007005D8"/>
    <w:rsid w:val="00703044"/>
    <w:rsid w:val="007056EE"/>
    <w:rsid w:val="00707CD0"/>
    <w:rsid w:val="00715F72"/>
    <w:rsid w:val="00716D06"/>
    <w:rsid w:val="00717C8A"/>
    <w:rsid w:val="00726A84"/>
    <w:rsid w:val="007331B3"/>
    <w:rsid w:val="0073495E"/>
    <w:rsid w:val="00740147"/>
    <w:rsid w:val="00741D0B"/>
    <w:rsid w:val="007464DF"/>
    <w:rsid w:val="0075147F"/>
    <w:rsid w:val="00752142"/>
    <w:rsid w:val="00760E2D"/>
    <w:rsid w:val="0077101F"/>
    <w:rsid w:val="00774BC4"/>
    <w:rsid w:val="007846CC"/>
    <w:rsid w:val="00785E6B"/>
    <w:rsid w:val="00793A84"/>
    <w:rsid w:val="007960DA"/>
    <w:rsid w:val="007961F2"/>
    <w:rsid w:val="007A3B74"/>
    <w:rsid w:val="007A678D"/>
    <w:rsid w:val="007A6DA0"/>
    <w:rsid w:val="007B3B5D"/>
    <w:rsid w:val="007B711A"/>
    <w:rsid w:val="007B72BA"/>
    <w:rsid w:val="007C3B66"/>
    <w:rsid w:val="007D32C4"/>
    <w:rsid w:val="007D6926"/>
    <w:rsid w:val="007F2ECF"/>
    <w:rsid w:val="007F38DB"/>
    <w:rsid w:val="007F43FB"/>
    <w:rsid w:val="007F5733"/>
    <w:rsid w:val="007F5BD7"/>
    <w:rsid w:val="00806395"/>
    <w:rsid w:val="008159A4"/>
    <w:rsid w:val="00817C9C"/>
    <w:rsid w:val="0082044B"/>
    <w:rsid w:val="008265E9"/>
    <w:rsid w:val="0083029D"/>
    <w:rsid w:val="008308A9"/>
    <w:rsid w:val="00830903"/>
    <w:rsid w:val="00842DC5"/>
    <w:rsid w:val="00851953"/>
    <w:rsid w:val="00851A50"/>
    <w:rsid w:val="00852FF0"/>
    <w:rsid w:val="00861FA3"/>
    <w:rsid w:val="00866F21"/>
    <w:rsid w:val="00867CB3"/>
    <w:rsid w:val="008706CE"/>
    <w:rsid w:val="0087096D"/>
    <w:rsid w:val="00881499"/>
    <w:rsid w:val="00887F9F"/>
    <w:rsid w:val="00887FDC"/>
    <w:rsid w:val="008A17A2"/>
    <w:rsid w:val="008A6749"/>
    <w:rsid w:val="008B5F9C"/>
    <w:rsid w:val="008C3C8D"/>
    <w:rsid w:val="008C4E0B"/>
    <w:rsid w:val="008D0D0D"/>
    <w:rsid w:val="008D179E"/>
    <w:rsid w:val="008F5A82"/>
    <w:rsid w:val="00901B9D"/>
    <w:rsid w:val="0090283C"/>
    <w:rsid w:val="00906CA2"/>
    <w:rsid w:val="00907B78"/>
    <w:rsid w:val="00907D72"/>
    <w:rsid w:val="00913498"/>
    <w:rsid w:val="00914A24"/>
    <w:rsid w:val="00921A90"/>
    <w:rsid w:val="00927271"/>
    <w:rsid w:val="00930806"/>
    <w:rsid w:val="00930EAC"/>
    <w:rsid w:val="00933EB5"/>
    <w:rsid w:val="00937F8B"/>
    <w:rsid w:val="009408E6"/>
    <w:rsid w:val="0094323C"/>
    <w:rsid w:val="00944BE4"/>
    <w:rsid w:val="00947FD4"/>
    <w:rsid w:val="0095041C"/>
    <w:rsid w:val="0095470D"/>
    <w:rsid w:val="00980BEA"/>
    <w:rsid w:val="009834BC"/>
    <w:rsid w:val="00983D54"/>
    <w:rsid w:val="00987A83"/>
    <w:rsid w:val="00994DE9"/>
    <w:rsid w:val="00996C31"/>
    <w:rsid w:val="009A40F3"/>
    <w:rsid w:val="009B45CF"/>
    <w:rsid w:val="009B73DB"/>
    <w:rsid w:val="009C10BB"/>
    <w:rsid w:val="009D2ACD"/>
    <w:rsid w:val="009D4D62"/>
    <w:rsid w:val="009D5A74"/>
    <w:rsid w:val="009D633F"/>
    <w:rsid w:val="00A01C47"/>
    <w:rsid w:val="00A0622E"/>
    <w:rsid w:val="00A0753F"/>
    <w:rsid w:val="00A166AC"/>
    <w:rsid w:val="00A2762B"/>
    <w:rsid w:val="00A276F1"/>
    <w:rsid w:val="00A31C1A"/>
    <w:rsid w:val="00A427FE"/>
    <w:rsid w:val="00A4352A"/>
    <w:rsid w:val="00A56A56"/>
    <w:rsid w:val="00A64942"/>
    <w:rsid w:val="00A6623D"/>
    <w:rsid w:val="00A73722"/>
    <w:rsid w:val="00A776A8"/>
    <w:rsid w:val="00A85D43"/>
    <w:rsid w:val="00A92DC5"/>
    <w:rsid w:val="00AA1F8F"/>
    <w:rsid w:val="00AB087C"/>
    <w:rsid w:val="00AC2CCB"/>
    <w:rsid w:val="00AD0F6B"/>
    <w:rsid w:val="00AD4EBB"/>
    <w:rsid w:val="00AD68CF"/>
    <w:rsid w:val="00AE684C"/>
    <w:rsid w:val="00AF6988"/>
    <w:rsid w:val="00B04EE1"/>
    <w:rsid w:val="00B1316A"/>
    <w:rsid w:val="00B13895"/>
    <w:rsid w:val="00B147DE"/>
    <w:rsid w:val="00B174FF"/>
    <w:rsid w:val="00B202CF"/>
    <w:rsid w:val="00B2496B"/>
    <w:rsid w:val="00B27F85"/>
    <w:rsid w:val="00B40308"/>
    <w:rsid w:val="00B40A7F"/>
    <w:rsid w:val="00B52FE7"/>
    <w:rsid w:val="00B53D93"/>
    <w:rsid w:val="00B54E7B"/>
    <w:rsid w:val="00B604C3"/>
    <w:rsid w:val="00B65D63"/>
    <w:rsid w:val="00B66319"/>
    <w:rsid w:val="00B73EF5"/>
    <w:rsid w:val="00B74D24"/>
    <w:rsid w:val="00B75E8F"/>
    <w:rsid w:val="00B87DB1"/>
    <w:rsid w:val="00B9312C"/>
    <w:rsid w:val="00B94EC0"/>
    <w:rsid w:val="00B96A81"/>
    <w:rsid w:val="00BA22AF"/>
    <w:rsid w:val="00BA4CE7"/>
    <w:rsid w:val="00BB536C"/>
    <w:rsid w:val="00BB5658"/>
    <w:rsid w:val="00BB5C6C"/>
    <w:rsid w:val="00BC09D2"/>
    <w:rsid w:val="00BD3692"/>
    <w:rsid w:val="00BE43C2"/>
    <w:rsid w:val="00BE4629"/>
    <w:rsid w:val="00BF38A6"/>
    <w:rsid w:val="00C00A98"/>
    <w:rsid w:val="00C14768"/>
    <w:rsid w:val="00C1780C"/>
    <w:rsid w:val="00C252AA"/>
    <w:rsid w:val="00C312B8"/>
    <w:rsid w:val="00C316A4"/>
    <w:rsid w:val="00C4259C"/>
    <w:rsid w:val="00C501B5"/>
    <w:rsid w:val="00C6425C"/>
    <w:rsid w:val="00C716C5"/>
    <w:rsid w:val="00C760BF"/>
    <w:rsid w:val="00C76F3F"/>
    <w:rsid w:val="00C91FAD"/>
    <w:rsid w:val="00CA2507"/>
    <w:rsid w:val="00CB2793"/>
    <w:rsid w:val="00CC093C"/>
    <w:rsid w:val="00CC152D"/>
    <w:rsid w:val="00CC1F63"/>
    <w:rsid w:val="00CD4291"/>
    <w:rsid w:val="00CE075C"/>
    <w:rsid w:val="00CF536F"/>
    <w:rsid w:val="00D029B6"/>
    <w:rsid w:val="00D142F7"/>
    <w:rsid w:val="00D17566"/>
    <w:rsid w:val="00D24A0D"/>
    <w:rsid w:val="00D35F30"/>
    <w:rsid w:val="00D364C2"/>
    <w:rsid w:val="00D36B2A"/>
    <w:rsid w:val="00D416A9"/>
    <w:rsid w:val="00D438AE"/>
    <w:rsid w:val="00D45C75"/>
    <w:rsid w:val="00D4674A"/>
    <w:rsid w:val="00D57AD6"/>
    <w:rsid w:val="00D62EE6"/>
    <w:rsid w:val="00D66387"/>
    <w:rsid w:val="00D66C93"/>
    <w:rsid w:val="00D75619"/>
    <w:rsid w:val="00D75C97"/>
    <w:rsid w:val="00D91F47"/>
    <w:rsid w:val="00D932DB"/>
    <w:rsid w:val="00D97EE2"/>
    <w:rsid w:val="00DA640B"/>
    <w:rsid w:val="00DC31DF"/>
    <w:rsid w:val="00DC3245"/>
    <w:rsid w:val="00DC5539"/>
    <w:rsid w:val="00DD3813"/>
    <w:rsid w:val="00DD3EE3"/>
    <w:rsid w:val="00DD7E74"/>
    <w:rsid w:val="00DF1AC9"/>
    <w:rsid w:val="00DF238F"/>
    <w:rsid w:val="00E01781"/>
    <w:rsid w:val="00E17176"/>
    <w:rsid w:val="00E226BF"/>
    <w:rsid w:val="00E27374"/>
    <w:rsid w:val="00E30115"/>
    <w:rsid w:val="00E372F6"/>
    <w:rsid w:val="00E37B71"/>
    <w:rsid w:val="00E42890"/>
    <w:rsid w:val="00E45053"/>
    <w:rsid w:val="00E535DC"/>
    <w:rsid w:val="00E623FC"/>
    <w:rsid w:val="00E632D9"/>
    <w:rsid w:val="00E6362A"/>
    <w:rsid w:val="00E663C9"/>
    <w:rsid w:val="00E70095"/>
    <w:rsid w:val="00E73DE7"/>
    <w:rsid w:val="00E82A78"/>
    <w:rsid w:val="00E87D19"/>
    <w:rsid w:val="00E90D00"/>
    <w:rsid w:val="00E94C4B"/>
    <w:rsid w:val="00E96F36"/>
    <w:rsid w:val="00EA4520"/>
    <w:rsid w:val="00EB1B7E"/>
    <w:rsid w:val="00EB4A20"/>
    <w:rsid w:val="00EC13E8"/>
    <w:rsid w:val="00EC2689"/>
    <w:rsid w:val="00EC2D7B"/>
    <w:rsid w:val="00EC456E"/>
    <w:rsid w:val="00EC6AD2"/>
    <w:rsid w:val="00ED4048"/>
    <w:rsid w:val="00EE0673"/>
    <w:rsid w:val="00EE652E"/>
    <w:rsid w:val="00EF0183"/>
    <w:rsid w:val="00EF2424"/>
    <w:rsid w:val="00EF3D91"/>
    <w:rsid w:val="00F00A10"/>
    <w:rsid w:val="00F06B64"/>
    <w:rsid w:val="00F101EE"/>
    <w:rsid w:val="00F13E75"/>
    <w:rsid w:val="00F1501D"/>
    <w:rsid w:val="00F1742A"/>
    <w:rsid w:val="00F21729"/>
    <w:rsid w:val="00F23164"/>
    <w:rsid w:val="00F26CA0"/>
    <w:rsid w:val="00F308A4"/>
    <w:rsid w:val="00F36410"/>
    <w:rsid w:val="00F47C02"/>
    <w:rsid w:val="00F52EB8"/>
    <w:rsid w:val="00F53AB5"/>
    <w:rsid w:val="00F62881"/>
    <w:rsid w:val="00F62CAE"/>
    <w:rsid w:val="00F70FA0"/>
    <w:rsid w:val="00F75E2B"/>
    <w:rsid w:val="00F76F6D"/>
    <w:rsid w:val="00F85205"/>
    <w:rsid w:val="00F8551D"/>
    <w:rsid w:val="00F87B26"/>
    <w:rsid w:val="00F933BE"/>
    <w:rsid w:val="00F9596A"/>
    <w:rsid w:val="00FB2152"/>
    <w:rsid w:val="00FC26B9"/>
    <w:rsid w:val="00FC2CCA"/>
    <w:rsid w:val="00FC73DB"/>
    <w:rsid w:val="00FD1524"/>
    <w:rsid w:val="00FD4921"/>
    <w:rsid w:val="00FD4DB6"/>
    <w:rsid w:val="00FD6AA7"/>
    <w:rsid w:val="00FF4073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3335"/>
  <w15:docId w15:val="{5959335C-EC12-4F65-9FA6-96FA051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04EE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B04EE1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1"/>
    <w:qFormat/>
    <w:rsid w:val="00B0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E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D782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A5C1-382D-4EDD-BE9C-22508AB0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5453</TotalTime>
  <Pages>1</Pages>
  <Words>3887</Words>
  <Characters>22160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Zabek</dc:creator>
  <cp:keywords/>
  <dc:description/>
  <cp:lastModifiedBy>Grad Zlatar</cp:lastModifiedBy>
  <cp:revision>127</cp:revision>
  <cp:lastPrinted>2024-12-27T09:22:00Z</cp:lastPrinted>
  <dcterms:created xsi:type="dcterms:W3CDTF">2022-11-14T13:45:00Z</dcterms:created>
  <dcterms:modified xsi:type="dcterms:W3CDTF">2025-03-13T09:31:00Z</dcterms:modified>
</cp:coreProperties>
</file>