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2069E606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231D2C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E681B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E5D41">
        <w:rPr>
          <w:rFonts w:ascii="Times New Roman" w:hAnsi="Times New Roman" w:cs="Times New Roman"/>
          <w:sz w:val="24"/>
          <w:szCs w:val="24"/>
        </w:rPr>
        <w:t>45</w:t>
      </w:r>
    </w:p>
    <w:p w14:paraId="4E68AD81" w14:textId="7343AC2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35637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A0EDA">
        <w:rPr>
          <w:rFonts w:ascii="Times New Roman" w:hAnsi="Times New Roman" w:cs="Times New Roman"/>
          <w:sz w:val="24"/>
          <w:szCs w:val="24"/>
        </w:rPr>
        <w:t>25-4</w:t>
      </w:r>
    </w:p>
    <w:p w14:paraId="76AAE6B7" w14:textId="26538AD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1606" w:rsidRPr="009B1606">
        <w:t xml:space="preserve"> </w:t>
      </w:r>
      <w:r w:rsidR="00782CB9">
        <w:rPr>
          <w:rFonts w:ascii="Times New Roman" w:hAnsi="Times New Roman" w:cs="Times New Roman"/>
          <w:sz w:val="24"/>
          <w:szCs w:val="24"/>
        </w:rPr>
        <w:t>20.03</w:t>
      </w:r>
      <w:r w:rsidR="009B1606" w:rsidRPr="009B1606">
        <w:rPr>
          <w:rFonts w:ascii="Times New Roman" w:hAnsi="Times New Roman" w:cs="Times New Roman"/>
          <w:sz w:val="24"/>
          <w:szCs w:val="24"/>
        </w:rPr>
        <w:t>.202</w:t>
      </w:r>
      <w:r w:rsidR="003A0EDA">
        <w:rPr>
          <w:rFonts w:ascii="Times New Roman" w:hAnsi="Times New Roman" w:cs="Times New Roman"/>
          <w:sz w:val="24"/>
          <w:szCs w:val="24"/>
        </w:rPr>
        <w:t>5</w:t>
      </w:r>
      <w:r w:rsidR="009B1606" w:rsidRPr="009B16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7F7A3BF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16C1">
        <w:rPr>
          <w:rFonts w:ascii="Times New Roman" w:hAnsi="Times New Roman" w:cs="Times New Roman"/>
          <w:sz w:val="24"/>
          <w:szCs w:val="24"/>
        </w:rPr>
        <w:t xml:space="preserve">179. stavka 2. Zakona o gospodarenju otpadom („Narodne novine“ broj 84/21) i članka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27. Statuta Grada Zlatara („Službeni glasnik </w:t>
      </w:r>
      <w:proofErr w:type="spellStart"/>
      <w:r w:rsidR="00BA11CF"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BA11CF" w:rsidRPr="00FC239C">
        <w:rPr>
          <w:rFonts w:ascii="Times New Roman" w:hAnsi="Times New Roman" w:cs="Times New Roman"/>
          <w:sz w:val="24"/>
          <w:szCs w:val="24"/>
        </w:rPr>
        <w:t xml:space="preserve">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782CB9">
        <w:rPr>
          <w:rFonts w:ascii="Times New Roman" w:hAnsi="Times New Roman" w:cs="Times New Roman"/>
          <w:sz w:val="24"/>
          <w:szCs w:val="24"/>
        </w:rPr>
        <w:t>30</w:t>
      </w:r>
      <w:r w:rsidR="009B1606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35637">
        <w:rPr>
          <w:rFonts w:ascii="Times New Roman" w:hAnsi="Times New Roman" w:cs="Times New Roman"/>
          <w:sz w:val="24"/>
          <w:szCs w:val="24"/>
        </w:rPr>
        <w:t xml:space="preserve">održanoj </w:t>
      </w:r>
      <w:r w:rsidR="00782CB9">
        <w:rPr>
          <w:rFonts w:ascii="Times New Roman" w:hAnsi="Times New Roman" w:cs="Times New Roman"/>
          <w:sz w:val="24"/>
          <w:szCs w:val="24"/>
        </w:rPr>
        <w:t>14.03.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3A0EDA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107B8A44" w:rsidR="00BA11CF" w:rsidRPr="00497FE9" w:rsidRDefault="003A0EDA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 Programa</w:t>
      </w:r>
    </w:p>
    <w:p w14:paraId="5D542D41" w14:textId="77777777" w:rsidR="00911589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gospodarenje komunalnim otpadom </w:t>
      </w:r>
    </w:p>
    <w:p w14:paraId="377E05A0" w14:textId="7AD4F5ED" w:rsidR="00BA11CF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DE68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084A235" w14:textId="6BDB4F78" w:rsidR="003A0EDA" w:rsidRPr="003A0EDA" w:rsidRDefault="003A0EDA" w:rsidP="003A0ED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0" w:name="_Hlk120168128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gradnje građevina za gospodarenje komunalnim otpadom na  području  Grada Zlatara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</w:t>
      </w: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. godinu  („Službeni glasnik </w:t>
      </w:r>
      <w:proofErr w:type="spellStart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</w:t>
      </w:r>
      <w:proofErr w:type="spellEnd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županije“ broj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46/24</w:t>
      </w: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) </w:t>
      </w:r>
      <w:bookmarkEnd w:id="0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izvršen je u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</w:t>
      </w: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slijedi:</w:t>
      </w:r>
    </w:p>
    <w:p w14:paraId="5B4FBA99" w14:textId="77777777" w:rsidR="003A0EDA" w:rsidRPr="003A0EDA" w:rsidRDefault="003A0EDA" w:rsidP="003A0EDA">
      <w:pPr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219" w:type="dxa"/>
        <w:tblLook w:val="04A0" w:firstRow="1" w:lastRow="0" w:firstColumn="1" w:lastColumn="0" w:noHBand="0" w:noVBand="1"/>
      </w:tblPr>
      <w:tblGrid>
        <w:gridCol w:w="1178"/>
        <w:gridCol w:w="2645"/>
        <w:gridCol w:w="1701"/>
        <w:gridCol w:w="1307"/>
        <w:gridCol w:w="13"/>
        <w:gridCol w:w="1366"/>
        <w:gridCol w:w="996"/>
        <w:gridCol w:w="13"/>
      </w:tblGrid>
      <w:tr w:rsidR="003A0EDA" w:rsidRPr="003A0EDA" w14:paraId="5C4A6E5F" w14:textId="77777777" w:rsidTr="003A0EDA">
        <w:trPr>
          <w:trHeight w:val="54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65647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 xml:space="preserve">RED.BR.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89B57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AKTIVNOST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C1F43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PLAN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83232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REALIZACIJA</w:t>
            </w:r>
          </w:p>
        </w:tc>
      </w:tr>
      <w:tr w:rsidR="003A0EDA" w:rsidRPr="003A0EDA" w14:paraId="4838CD0A" w14:textId="77777777" w:rsidTr="003A0EDA">
        <w:trPr>
          <w:gridAfter w:val="1"/>
          <w:wAfter w:w="13" w:type="dxa"/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13EB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FD4D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B787F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 xml:space="preserve">Izvor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A6DFE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Iznos (EUR)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A5230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Iznos (EUR)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FB5A7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Indeks</w:t>
            </w:r>
          </w:p>
        </w:tc>
      </w:tr>
      <w:tr w:rsidR="003A0EDA" w:rsidRPr="003A0EDA" w14:paraId="2DFFFF65" w14:textId="77777777" w:rsidTr="003A0EDA">
        <w:trPr>
          <w:gridAfter w:val="1"/>
          <w:wAfter w:w="13" w:type="dxa"/>
          <w:trHeight w:val="6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EC3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1.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86C" w14:textId="77777777" w:rsidR="003A0EDA" w:rsidRPr="003A0EDA" w:rsidRDefault="003A0EDA" w:rsidP="003A0EDA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 xml:space="preserve">Naknada za korištenje odlagališta </w:t>
            </w:r>
            <w:proofErr w:type="spellStart"/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Tugonice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F8F3" w14:textId="77777777" w:rsidR="003A0EDA" w:rsidRPr="003A0EDA" w:rsidRDefault="003A0EDA" w:rsidP="003A0EDA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 xml:space="preserve">Prihod od poreza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138" w14:textId="2759738E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8.760,00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CAFF" w14:textId="77EAB12F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6.344,35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87AF" w14:textId="57361D9C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72,42</w:t>
            </w: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%</w:t>
            </w:r>
          </w:p>
        </w:tc>
      </w:tr>
      <w:tr w:rsidR="003A0EDA" w:rsidRPr="003A0EDA" w14:paraId="18763BC1" w14:textId="77777777" w:rsidTr="003A0EDA">
        <w:trPr>
          <w:gridAfter w:val="1"/>
          <w:wAfter w:w="13" w:type="dxa"/>
          <w:trHeight w:val="6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2772" w14:textId="32DA81EC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2.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2D22" w14:textId="73BA4139" w:rsidR="003A0EDA" w:rsidRPr="003A0EDA" w:rsidRDefault="003A0EDA" w:rsidP="003A0EDA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kern w:val="2"/>
                <w:lang w:eastAsia="ar-SA"/>
              </w:rPr>
              <w:t>Provedba plana gospodarenja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60B2" w14:textId="36344713" w:rsidR="003A0EDA" w:rsidRPr="003A0EDA" w:rsidRDefault="003A0EDA" w:rsidP="003A0EDA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 xml:space="preserve">Prihod od </w:t>
            </w:r>
            <w:proofErr w:type="spellStart"/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up</w:t>
            </w:r>
            <w:proofErr w:type="spellEnd"/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admin</w:t>
            </w:r>
            <w:proofErr w:type="spellEnd"/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. pristojbi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6381" w14:textId="382E00DE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664,00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B6" w14:textId="7A68A97B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B9AE" w14:textId="13317643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lang w:eastAsia="ar-SA"/>
              </w:rPr>
              <w:t>0,00%</w:t>
            </w:r>
          </w:p>
        </w:tc>
      </w:tr>
      <w:tr w:rsidR="003A0EDA" w:rsidRPr="003A0EDA" w14:paraId="589C3495" w14:textId="77777777" w:rsidTr="003A0EDA">
        <w:trPr>
          <w:gridAfter w:val="1"/>
          <w:wAfter w:w="13" w:type="dxa"/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FB8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15D" w14:textId="77777777" w:rsidR="003A0EDA" w:rsidRPr="003A0EDA" w:rsidRDefault="003A0EDA" w:rsidP="003A0ED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FBB" w14:textId="1F6A69AE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15.131</w:t>
            </w:r>
            <w:r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7E9F" w14:textId="26069C7E" w:rsidR="003A0EDA" w:rsidRPr="003A0EDA" w:rsidRDefault="003A0EDA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6.344,35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19E" w14:textId="1A7AF7E9" w:rsidR="003A0EDA" w:rsidRPr="003A0EDA" w:rsidRDefault="00321AC8" w:rsidP="003A0EDA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41,93</w:t>
            </w:r>
            <w:r w:rsidR="003A0EDA" w:rsidRPr="003A0EDA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%</w:t>
            </w:r>
          </w:p>
        </w:tc>
      </w:tr>
    </w:tbl>
    <w:p w14:paraId="7B9A1C14" w14:textId="77777777" w:rsidR="003A0EDA" w:rsidRPr="003A0EDA" w:rsidRDefault="003A0EDA" w:rsidP="003A0EDA">
      <w:pPr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6234374E" w14:textId="77777777" w:rsidR="003A0EDA" w:rsidRPr="003A0EDA" w:rsidRDefault="003A0EDA" w:rsidP="003A0EDA">
      <w:pPr>
        <w:spacing w:after="0" w:line="240" w:lineRule="auto"/>
        <w:jc w:val="center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Članak 2.</w:t>
      </w:r>
    </w:p>
    <w:p w14:paraId="083A97E9" w14:textId="3A77341F" w:rsidR="003A0EDA" w:rsidRPr="003A0EDA" w:rsidRDefault="003A0EDA" w:rsidP="003A0ED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Ovo Izvješće temelji se na Godišnjem izvještaju o izvršenju Proračuna Grada Zlatara za 202</w:t>
      </w:r>
      <w:r w:rsidR="005907F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</w:t>
      </w:r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. godinu i objavit će se u "Službenom glasniku </w:t>
      </w:r>
      <w:proofErr w:type="spellStart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</w:t>
      </w:r>
      <w:proofErr w:type="spellEnd"/>
      <w:r w:rsidRPr="003A0ED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županije".</w:t>
      </w:r>
    </w:p>
    <w:p w14:paraId="2472EB14" w14:textId="67B12B4A" w:rsidR="00CA046F" w:rsidRDefault="00CA046F" w:rsidP="000A2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497F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03F3" w14:textId="77777777" w:rsidR="00133D82" w:rsidRDefault="00133D82" w:rsidP="00AF543E">
      <w:pPr>
        <w:spacing w:after="0" w:line="240" w:lineRule="auto"/>
      </w:pPr>
      <w:r>
        <w:separator/>
      </w:r>
    </w:p>
  </w:endnote>
  <w:endnote w:type="continuationSeparator" w:id="0">
    <w:p w14:paraId="5F617011" w14:textId="77777777" w:rsidR="00133D82" w:rsidRDefault="00133D82" w:rsidP="00A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B61E" w14:textId="77777777" w:rsidR="00133D82" w:rsidRDefault="00133D82" w:rsidP="00AF543E">
      <w:pPr>
        <w:spacing w:after="0" w:line="240" w:lineRule="auto"/>
      </w:pPr>
      <w:r>
        <w:separator/>
      </w:r>
    </w:p>
  </w:footnote>
  <w:footnote w:type="continuationSeparator" w:id="0">
    <w:p w14:paraId="4DD03A5F" w14:textId="77777777" w:rsidR="00133D82" w:rsidRDefault="00133D82" w:rsidP="00AF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879">
    <w:abstractNumId w:val="0"/>
  </w:num>
  <w:num w:numId="2" w16cid:durableId="1100030881">
    <w:abstractNumId w:val="1"/>
  </w:num>
  <w:num w:numId="3" w16cid:durableId="156552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210F"/>
    <w:rsid w:val="000C5F1D"/>
    <w:rsid w:val="00124BA1"/>
    <w:rsid w:val="00124C08"/>
    <w:rsid w:val="00133D82"/>
    <w:rsid w:val="00170544"/>
    <w:rsid w:val="001B3F35"/>
    <w:rsid w:val="00233E87"/>
    <w:rsid w:val="00235637"/>
    <w:rsid w:val="0024360B"/>
    <w:rsid w:val="002766E0"/>
    <w:rsid w:val="00287183"/>
    <w:rsid w:val="00293D41"/>
    <w:rsid w:val="002A202E"/>
    <w:rsid w:val="002B0C39"/>
    <w:rsid w:val="002C5799"/>
    <w:rsid w:val="002C737B"/>
    <w:rsid w:val="002D1DE6"/>
    <w:rsid w:val="002F2CB4"/>
    <w:rsid w:val="00321AC8"/>
    <w:rsid w:val="00350337"/>
    <w:rsid w:val="00380062"/>
    <w:rsid w:val="003A0EDA"/>
    <w:rsid w:val="003A39F5"/>
    <w:rsid w:val="00435545"/>
    <w:rsid w:val="00453B78"/>
    <w:rsid w:val="00497FE9"/>
    <w:rsid w:val="00503B6E"/>
    <w:rsid w:val="00504C85"/>
    <w:rsid w:val="00541163"/>
    <w:rsid w:val="00564845"/>
    <w:rsid w:val="00570E8B"/>
    <w:rsid w:val="005907F7"/>
    <w:rsid w:val="005F17E0"/>
    <w:rsid w:val="005F6FE3"/>
    <w:rsid w:val="00695A4F"/>
    <w:rsid w:val="006E5ADB"/>
    <w:rsid w:val="006E5D41"/>
    <w:rsid w:val="00765716"/>
    <w:rsid w:val="007678B7"/>
    <w:rsid w:val="00782CB9"/>
    <w:rsid w:val="00794386"/>
    <w:rsid w:val="00805014"/>
    <w:rsid w:val="00806D74"/>
    <w:rsid w:val="00812EEA"/>
    <w:rsid w:val="00815AA7"/>
    <w:rsid w:val="00817115"/>
    <w:rsid w:val="008750AE"/>
    <w:rsid w:val="008B0B64"/>
    <w:rsid w:val="008D7F14"/>
    <w:rsid w:val="00911589"/>
    <w:rsid w:val="009310D2"/>
    <w:rsid w:val="00936523"/>
    <w:rsid w:val="009374F4"/>
    <w:rsid w:val="009B1606"/>
    <w:rsid w:val="00A03A11"/>
    <w:rsid w:val="00A37F02"/>
    <w:rsid w:val="00A606C6"/>
    <w:rsid w:val="00A90651"/>
    <w:rsid w:val="00AB77D8"/>
    <w:rsid w:val="00AF543E"/>
    <w:rsid w:val="00B416C1"/>
    <w:rsid w:val="00B56815"/>
    <w:rsid w:val="00B92DB1"/>
    <w:rsid w:val="00BA11CF"/>
    <w:rsid w:val="00BB7981"/>
    <w:rsid w:val="00BC7ED9"/>
    <w:rsid w:val="00BD265B"/>
    <w:rsid w:val="00C121DE"/>
    <w:rsid w:val="00C30B35"/>
    <w:rsid w:val="00C8787A"/>
    <w:rsid w:val="00CA046F"/>
    <w:rsid w:val="00CA6E34"/>
    <w:rsid w:val="00CE2006"/>
    <w:rsid w:val="00D559BF"/>
    <w:rsid w:val="00D8355F"/>
    <w:rsid w:val="00D91553"/>
    <w:rsid w:val="00DA04BD"/>
    <w:rsid w:val="00DA2167"/>
    <w:rsid w:val="00DE681B"/>
    <w:rsid w:val="00DF48E5"/>
    <w:rsid w:val="00E06064"/>
    <w:rsid w:val="00E21B00"/>
    <w:rsid w:val="00E50369"/>
    <w:rsid w:val="00E6116A"/>
    <w:rsid w:val="00E875AC"/>
    <w:rsid w:val="00EB4A53"/>
    <w:rsid w:val="00EF49ED"/>
    <w:rsid w:val="00F23CB8"/>
    <w:rsid w:val="00F35340"/>
    <w:rsid w:val="00F44DEE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43E"/>
  </w:style>
  <w:style w:type="paragraph" w:styleId="Podnoje">
    <w:name w:val="footer"/>
    <w:basedOn w:val="Normal"/>
    <w:link w:val="Podno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55</cp:revision>
  <cp:lastPrinted>2022-11-24T07:35:00Z</cp:lastPrinted>
  <dcterms:created xsi:type="dcterms:W3CDTF">2021-11-30T07:30:00Z</dcterms:created>
  <dcterms:modified xsi:type="dcterms:W3CDTF">2025-03-14T14:06:00Z</dcterms:modified>
</cp:coreProperties>
</file>