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3DF13" w14:textId="77777777" w:rsidR="00004384" w:rsidRPr="00004384" w:rsidRDefault="001426D3" w:rsidP="00004384">
      <w:pPr>
        <w:spacing w:after="0" w:line="276" w:lineRule="auto"/>
        <w:ind w:right="5103"/>
        <w:jc w:val="center"/>
        <w:rPr>
          <w:rFonts w:eastAsia="Calibri" w:cs="Times New Roman"/>
        </w:rPr>
      </w:pPr>
      <w:r>
        <w:tab/>
      </w:r>
      <w:r w:rsidR="00004384" w:rsidRPr="00004384">
        <w:rPr>
          <w:rFonts w:eastAsia="Calibri" w:cs="Times New Roman"/>
          <w:noProof/>
          <w:lang w:eastAsia="hr-HR"/>
        </w:rPr>
        <w:drawing>
          <wp:inline distT="0" distB="0" distL="0" distR="0" wp14:anchorId="3879B71D" wp14:editId="3072AF2C">
            <wp:extent cx="485775" cy="628650"/>
            <wp:effectExtent l="0" t="0" r="9525" b="0"/>
            <wp:docPr id="2" name="Slika 0" descr="Grb R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 R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1C541" w14:textId="77777777" w:rsidR="00004384" w:rsidRPr="00004384" w:rsidRDefault="00004384" w:rsidP="00004384">
      <w:pPr>
        <w:spacing w:after="0" w:line="276" w:lineRule="auto"/>
        <w:ind w:right="5103"/>
        <w:jc w:val="center"/>
        <w:rPr>
          <w:rFonts w:eastAsia="Calibri" w:cs="Times New Roman"/>
          <w:b/>
        </w:rPr>
      </w:pPr>
      <w:r w:rsidRPr="00004384">
        <w:rPr>
          <w:rFonts w:eastAsia="Calibri" w:cs="Times New Roman"/>
          <w:b/>
        </w:rPr>
        <w:t>REPUBLIKA HRVATSKA</w:t>
      </w:r>
    </w:p>
    <w:p w14:paraId="5AF910EC" w14:textId="77777777" w:rsidR="00004384" w:rsidRPr="00004384" w:rsidRDefault="00004384" w:rsidP="00004384">
      <w:pPr>
        <w:spacing w:after="0" w:line="276" w:lineRule="auto"/>
        <w:ind w:right="3118"/>
        <w:rPr>
          <w:rFonts w:eastAsia="Calibri" w:cs="Times New Roman"/>
          <w:b/>
        </w:rPr>
      </w:pPr>
      <w:r w:rsidRPr="00004384">
        <w:rPr>
          <w:rFonts w:eastAsia="Calibri" w:cs="Times New Roman"/>
          <w:b/>
        </w:rPr>
        <w:t>KRAPINSKO-ZAGORSKA ŽUPANIJA</w:t>
      </w:r>
    </w:p>
    <w:p w14:paraId="200B246C" w14:textId="77777777" w:rsidR="00004384" w:rsidRPr="00004384" w:rsidRDefault="00004384" w:rsidP="00004384">
      <w:pPr>
        <w:spacing w:after="0" w:line="276" w:lineRule="auto"/>
        <w:ind w:right="5103"/>
        <w:jc w:val="center"/>
        <w:rPr>
          <w:rFonts w:eastAsia="Calibri" w:cs="Times New Roman"/>
          <w:b/>
        </w:rPr>
      </w:pPr>
      <w:r w:rsidRPr="00004384">
        <w:rPr>
          <w:rFonts w:eastAsia="Calibri" w:cs="Times New Roman"/>
          <w:b/>
        </w:rPr>
        <w:t>GRAD ZLATAR</w:t>
      </w:r>
    </w:p>
    <w:p w14:paraId="66811248" w14:textId="28C434C2" w:rsidR="00004384" w:rsidRPr="00004384" w:rsidRDefault="00004384" w:rsidP="00004384">
      <w:pPr>
        <w:spacing w:after="0" w:line="276" w:lineRule="auto"/>
        <w:ind w:right="5103"/>
        <w:jc w:val="center"/>
        <w:rPr>
          <w:rFonts w:eastAsia="Calibri" w:cs="Times New Roman"/>
          <w:b/>
        </w:rPr>
      </w:pPr>
      <w:r w:rsidRPr="00004384">
        <w:rPr>
          <w:rFonts w:eastAsia="Calibri" w:cs="Times New Roman"/>
          <w:b/>
        </w:rPr>
        <w:t>G</w:t>
      </w:r>
      <w:r>
        <w:rPr>
          <w:rFonts w:eastAsia="Calibri" w:cs="Times New Roman"/>
          <w:b/>
        </w:rPr>
        <w:t>RADSKO VIJEĆE</w:t>
      </w:r>
    </w:p>
    <w:p w14:paraId="00A74634" w14:textId="77777777" w:rsidR="00004384" w:rsidRPr="00004384" w:rsidRDefault="00004384" w:rsidP="00004384">
      <w:pPr>
        <w:spacing w:after="0" w:line="276" w:lineRule="auto"/>
        <w:ind w:right="5103"/>
        <w:jc w:val="center"/>
        <w:rPr>
          <w:rFonts w:eastAsia="Calibri" w:cs="Times New Roman"/>
          <w:b/>
        </w:rPr>
      </w:pPr>
    </w:p>
    <w:p w14:paraId="66FE0D8E" w14:textId="29712C43" w:rsidR="00004384" w:rsidRDefault="00004384" w:rsidP="00004384">
      <w:pPr>
        <w:pStyle w:val="Odlomakpopisa"/>
        <w:ind w:left="0"/>
      </w:pPr>
      <w:r>
        <w:t xml:space="preserve">KLASA: </w:t>
      </w:r>
      <w:r w:rsidR="0007639B">
        <w:t>972-01/25-01/05</w:t>
      </w:r>
    </w:p>
    <w:p w14:paraId="3B5AF447" w14:textId="3F63E69F" w:rsidR="00004384" w:rsidRDefault="00004384" w:rsidP="00004384">
      <w:pPr>
        <w:pStyle w:val="Odlomakpopisa"/>
        <w:ind w:left="0"/>
      </w:pPr>
      <w:r>
        <w:t xml:space="preserve">URBROJ: </w:t>
      </w:r>
      <w:r w:rsidR="007949E1">
        <w:t>2140-07-01-2</w:t>
      </w:r>
      <w:r w:rsidR="0007639B">
        <w:t>5</w:t>
      </w:r>
      <w:r w:rsidR="007949E1">
        <w:t>-</w:t>
      </w:r>
    </w:p>
    <w:p w14:paraId="231B24CD" w14:textId="09B890BE" w:rsidR="00004384" w:rsidRDefault="00004384" w:rsidP="00004384">
      <w:r>
        <w:t xml:space="preserve">Zlatar, </w:t>
      </w:r>
      <w:r w:rsidR="007949E1">
        <w:t xml:space="preserve">                 </w:t>
      </w:r>
      <w:r>
        <w:t>202</w:t>
      </w:r>
      <w:r w:rsidR="0007639B">
        <w:t>5</w:t>
      </w:r>
      <w:r>
        <w:t>.</w:t>
      </w:r>
    </w:p>
    <w:p w14:paraId="11473DDD" w14:textId="23CB7158" w:rsidR="006D4720" w:rsidRDefault="00004384">
      <w:r>
        <w:tab/>
      </w:r>
      <w:r w:rsidR="001426D3">
        <w:t>Na temelju čl.</w:t>
      </w:r>
      <w:r w:rsidR="007949E1">
        <w:t xml:space="preserve"> </w:t>
      </w:r>
      <w:r w:rsidR="001426D3">
        <w:t xml:space="preserve">27. Statuta Grada Zlatara („Službeni glasnik Krapinsko-zagorske županije“ 36A/13, 9/18, 9/20 i 17A/21), Gradsko vijeće Grada Zlatara na </w:t>
      </w:r>
      <w:r w:rsidR="007949E1">
        <w:t xml:space="preserve">_________ </w:t>
      </w:r>
      <w:r w:rsidR="001426D3">
        <w:t xml:space="preserve">održanoj </w:t>
      </w:r>
      <w:r w:rsidR="007949E1">
        <w:t>____________</w:t>
      </w:r>
      <w:r w:rsidR="001426D3">
        <w:t>., donijelo je</w:t>
      </w:r>
    </w:p>
    <w:p w14:paraId="19962A05" w14:textId="22457A52" w:rsidR="001426D3" w:rsidRDefault="001426D3" w:rsidP="001426D3">
      <w:pPr>
        <w:jc w:val="center"/>
      </w:pPr>
      <w:r>
        <w:t>ODLUKU</w:t>
      </w:r>
    </w:p>
    <w:p w14:paraId="4909D7C8" w14:textId="29340048" w:rsidR="001426D3" w:rsidRDefault="001426D3" w:rsidP="00D72BA8">
      <w:pPr>
        <w:jc w:val="center"/>
      </w:pPr>
      <w:r>
        <w:t xml:space="preserve">o davanju suglasnosti za provedbu ulaganja na području Grada Zlatara za projekt </w:t>
      </w:r>
      <w:r w:rsidR="00D72BA8">
        <w:rPr>
          <w:rFonts w:eastAsia="Calibri"/>
          <w:bCs/>
        </w:rPr>
        <w:t xml:space="preserve">Opremanje </w:t>
      </w:r>
      <w:r w:rsidR="0007639B">
        <w:rPr>
          <w:rFonts w:eastAsia="Calibri"/>
          <w:bCs/>
        </w:rPr>
        <w:t>Sokolskog doma u Zlataru</w:t>
      </w:r>
    </w:p>
    <w:p w14:paraId="5CCFF5F8" w14:textId="4076E7AB" w:rsidR="001426D3" w:rsidRDefault="001426D3" w:rsidP="001B4989">
      <w:pPr>
        <w:pStyle w:val="Bezproreda"/>
        <w:jc w:val="center"/>
      </w:pPr>
      <w:r>
        <w:t>I.</w:t>
      </w:r>
    </w:p>
    <w:p w14:paraId="436B60C1" w14:textId="3D951736" w:rsidR="00D72BA8" w:rsidRDefault="001C414F" w:rsidP="00D72BA8">
      <w:pPr>
        <w:pStyle w:val="Bezproreda"/>
      </w:pPr>
      <w:r>
        <w:tab/>
        <w:t>Ovom Odlukom daje se suglasnost Gradu Zlataru za provedbu ulaganja na području jedinice lokalne samouprave – Grad</w:t>
      </w:r>
      <w:r w:rsidR="007949E1">
        <w:t>a</w:t>
      </w:r>
      <w:r>
        <w:t xml:space="preserve"> Zlatar</w:t>
      </w:r>
      <w:r w:rsidR="007949E1">
        <w:t>a</w:t>
      </w:r>
      <w:r>
        <w:t xml:space="preserve"> za projekt </w:t>
      </w:r>
      <w:r w:rsidR="00D72BA8">
        <w:rPr>
          <w:rFonts w:eastAsia="Calibri"/>
          <w:bCs/>
        </w:rPr>
        <w:t xml:space="preserve">Opremanje </w:t>
      </w:r>
      <w:r w:rsidR="0007639B">
        <w:rPr>
          <w:rFonts w:eastAsia="Calibri"/>
          <w:bCs/>
        </w:rPr>
        <w:t>Sokolskog doma u Zlataru.</w:t>
      </w:r>
    </w:p>
    <w:p w14:paraId="7F57AF81" w14:textId="77777777" w:rsidR="00D72BA8" w:rsidRDefault="00D72BA8" w:rsidP="00D72BA8">
      <w:pPr>
        <w:pStyle w:val="Bezproreda"/>
      </w:pPr>
    </w:p>
    <w:p w14:paraId="0EE07A26" w14:textId="096B959F" w:rsidR="001C414F" w:rsidRDefault="001C414F" w:rsidP="00D72BA8">
      <w:pPr>
        <w:pStyle w:val="Bezproreda"/>
        <w:jc w:val="center"/>
      </w:pPr>
      <w:r>
        <w:t>II</w:t>
      </w:r>
      <w:r w:rsidR="003E5375">
        <w:t>.</w:t>
      </w:r>
    </w:p>
    <w:p w14:paraId="61B85552" w14:textId="7782D286" w:rsidR="001B4989" w:rsidRDefault="001B4989" w:rsidP="001B4989">
      <w:pPr>
        <w:pStyle w:val="Bezproreda"/>
      </w:pPr>
      <w:r>
        <w:tab/>
        <w:t>Ova suglasnost daje se u svrhu prijave ulaganja iz</w:t>
      </w:r>
      <w:r w:rsidR="00AE52B4">
        <w:t xml:space="preserve"> točke</w:t>
      </w:r>
      <w:r>
        <w:t xml:space="preserve"> 1. ove odluke na </w:t>
      </w:r>
      <w:r w:rsidR="0007639B">
        <w:t>N</w:t>
      </w:r>
      <w:r>
        <w:t xml:space="preserve">atječaj </w:t>
      </w:r>
      <w:r w:rsidR="0007639B" w:rsidRPr="0007639B">
        <w:t>2.1.1. „Potpora razvoju ruralne infrastrukture“za provedbu LAG intervencije 2.1. „Očuvanje i održivo korištenje kulturne i prirodne baštine“ iz LRS LAG-a „Zeleni bregi“ 2023.-2027.</w:t>
      </w:r>
      <w:r w:rsidR="0007639B">
        <w:t>,</w:t>
      </w:r>
      <w:r>
        <w:t xml:space="preserve"> te se njome daje ovlast Gradu Zlataru za prijavu ulaganja na natječaj.</w:t>
      </w:r>
    </w:p>
    <w:p w14:paraId="75876A98" w14:textId="77777777" w:rsidR="001B4989" w:rsidRDefault="001B4989" w:rsidP="001B4989">
      <w:pPr>
        <w:pStyle w:val="Bezproreda"/>
      </w:pPr>
    </w:p>
    <w:p w14:paraId="7627F2B3" w14:textId="51A24C1B" w:rsidR="001B4989" w:rsidRDefault="001B4989" w:rsidP="001B4989">
      <w:pPr>
        <w:pStyle w:val="Bezproreda"/>
        <w:jc w:val="center"/>
      </w:pPr>
      <w:r>
        <w:t>I</w:t>
      </w:r>
      <w:r w:rsidR="003E5375">
        <w:t>II</w:t>
      </w:r>
      <w:r>
        <w:t>.</w:t>
      </w:r>
    </w:p>
    <w:p w14:paraId="788AEC91" w14:textId="2500032B" w:rsidR="001B4989" w:rsidRDefault="001B4989" w:rsidP="001B4989">
      <w:pPr>
        <w:pStyle w:val="Bezproreda"/>
      </w:pPr>
      <w:r>
        <w:tab/>
        <w:t xml:space="preserve">Sastavni dio ove Odluke je Prilog odluci koji sadržava slijedeće stavke: naziv projekta, naziv korisnika, kratki opis projekta, </w:t>
      </w:r>
      <w:r w:rsidR="0007639B">
        <w:t>ciljeve projekta, očekivane rezultate projekta, trajanje provedbe projekta, glavne aktivnosti, pripremne provedene aktivnosti, ukupnu vrijednost projekta, društvenu opravdanost projekta, financijski kapacitet korisnika, ljudski i operativni kapacitet korisnika</w:t>
      </w:r>
      <w:r w:rsidR="00C57AF5">
        <w:t>, način održavanja i upravljanja projektom, ostvarivanje operativne dobiti i izjavu korisnika o javnoj dostupnosti ulaganja.</w:t>
      </w:r>
    </w:p>
    <w:p w14:paraId="04465201" w14:textId="77777777" w:rsidR="001B4989" w:rsidRDefault="001B4989" w:rsidP="001B4989">
      <w:pPr>
        <w:pStyle w:val="Bezproreda"/>
      </w:pPr>
    </w:p>
    <w:p w14:paraId="005BCE21" w14:textId="5A4E8458" w:rsidR="001B4989" w:rsidRDefault="003E5375" w:rsidP="001B4989">
      <w:pPr>
        <w:pStyle w:val="Bezproreda"/>
        <w:jc w:val="center"/>
      </w:pPr>
      <w:r>
        <w:t>I</w:t>
      </w:r>
      <w:r w:rsidR="001B4989">
        <w:t>V.</w:t>
      </w:r>
    </w:p>
    <w:p w14:paraId="21BAAF9A" w14:textId="28E51675" w:rsidR="001B4989" w:rsidRDefault="001B4989" w:rsidP="001B4989">
      <w:pPr>
        <w:pStyle w:val="Bezproreda"/>
      </w:pPr>
      <w:r>
        <w:tab/>
        <w:t>Ova Odluka stupa na snagu danom donošenja, a objavit će se u „Službenom glasniku Krapinsko-zagorske županije“.</w:t>
      </w:r>
    </w:p>
    <w:p w14:paraId="779B479D" w14:textId="11380A53" w:rsidR="001B4989" w:rsidRDefault="001B4989" w:rsidP="001B4989">
      <w:pPr>
        <w:pStyle w:val="Odlomakpopisa"/>
        <w:ind w:left="0"/>
      </w:pPr>
    </w:p>
    <w:p w14:paraId="7A53C9D2" w14:textId="3DC662A3" w:rsidR="003E151E" w:rsidRDefault="00004384" w:rsidP="001B4989">
      <w:pPr>
        <w:pStyle w:val="Odlomakpopisa"/>
        <w:ind w:left="0"/>
      </w:pPr>
      <w:r>
        <w:tab/>
      </w:r>
      <w:r>
        <w:tab/>
      </w:r>
      <w:r>
        <w:tab/>
      </w:r>
      <w:r w:rsidR="003E151E">
        <w:tab/>
      </w:r>
      <w:r w:rsidR="003E151E">
        <w:tab/>
      </w:r>
      <w:r w:rsidR="003E151E">
        <w:tab/>
      </w:r>
      <w:r w:rsidR="003E151E">
        <w:tab/>
      </w:r>
      <w:r w:rsidR="003E151E">
        <w:tab/>
      </w:r>
      <w:r w:rsidR="003E151E">
        <w:tab/>
        <w:t>PREDSJEDNICA</w:t>
      </w:r>
    </w:p>
    <w:p w14:paraId="1DC90DA3" w14:textId="185254E7" w:rsidR="003E151E" w:rsidRDefault="003E151E" w:rsidP="001B4989">
      <w:pPr>
        <w:pStyle w:val="Odlomakpopisa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Danijela Findak</w:t>
      </w:r>
    </w:p>
    <w:p w14:paraId="4DBE296A" w14:textId="77777777" w:rsidR="001B4989" w:rsidRDefault="001B4989" w:rsidP="001B4989">
      <w:pPr>
        <w:jc w:val="center"/>
      </w:pPr>
    </w:p>
    <w:sectPr w:rsidR="001B498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5194B" w14:textId="77777777" w:rsidR="004D0CEC" w:rsidRDefault="004D0CEC" w:rsidP="0007639B">
      <w:pPr>
        <w:spacing w:after="0" w:line="240" w:lineRule="auto"/>
      </w:pPr>
      <w:r>
        <w:separator/>
      </w:r>
    </w:p>
  </w:endnote>
  <w:endnote w:type="continuationSeparator" w:id="0">
    <w:p w14:paraId="5B1D8042" w14:textId="77777777" w:rsidR="004D0CEC" w:rsidRDefault="004D0CEC" w:rsidP="0007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14028" w14:textId="77777777" w:rsidR="004D0CEC" w:rsidRDefault="004D0CEC" w:rsidP="0007639B">
      <w:pPr>
        <w:spacing w:after="0" w:line="240" w:lineRule="auto"/>
      </w:pPr>
      <w:r>
        <w:separator/>
      </w:r>
    </w:p>
  </w:footnote>
  <w:footnote w:type="continuationSeparator" w:id="0">
    <w:p w14:paraId="0251D5D2" w14:textId="77777777" w:rsidR="004D0CEC" w:rsidRDefault="004D0CEC" w:rsidP="00076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8666B" w14:textId="04578B94" w:rsidR="0007639B" w:rsidRDefault="0007639B" w:rsidP="0007639B">
    <w:pPr>
      <w:pStyle w:val="Zaglavlje"/>
      <w:jc w:val="right"/>
    </w:pPr>
    <w:r>
      <w:t>Prijedlog Odluke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A0B"/>
    <w:rsid w:val="00004384"/>
    <w:rsid w:val="0007639B"/>
    <w:rsid w:val="001426D3"/>
    <w:rsid w:val="00175A0B"/>
    <w:rsid w:val="001B4989"/>
    <w:rsid w:val="001C414F"/>
    <w:rsid w:val="003E151E"/>
    <w:rsid w:val="003E5375"/>
    <w:rsid w:val="004D0CEC"/>
    <w:rsid w:val="006C55F9"/>
    <w:rsid w:val="006D4720"/>
    <w:rsid w:val="00750589"/>
    <w:rsid w:val="007949E1"/>
    <w:rsid w:val="009845CD"/>
    <w:rsid w:val="00AE22CC"/>
    <w:rsid w:val="00AE52B4"/>
    <w:rsid w:val="00C57AF5"/>
    <w:rsid w:val="00D72BA8"/>
    <w:rsid w:val="00E5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A5E10"/>
  <w15:chartTrackingRefBased/>
  <w15:docId w15:val="{030D6A7B-1D19-4C44-9E08-14C48DF3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2CC"/>
    <w:pPr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B4989"/>
    <w:pPr>
      <w:spacing w:after="0" w:line="276" w:lineRule="auto"/>
      <w:ind w:left="720"/>
      <w:contextualSpacing/>
      <w:jc w:val="left"/>
    </w:pPr>
  </w:style>
  <w:style w:type="paragraph" w:styleId="Bezproreda">
    <w:name w:val="No Spacing"/>
    <w:uiPriority w:val="1"/>
    <w:qFormat/>
    <w:rsid w:val="001B4989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Zaglavlje">
    <w:name w:val="header"/>
    <w:basedOn w:val="Normal"/>
    <w:link w:val="ZaglavljeChar"/>
    <w:uiPriority w:val="99"/>
    <w:unhideWhenUsed/>
    <w:rsid w:val="00076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7639B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076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7639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4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Švenda</dc:creator>
  <cp:keywords/>
  <dc:description/>
  <cp:lastModifiedBy>Laura Bingula</cp:lastModifiedBy>
  <cp:revision>9</cp:revision>
  <cp:lastPrinted>2021-11-29T12:03:00Z</cp:lastPrinted>
  <dcterms:created xsi:type="dcterms:W3CDTF">2021-11-29T11:46:00Z</dcterms:created>
  <dcterms:modified xsi:type="dcterms:W3CDTF">2025-04-01T11:56:00Z</dcterms:modified>
</cp:coreProperties>
</file>