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E1D2" w14:textId="67C5B704" w:rsidR="001C7687" w:rsidRPr="00D872F4" w:rsidRDefault="001C7687" w:rsidP="001C7687">
      <w:pPr>
        <w:spacing w:after="0"/>
        <w:jc w:val="center"/>
        <w:rPr>
          <w:b/>
          <w:bCs/>
        </w:rPr>
      </w:pPr>
      <w:r w:rsidRPr="00D872F4">
        <w:rPr>
          <w:rFonts w:ascii="Arial" w:hAnsi="Arial"/>
          <w:b/>
          <w:bCs/>
          <w:noProof/>
        </w:rPr>
        <w:drawing>
          <wp:inline distT="0" distB="0" distL="0" distR="0" wp14:anchorId="65145993" wp14:editId="58BD46B9">
            <wp:extent cx="464820" cy="581025"/>
            <wp:effectExtent l="0" t="0" r="0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0149A" w14:textId="270AF470" w:rsidR="001C7687" w:rsidRPr="00D872F4" w:rsidRDefault="001C7687" w:rsidP="001C76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2F4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2DC30D39" w14:textId="4DBB5FEE" w:rsidR="001C7687" w:rsidRPr="00D872F4" w:rsidRDefault="001C7687" w:rsidP="001C76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2F4">
        <w:rPr>
          <w:rFonts w:ascii="Times New Roman" w:hAnsi="Times New Roman" w:cs="Times New Roman"/>
          <w:b/>
          <w:sz w:val="24"/>
          <w:szCs w:val="24"/>
        </w:rPr>
        <w:t>KRAPINSKO</w:t>
      </w:r>
      <w:r w:rsidR="00EF3B47" w:rsidRPr="00D872F4">
        <w:rPr>
          <w:rFonts w:ascii="Times New Roman" w:hAnsi="Times New Roman" w:cs="Times New Roman"/>
          <w:b/>
          <w:sz w:val="24"/>
          <w:szCs w:val="24"/>
        </w:rPr>
        <w:t>-</w:t>
      </w:r>
      <w:r w:rsidRPr="00D872F4">
        <w:rPr>
          <w:rFonts w:ascii="Times New Roman" w:hAnsi="Times New Roman" w:cs="Times New Roman"/>
          <w:b/>
          <w:sz w:val="24"/>
          <w:szCs w:val="24"/>
        </w:rPr>
        <w:t>ZAGORSKA ŽUPANIJA</w:t>
      </w:r>
    </w:p>
    <w:p w14:paraId="2EDEFCCE" w14:textId="77777777" w:rsidR="001C7687" w:rsidRPr="00D872F4" w:rsidRDefault="001C7687" w:rsidP="001C76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2F4">
        <w:rPr>
          <w:rFonts w:ascii="Times New Roman" w:hAnsi="Times New Roman" w:cs="Times New Roman"/>
          <w:b/>
          <w:sz w:val="24"/>
          <w:szCs w:val="24"/>
        </w:rPr>
        <w:t>GRAD ZLATAR</w:t>
      </w:r>
    </w:p>
    <w:p w14:paraId="7EF7127B" w14:textId="2B15A1D0" w:rsidR="0077093E" w:rsidRPr="00D872F4" w:rsidRDefault="00BF666D" w:rsidP="001C76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JEDINSTVENI UPRAVNI ODJEL</w:t>
      </w:r>
    </w:p>
    <w:p w14:paraId="23522F86" w14:textId="22F5FFF3" w:rsidR="0077093E" w:rsidRPr="00D872F4" w:rsidRDefault="0077093E" w:rsidP="0077093E">
      <w:pPr>
        <w:jc w:val="center"/>
      </w:pPr>
    </w:p>
    <w:p w14:paraId="5268BFB4" w14:textId="178F3F99" w:rsidR="0077093E" w:rsidRPr="00D872F4" w:rsidRDefault="0077093E" w:rsidP="0077093E">
      <w:pPr>
        <w:jc w:val="center"/>
      </w:pPr>
    </w:p>
    <w:p w14:paraId="6D8796F0" w14:textId="05B66489" w:rsidR="0077093E" w:rsidRPr="00D872F4" w:rsidRDefault="0077093E" w:rsidP="0077093E">
      <w:pPr>
        <w:jc w:val="center"/>
      </w:pPr>
    </w:p>
    <w:p w14:paraId="413B8C40" w14:textId="24803ABC" w:rsidR="0077093E" w:rsidRPr="00D872F4" w:rsidRDefault="0077093E" w:rsidP="0077093E">
      <w:pPr>
        <w:jc w:val="center"/>
      </w:pPr>
    </w:p>
    <w:p w14:paraId="6659FCB6" w14:textId="2540B7B9" w:rsidR="0077093E" w:rsidRPr="00D872F4" w:rsidRDefault="0077093E" w:rsidP="0077093E">
      <w:pPr>
        <w:jc w:val="center"/>
      </w:pPr>
    </w:p>
    <w:p w14:paraId="3ED4F35F" w14:textId="0A896213" w:rsidR="0077093E" w:rsidRPr="00D872F4" w:rsidRDefault="0077093E" w:rsidP="0077093E">
      <w:pPr>
        <w:jc w:val="center"/>
      </w:pPr>
    </w:p>
    <w:p w14:paraId="53842F38" w14:textId="358F4FB2" w:rsidR="0077093E" w:rsidRPr="00D872F4" w:rsidRDefault="0077093E" w:rsidP="0077093E">
      <w:pPr>
        <w:jc w:val="center"/>
      </w:pPr>
    </w:p>
    <w:p w14:paraId="3E30D30F" w14:textId="080587E3" w:rsidR="00B06351" w:rsidRPr="00D872F4" w:rsidRDefault="001C7687" w:rsidP="00B06351">
      <w:r w:rsidRPr="00D872F4"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1" allowOverlap="1" wp14:anchorId="388F845D" wp14:editId="573AB980">
                <wp:simplePos x="0" y="0"/>
                <wp:positionH relativeFrom="margin">
                  <wp:align>right</wp:align>
                </wp:positionH>
                <wp:positionV relativeFrom="margin">
                  <wp:posOffset>3024505</wp:posOffset>
                </wp:positionV>
                <wp:extent cx="5762625" cy="1657350"/>
                <wp:effectExtent l="0" t="0" r="0" b="0"/>
                <wp:wrapSquare wrapText="bothSides"/>
                <wp:docPr id="140" name="Tekstni okvi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66517" w14:textId="0EB264A8" w:rsidR="0077093E" w:rsidRPr="001C7687" w:rsidRDefault="0077093E" w:rsidP="00B06351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1C7687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  <w:t xml:space="preserve">OBRAZLOŽENJE </w:t>
                            </w:r>
                            <w:r w:rsidR="00404D40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  <w:t xml:space="preserve">I. izmjene i dopune </w:t>
                            </w:r>
                            <w:r w:rsidRPr="001C7687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  <w:t>PRORAČUNA GRADA ZLATARA</w:t>
                            </w:r>
                          </w:p>
                          <w:p w14:paraId="23916569" w14:textId="01C4BA54" w:rsidR="0077093E" w:rsidRPr="001C7687" w:rsidRDefault="0077093E" w:rsidP="00B06351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1C7687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  <w:t xml:space="preserve">ZA </w:t>
                            </w:r>
                            <w:r w:rsidR="00404D40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  <w:t>202</w:t>
                            </w:r>
                            <w:r w:rsidR="00A2356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  <w:t>5</w:t>
                            </w:r>
                            <w:r w:rsidR="00404D40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FFC000"/>
                                <w:sz w:val="28"/>
                                <w:szCs w:val="28"/>
                              </w:rPr>
                              <w:t>. godinu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F845D" id="_x0000_t202" coordsize="21600,21600" o:spt="202" path="m,l,21600r21600,l21600,xe">
                <v:stroke joinstyle="miter"/>
                <v:path gradientshapeok="t" o:connecttype="rect"/>
              </v:shapetype>
              <v:shape id="Tekstni okvir 140" o:spid="_x0000_s1026" type="#_x0000_t202" style="position:absolute;margin-left:402.55pt;margin-top:238.15pt;width:453.75pt;height:130.5pt;z-index:25165926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" filled="f" stroked="f" strokeweight=".5pt">
                <v:textbox inset="0,0,18pt,0">
                  <w:txbxContent>
                    <w:p w14:paraId="11466517" w14:textId="0EB264A8" w:rsidR="0077093E" w:rsidRPr="001C7687" w:rsidRDefault="0077093E" w:rsidP="00B06351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</w:pPr>
                      <w:r w:rsidRPr="001C7687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  <w:t xml:space="preserve">OBRAZLOŽENJE </w:t>
                      </w:r>
                      <w:r w:rsidR="00404D40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  <w:t xml:space="preserve">I. izmjene i dopune </w:t>
                      </w:r>
                      <w:r w:rsidRPr="001C7687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  <w:t>PRORAČUNA GRADA ZLATARA</w:t>
                      </w:r>
                    </w:p>
                    <w:p w14:paraId="23916569" w14:textId="01C4BA54" w:rsidR="0077093E" w:rsidRPr="001C7687" w:rsidRDefault="0077093E" w:rsidP="00B06351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</w:pPr>
                      <w:r w:rsidRPr="001C7687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  <w:t xml:space="preserve">ZA </w:t>
                      </w:r>
                      <w:r w:rsidR="00404D40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  <w:t>202</w:t>
                      </w:r>
                      <w:r w:rsidR="00A2356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  <w:t>5</w:t>
                      </w:r>
                      <w:r w:rsidR="00404D40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FFC000"/>
                          <w:sz w:val="28"/>
                          <w:szCs w:val="28"/>
                        </w:rPr>
                        <w:t>. godinu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C38539A" w14:textId="2B200FA9" w:rsidR="00B06351" w:rsidRPr="00D872F4" w:rsidRDefault="00B06351" w:rsidP="00B06351"/>
    <w:p w14:paraId="5A448DF8" w14:textId="13073AC3" w:rsidR="00B06351" w:rsidRPr="00D872F4" w:rsidRDefault="00B06351" w:rsidP="00B06351"/>
    <w:p w14:paraId="17661240" w14:textId="41D6D8B2" w:rsidR="00B06351" w:rsidRPr="00D872F4" w:rsidRDefault="00B06351" w:rsidP="00B06351"/>
    <w:p w14:paraId="6A440E63" w14:textId="4FE8D11E" w:rsidR="00B06351" w:rsidRPr="00D872F4" w:rsidRDefault="00B06351" w:rsidP="00B06351"/>
    <w:p w14:paraId="31AB4DFB" w14:textId="13DB671C" w:rsidR="00B06351" w:rsidRPr="00D872F4" w:rsidRDefault="00B06351" w:rsidP="00B06351"/>
    <w:p w14:paraId="630F573D" w14:textId="5E92B698" w:rsidR="00B06351" w:rsidRPr="00D872F4" w:rsidRDefault="00B06351" w:rsidP="00B06351"/>
    <w:p w14:paraId="3D73D397" w14:textId="1F8910B0" w:rsidR="00B06351" w:rsidRPr="00D872F4" w:rsidRDefault="00B06351" w:rsidP="00B06351"/>
    <w:p w14:paraId="6851F8B1" w14:textId="2BBE8674" w:rsidR="00B06351" w:rsidRPr="00D872F4" w:rsidRDefault="00B06351" w:rsidP="00B06351"/>
    <w:p w14:paraId="43F4722B" w14:textId="7C86032F" w:rsidR="00B06351" w:rsidRPr="00D872F4" w:rsidRDefault="00B06351" w:rsidP="00B06351">
      <w:pPr>
        <w:tabs>
          <w:tab w:val="left" w:pos="3975"/>
        </w:tabs>
      </w:pPr>
    </w:p>
    <w:p w14:paraId="303D5753" w14:textId="3C4BD1E3" w:rsidR="00B06351" w:rsidRPr="00D872F4" w:rsidRDefault="00B06351" w:rsidP="00B06351">
      <w:pPr>
        <w:tabs>
          <w:tab w:val="left" w:pos="3975"/>
        </w:tabs>
      </w:pPr>
    </w:p>
    <w:p w14:paraId="43BFB6EC" w14:textId="2CFB2FFF" w:rsidR="00B06351" w:rsidRPr="00D872F4" w:rsidRDefault="00B06351" w:rsidP="00B06351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Zlatar, </w:t>
      </w:r>
      <w:r w:rsidR="00A14D1F" w:rsidRPr="00D872F4">
        <w:rPr>
          <w:rFonts w:ascii="Times New Roman" w:hAnsi="Times New Roman" w:cs="Times New Roman"/>
          <w:sz w:val="24"/>
          <w:szCs w:val="24"/>
        </w:rPr>
        <w:t>rujan</w:t>
      </w:r>
      <w:r w:rsidR="00DA5C50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404D40" w:rsidRPr="00D872F4">
        <w:rPr>
          <w:rFonts w:ascii="Times New Roman" w:hAnsi="Times New Roman" w:cs="Times New Roman"/>
          <w:sz w:val="24"/>
          <w:szCs w:val="24"/>
        </w:rPr>
        <w:t>202</w:t>
      </w:r>
      <w:r w:rsidR="00A14D1F" w:rsidRPr="00D872F4">
        <w:rPr>
          <w:rFonts w:ascii="Times New Roman" w:hAnsi="Times New Roman" w:cs="Times New Roman"/>
          <w:sz w:val="24"/>
          <w:szCs w:val="24"/>
        </w:rPr>
        <w:t>5</w:t>
      </w:r>
      <w:r w:rsidR="00404D40" w:rsidRPr="00D872F4">
        <w:rPr>
          <w:rFonts w:ascii="Times New Roman" w:hAnsi="Times New Roman" w:cs="Times New Roman"/>
          <w:sz w:val="24"/>
          <w:szCs w:val="24"/>
        </w:rPr>
        <w:t>.</w:t>
      </w:r>
    </w:p>
    <w:p w14:paraId="69058390" w14:textId="139526DF" w:rsidR="00B06351" w:rsidRPr="00D872F4" w:rsidRDefault="00B06351" w:rsidP="00B06351">
      <w:pPr>
        <w:tabs>
          <w:tab w:val="left" w:pos="3975"/>
        </w:tabs>
        <w:jc w:val="center"/>
      </w:pPr>
    </w:p>
    <w:p w14:paraId="3BF0C7AE" w14:textId="4F608DD5" w:rsidR="00B06351" w:rsidRPr="00D872F4" w:rsidRDefault="007F2148" w:rsidP="007F2148">
      <w:pPr>
        <w:pStyle w:val="Odlomakpopisa"/>
        <w:numPr>
          <w:ilvl w:val="0"/>
          <w:numId w:val="1"/>
        </w:num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UVODNI DIO</w:t>
      </w:r>
    </w:p>
    <w:p w14:paraId="2EBD03AA" w14:textId="07637CA4" w:rsidR="001320B9" w:rsidRPr="00D872F4" w:rsidRDefault="007F2148" w:rsidP="007F214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Sukladno član</w:t>
      </w:r>
      <w:r w:rsidR="003330AE" w:rsidRPr="00D872F4">
        <w:rPr>
          <w:rFonts w:ascii="Times New Roman" w:hAnsi="Times New Roman" w:cs="Times New Roman"/>
          <w:sz w:val="24"/>
          <w:szCs w:val="24"/>
        </w:rPr>
        <w:t>ku 45</w:t>
      </w:r>
      <w:r w:rsidRPr="00D872F4">
        <w:rPr>
          <w:rFonts w:ascii="Times New Roman" w:hAnsi="Times New Roman" w:cs="Times New Roman"/>
          <w:sz w:val="24"/>
          <w:szCs w:val="24"/>
        </w:rPr>
        <w:t>. Zakona o proračunu (</w:t>
      </w:r>
      <w:r w:rsidR="001320B9" w:rsidRPr="00D872F4">
        <w:rPr>
          <w:rFonts w:ascii="Times New Roman" w:hAnsi="Times New Roman" w:cs="Times New Roman"/>
          <w:sz w:val="24"/>
          <w:szCs w:val="24"/>
        </w:rPr>
        <w:t xml:space="preserve">„Narodne novine“ 144/21) </w:t>
      </w:r>
      <w:r w:rsidR="00DA5C50" w:rsidRPr="00D872F4">
        <w:rPr>
          <w:rFonts w:ascii="Times New Roman" w:hAnsi="Times New Roman" w:cs="Times New Roman"/>
          <w:sz w:val="24"/>
          <w:szCs w:val="24"/>
        </w:rPr>
        <w:t>I</w:t>
      </w:r>
      <w:r w:rsidR="003330AE" w:rsidRPr="00D872F4">
        <w:rPr>
          <w:rFonts w:ascii="Times New Roman" w:hAnsi="Times New Roman" w:cs="Times New Roman"/>
          <w:sz w:val="24"/>
          <w:szCs w:val="24"/>
        </w:rPr>
        <w:t>. izmjena i dopuna proračuna</w:t>
      </w:r>
      <w:r w:rsidR="001320B9" w:rsidRPr="00D872F4">
        <w:rPr>
          <w:rFonts w:ascii="Times New Roman" w:hAnsi="Times New Roman" w:cs="Times New Roman"/>
          <w:sz w:val="24"/>
          <w:szCs w:val="24"/>
        </w:rPr>
        <w:t xml:space="preserve"> Grada Zlatara za 202</w:t>
      </w:r>
      <w:r w:rsidR="004A4AC2" w:rsidRPr="00D872F4">
        <w:rPr>
          <w:rFonts w:ascii="Times New Roman" w:hAnsi="Times New Roman" w:cs="Times New Roman"/>
          <w:sz w:val="24"/>
          <w:szCs w:val="24"/>
        </w:rPr>
        <w:t>5</w:t>
      </w:r>
      <w:r w:rsidR="001320B9" w:rsidRPr="00D872F4">
        <w:rPr>
          <w:rFonts w:ascii="Times New Roman" w:hAnsi="Times New Roman" w:cs="Times New Roman"/>
          <w:sz w:val="24"/>
          <w:szCs w:val="24"/>
        </w:rPr>
        <w:t>. godinu, usvaja se na razini skupine ekonomske klasifikacije (druga razina računskog plana).</w:t>
      </w:r>
      <w:r w:rsidR="008E74C8" w:rsidRPr="00D87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B1F5D" w14:textId="0EB14C50" w:rsidR="008E74C8" w:rsidRPr="00D872F4" w:rsidRDefault="003330AE" w:rsidP="007F214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I. izmjena i dopuna p</w:t>
      </w:r>
      <w:r w:rsidR="008E74C8" w:rsidRPr="00D872F4">
        <w:rPr>
          <w:rFonts w:ascii="Times New Roman" w:hAnsi="Times New Roman" w:cs="Times New Roman"/>
          <w:sz w:val="24"/>
          <w:szCs w:val="24"/>
        </w:rPr>
        <w:t>roračun</w:t>
      </w:r>
      <w:r w:rsidRPr="00D872F4">
        <w:rPr>
          <w:rFonts w:ascii="Times New Roman" w:hAnsi="Times New Roman" w:cs="Times New Roman"/>
          <w:sz w:val="24"/>
          <w:szCs w:val="24"/>
        </w:rPr>
        <w:t xml:space="preserve">a </w:t>
      </w:r>
      <w:r w:rsidR="008E74C8" w:rsidRPr="00D872F4">
        <w:rPr>
          <w:rFonts w:ascii="Times New Roman" w:hAnsi="Times New Roman" w:cs="Times New Roman"/>
          <w:sz w:val="24"/>
          <w:szCs w:val="24"/>
        </w:rPr>
        <w:t>za 202</w:t>
      </w:r>
      <w:r w:rsidR="00CC1BC1" w:rsidRPr="00D872F4">
        <w:rPr>
          <w:rFonts w:ascii="Times New Roman" w:hAnsi="Times New Roman" w:cs="Times New Roman"/>
          <w:sz w:val="24"/>
          <w:szCs w:val="24"/>
        </w:rPr>
        <w:t>5</w:t>
      </w:r>
      <w:r w:rsidR="008E74C8" w:rsidRPr="00D872F4">
        <w:rPr>
          <w:rFonts w:ascii="Times New Roman" w:hAnsi="Times New Roman" w:cs="Times New Roman"/>
          <w:sz w:val="24"/>
          <w:szCs w:val="24"/>
        </w:rPr>
        <w:t>. godinu sadrži financijske planove proračunskih korisnika prikazane kroz opći i posebni dio i obrazloženje</w:t>
      </w:r>
      <w:r w:rsidR="008B7734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Pr="00D872F4">
        <w:rPr>
          <w:rFonts w:ascii="Times New Roman" w:hAnsi="Times New Roman" w:cs="Times New Roman"/>
          <w:sz w:val="24"/>
          <w:szCs w:val="24"/>
        </w:rPr>
        <w:t xml:space="preserve">izmjene </w:t>
      </w:r>
      <w:r w:rsidR="008B7734" w:rsidRPr="00D872F4">
        <w:rPr>
          <w:rFonts w:ascii="Times New Roman" w:hAnsi="Times New Roman" w:cs="Times New Roman"/>
          <w:sz w:val="24"/>
          <w:szCs w:val="24"/>
        </w:rPr>
        <w:t xml:space="preserve">i dopune </w:t>
      </w:r>
      <w:r w:rsidR="008E74C8" w:rsidRPr="00D872F4">
        <w:rPr>
          <w:rFonts w:ascii="Times New Roman" w:hAnsi="Times New Roman" w:cs="Times New Roman"/>
          <w:sz w:val="24"/>
          <w:szCs w:val="24"/>
        </w:rPr>
        <w:t>proračuna.</w:t>
      </w:r>
    </w:p>
    <w:p w14:paraId="175F43A4" w14:textId="78415427" w:rsidR="00D75CAE" w:rsidRPr="00D872F4" w:rsidRDefault="00D75CAE" w:rsidP="007F214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8B7734" w:rsidRPr="00D872F4">
        <w:rPr>
          <w:rFonts w:ascii="Times New Roman" w:hAnsi="Times New Roman" w:cs="Times New Roman"/>
          <w:sz w:val="24"/>
          <w:szCs w:val="24"/>
        </w:rPr>
        <w:t xml:space="preserve">izmjene i dopune </w:t>
      </w:r>
      <w:r w:rsidRPr="00D872F4">
        <w:rPr>
          <w:rFonts w:ascii="Times New Roman" w:hAnsi="Times New Roman" w:cs="Times New Roman"/>
          <w:sz w:val="24"/>
          <w:szCs w:val="24"/>
        </w:rPr>
        <w:t xml:space="preserve">proračuna sastoji se od obrazloženja općeg dijela </w:t>
      </w:r>
      <w:r w:rsidR="008B7734" w:rsidRPr="00D872F4"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Pr="00D872F4">
        <w:rPr>
          <w:rFonts w:ascii="Times New Roman" w:hAnsi="Times New Roman" w:cs="Times New Roman"/>
          <w:sz w:val="24"/>
          <w:szCs w:val="24"/>
        </w:rPr>
        <w:t xml:space="preserve">proračuna i obrazloženja posebnog dijela </w:t>
      </w:r>
      <w:r w:rsidR="008B7734" w:rsidRPr="00D872F4"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Pr="00D872F4">
        <w:rPr>
          <w:rFonts w:ascii="Times New Roman" w:hAnsi="Times New Roman" w:cs="Times New Roman"/>
          <w:sz w:val="24"/>
          <w:szCs w:val="24"/>
        </w:rPr>
        <w:t xml:space="preserve">proračuna. Obrazloženje općeg dijela </w:t>
      </w:r>
      <w:r w:rsidR="008B7734" w:rsidRPr="00D872F4"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Pr="00D872F4">
        <w:rPr>
          <w:rFonts w:ascii="Times New Roman" w:hAnsi="Times New Roman" w:cs="Times New Roman"/>
          <w:sz w:val="24"/>
          <w:szCs w:val="24"/>
        </w:rPr>
        <w:t xml:space="preserve">proračuna sadrži obrazloženje prihoda i rashoda, primitaka i izdataka Grada Zlatara i prenesenog manjka odnosno viška. Obrazloženje posebnog dijela </w:t>
      </w:r>
      <w:r w:rsidR="008B7734" w:rsidRPr="00D872F4"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Pr="00D872F4">
        <w:rPr>
          <w:rFonts w:ascii="Times New Roman" w:hAnsi="Times New Roman" w:cs="Times New Roman"/>
          <w:sz w:val="24"/>
          <w:szCs w:val="24"/>
        </w:rPr>
        <w:t>proračuna temelji se na obrazloženjima financijskih planova proračunskih korisnika, a sastoji se od obrazloženja programa koj</w:t>
      </w:r>
      <w:r w:rsidR="0058179A" w:rsidRPr="00D872F4">
        <w:rPr>
          <w:rFonts w:ascii="Times New Roman" w:hAnsi="Times New Roman" w:cs="Times New Roman"/>
          <w:sz w:val="24"/>
          <w:szCs w:val="24"/>
        </w:rPr>
        <w:t>e se daje kroz obrazloženje aktivnosti i projekata zajedno sa ciljevima i pokazateljima uspješnosti iz akata strateškog planiranja.</w:t>
      </w:r>
    </w:p>
    <w:p w14:paraId="0882EE2C" w14:textId="57B4AB82" w:rsidR="003A49C5" w:rsidRPr="00D872F4" w:rsidRDefault="003A49C5" w:rsidP="003A49C5">
      <w:pPr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795C77" w:rsidRPr="00D872F4">
        <w:rPr>
          <w:rFonts w:ascii="Times New Roman" w:hAnsi="Times New Roman" w:cs="Times New Roman"/>
          <w:sz w:val="24"/>
          <w:szCs w:val="24"/>
        </w:rPr>
        <w:t>I</w:t>
      </w:r>
      <w:r w:rsidR="008B7734" w:rsidRPr="00D872F4">
        <w:rPr>
          <w:rFonts w:ascii="Times New Roman" w:hAnsi="Times New Roman" w:cs="Times New Roman"/>
          <w:sz w:val="24"/>
          <w:szCs w:val="24"/>
        </w:rPr>
        <w:t xml:space="preserve">. izmjene i dopune </w:t>
      </w:r>
      <w:r w:rsidRPr="00D872F4">
        <w:rPr>
          <w:rFonts w:ascii="Times New Roman" w:hAnsi="Times New Roman" w:cs="Times New Roman"/>
          <w:sz w:val="24"/>
          <w:szCs w:val="24"/>
        </w:rPr>
        <w:t>Proračuna Grada Zlatara za 202</w:t>
      </w:r>
      <w:r w:rsidR="00CC1BC1" w:rsidRPr="00D872F4">
        <w:rPr>
          <w:rFonts w:ascii="Times New Roman" w:hAnsi="Times New Roman" w:cs="Times New Roman"/>
          <w:sz w:val="24"/>
          <w:szCs w:val="24"/>
        </w:rPr>
        <w:t>5</w:t>
      </w:r>
      <w:r w:rsidRPr="00D872F4">
        <w:rPr>
          <w:rFonts w:ascii="Times New Roman" w:hAnsi="Times New Roman" w:cs="Times New Roman"/>
          <w:sz w:val="24"/>
          <w:szCs w:val="24"/>
        </w:rPr>
        <w:t>. godinu planira</w:t>
      </w:r>
      <w:bookmarkStart w:id="0" w:name="_Hlk499297660"/>
      <w:r w:rsidR="00F21056" w:rsidRPr="00D872F4">
        <w:rPr>
          <w:rFonts w:ascii="Times New Roman" w:hAnsi="Times New Roman" w:cs="Times New Roman"/>
          <w:sz w:val="24"/>
          <w:szCs w:val="24"/>
        </w:rPr>
        <w:t xml:space="preserve"> se u visini od </w:t>
      </w:r>
      <w:r w:rsidR="000853BF" w:rsidRPr="00D872F4">
        <w:rPr>
          <w:rFonts w:ascii="Times New Roman" w:hAnsi="Times New Roman" w:cs="Times New Roman"/>
          <w:sz w:val="24"/>
          <w:szCs w:val="24"/>
        </w:rPr>
        <w:t>11</w:t>
      </w:r>
      <w:r w:rsidR="005342D8" w:rsidRPr="00D872F4">
        <w:rPr>
          <w:rFonts w:ascii="Times New Roman" w:hAnsi="Times New Roman" w:cs="Times New Roman"/>
          <w:sz w:val="24"/>
          <w:szCs w:val="24"/>
        </w:rPr>
        <w:t>.</w:t>
      </w:r>
      <w:r w:rsidR="000853BF" w:rsidRPr="00D872F4">
        <w:rPr>
          <w:rFonts w:ascii="Times New Roman" w:hAnsi="Times New Roman" w:cs="Times New Roman"/>
          <w:sz w:val="24"/>
          <w:szCs w:val="24"/>
        </w:rPr>
        <w:t>957</w:t>
      </w:r>
      <w:r w:rsidR="005342D8" w:rsidRPr="00D872F4">
        <w:rPr>
          <w:rFonts w:ascii="Times New Roman" w:hAnsi="Times New Roman" w:cs="Times New Roman"/>
          <w:sz w:val="24"/>
          <w:szCs w:val="24"/>
        </w:rPr>
        <w:t>.</w:t>
      </w:r>
      <w:r w:rsidR="000853BF" w:rsidRPr="00D872F4">
        <w:rPr>
          <w:rFonts w:ascii="Times New Roman" w:hAnsi="Times New Roman" w:cs="Times New Roman"/>
          <w:sz w:val="24"/>
          <w:szCs w:val="24"/>
        </w:rPr>
        <w:t>727</w:t>
      </w:r>
      <w:r w:rsidR="005342D8" w:rsidRPr="00D872F4">
        <w:rPr>
          <w:rFonts w:ascii="Times New Roman" w:hAnsi="Times New Roman" w:cs="Times New Roman"/>
          <w:sz w:val="24"/>
          <w:szCs w:val="24"/>
        </w:rPr>
        <w:t>,</w:t>
      </w:r>
      <w:r w:rsidR="000853BF" w:rsidRPr="00D872F4">
        <w:rPr>
          <w:rFonts w:ascii="Times New Roman" w:hAnsi="Times New Roman" w:cs="Times New Roman"/>
          <w:sz w:val="24"/>
          <w:szCs w:val="24"/>
        </w:rPr>
        <w:t>35</w:t>
      </w:r>
      <w:r w:rsidR="00F21056" w:rsidRPr="00D872F4">
        <w:rPr>
          <w:rFonts w:ascii="Times New Roman" w:hAnsi="Times New Roman" w:cs="Times New Roman"/>
          <w:sz w:val="24"/>
          <w:szCs w:val="24"/>
        </w:rPr>
        <w:t xml:space="preserve"> EUR</w:t>
      </w:r>
      <w:r w:rsidR="0094643C" w:rsidRPr="00D872F4">
        <w:rPr>
          <w:rFonts w:ascii="Times New Roman" w:hAnsi="Times New Roman" w:cs="Times New Roman"/>
          <w:sz w:val="24"/>
          <w:szCs w:val="24"/>
        </w:rPr>
        <w:t xml:space="preserve"> zajedno sa proračunskim korisnicima</w:t>
      </w:r>
      <w:r w:rsidR="00CF7D1D" w:rsidRPr="00D872F4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2C1198E" w14:textId="69289AA2" w:rsidR="001320B9" w:rsidRPr="00D872F4" w:rsidRDefault="001320B9" w:rsidP="007F2148">
      <w:pPr>
        <w:tabs>
          <w:tab w:val="left" w:pos="3975"/>
        </w:tabs>
        <w:jc w:val="both"/>
      </w:pPr>
    </w:p>
    <w:p w14:paraId="55C1201A" w14:textId="6CF96AD2" w:rsidR="004D638C" w:rsidRPr="00D872F4" w:rsidRDefault="004D638C" w:rsidP="007F2148">
      <w:pPr>
        <w:tabs>
          <w:tab w:val="left" w:pos="3975"/>
        </w:tabs>
        <w:jc w:val="both"/>
      </w:pPr>
    </w:p>
    <w:p w14:paraId="3783F147" w14:textId="5BCBF55A" w:rsidR="004D638C" w:rsidRPr="00D872F4" w:rsidRDefault="004D638C" w:rsidP="007F2148">
      <w:pPr>
        <w:tabs>
          <w:tab w:val="left" w:pos="3975"/>
        </w:tabs>
        <w:jc w:val="both"/>
      </w:pPr>
    </w:p>
    <w:p w14:paraId="3A905F41" w14:textId="4FA3071F" w:rsidR="004D638C" w:rsidRPr="00D872F4" w:rsidRDefault="004D638C" w:rsidP="007F2148">
      <w:pPr>
        <w:tabs>
          <w:tab w:val="left" w:pos="3975"/>
        </w:tabs>
        <w:jc w:val="both"/>
      </w:pPr>
    </w:p>
    <w:p w14:paraId="3C55072E" w14:textId="25013E2A" w:rsidR="004D638C" w:rsidRPr="00D872F4" w:rsidRDefault="004D638C" w:rsidP="007F2148">
      <w:pPr>
        <w:tabs>
          <w:tab w:val="left" w:pos="3975"/>
        </w:tabs>
        <w:jc w:val="both"/>
      </w:pPr>
    </w:p>
    <w:p w14:paraId="3BBA8B8D" w14:textId="7E888632" w:rsidR="004D638C" w:rsidRPr="00D872F4" w:rsidRDefault="004D638C" w:rsidP="007F2148">
      <w:pPr>
        <w:tabs>
          <w:tab w:val="left" w:pos="3975"/>
        </w:tabs>
        <w:jc w:val="both"/>
      </w:pPr>
    </w:p>
    <w:p w14:paraId="56913488" w14:textId="1B9935BA" w:rsidR="004D638C" w:rsidRPr="00D872F4" w:rsidRDefault="004D638C" w:rsidP="007F2148">
      <w:pPr>
        <w:tabs>
          <w:tab w:val="left" w:pos="3975"/>
        </w:tabs>
        <w:jc w:val="both"/>
      </w:pPr>
    </w:p>
    <w:p w14:paraId="5FAEDEC2" w14:textId="52A4AF89" w:rsidR="004D638C" w:rsidRPr="00D872F4" w:rsidRDefault="004D638C" w:rsidP="007F2148">
      <w:pPr>
        <w:tabs>
          <w:tab w:val="left" w:pos="3975"/>
        </w:tabs>
        <w:jc w:val="both"/>
      </w:pPr>
    </w:p>
    <w:p w14:paraId="12EF0CAA" w14:textId="77C58CD4" w:rsidR="004D638C" w:rsidRPr="00D872F4" w:rsidRDefault="004D638C" w:rsidP="007F2148">
      <w:pPr>
        <w:tabs>
          <w:tab w:val="left" w:pos="3975"/>
        </w:tabs>
        <w:jc w:val="both"/>
      </w:pPr>
    </w:p>
    <w:p w14:paraId="70B88E42" w14:textId="733673E2" w:rsidR="004D638C" w:rsidRPr="00D872F4" w:rsidRDefault="004D638C" w:rsidP="007F2148">
      <w:pPr>
        <w:tabs>
          <w:tab w:val="left" w:pos="3975"/>
        </w:tabs>
        <w:jc w:val="both"/>
      </w:pPr>
    </w:p>
    <w:p w14:paraId="0B089353" w14:textId="6308921E" w:rsidR="004D638C" w:rsidRPr="00D872F4" w:rsidRDefault="004D638C" w:rsidP="007F2148">
      <w:pPr>
        <w:tabs>
          <w:tab w:val="left" w:pos="3975"/>
        </w:tabs>
        <w:jc w:val="both"/>
      </w:pPr>
    </w:p>
    <w:p w14:paraId="722E8151" w14:textId="77777777" w:rsidR="000908E0" w:rsidRPr="00D872F4" w:rsidRDefault="000908E0" w:rsidP="007F2148">
      <w:pPr>
        <w:tabs>
          <w:tab w:val="left" w:pos="3975"/>
        </w:tabs>
        <w:jc w:val="both"/>
      </w:pPr>
    </w:p>
    <w:p w14:paraId="68449D4D" w14:textId="77777777" w:rsidR="000908E0" w:rsidRPr="00D872F4" w:rsidRDefault="000908E0" w:rsidP="007F2148">
      <w:pPr>
        <w:tabs>
          <w:tab w:val="left" w:pos="3975"/>
        </w:tabs>
        <w:jc w:val="both"/>
      </w:pPr>
    </w:p>
    <w:p w14:paraId="3D4B1929" w14:textId="77777777" w:rsidR="000908E0" w:rsidRPr="00D872F4" w:rsidRDefault="000908E0" w:rsidP="007F2148">
      <w:pPr>
        <w:tabs>
          <w:tab w:val="left" w:pos="3975"/>
        </w:tabs>
        <w:jc w:val="both"/>
      </w:pPr>
    </w:p>
    <w:p w14:paraId="5ADA873A" w14:textId="0C829F5B" w:rsidR="004D638C" w:rsidRPr="00D872F4" w:rsidRDefault="004D638C" w:rsidP="007F2148">
      <w:pPr>
        <w:tabs>
          <w:tab w:val="left" w:pos="3975"/>
        </w:tabs>
        <w:jc w:val="both"/>
      </w:pPr>
    </w:p>
    <w:p w14:paraId="44597725" w14:textId="227FEED4" w:rsidR="004D638C" w:rsidRPr="00D872F4" w:rsidRDefault="004D638C" w:rsidP="007F2148">
      <w:pPr>
        <w:tabs>
          <w:tab w:val="left" w:pos="3975"/>
        </w:tabs>
        <w:jc w:val="both"/>
      </w:pPr>
    </w:p>
    <w:p w14:paraId="20FA0473" w14:textId="77777777" w:rsidR="00325798" w:rsidRPr="00D872F4" w:rsidRDefault="00325798" w:rsidP="007F2148">
      <w:pPr>
        <w:tabs>
          <w:tab w:val="left" w:pos="3975"/>
        </w:tabs>
        <w:jc w:val="both"/>
      </w:pPr>
    </w:p>
    <w:p w14:paraId="2C595645" w14:textId="3C3512C4" w:rsidR="004D638C" w:rsidRPr="00D872F4" w:rsidRDefault="004D638C" w:rsidP="0058179A">
      <w:pPr>
        <w:pStyle w:val="Odlomakpopisa"/>
        <w:numPr>
          <w:ilvl w:val="0"/>
          <w:numId w:val="1"/>
        </w:numPr>
        <w:tabs>
          <w:tab w:val="left" w:pos="39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OPĆEG DIJELA</w:t>
      </w:r>
    </w:p>
    <w:p w14:paraId="5B1DCA3C" w14:textId="77777777" w:rsidR="001C7687" w:rsidRPr="00D872F4" w:rsidRDefault="001C7687" w:rsidP="001C7687">
      <w:pPr>
        <w:pStyle w:val="Odlomakpopisa"/>
        <w:tabs>
          <w:tab w:val="left" w:pos="39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7E0AB13" w14:textId="77777777" w:rsidR="00B72B22" w:rsidRPr="00D872F4" w:rsidRDefault="00B72B22" w:rsidP="00B72B22">
      <w:pPr>
        <w:pStyle w:val="Odlomakpopisa"/>
        <w:tabs>
          <w:tab w:val="left" w:pos="39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75D9791" w14:textId="20E44241" w:rsidR="0058179A" w:rsidRPr="00D872F4" w:rsidRDefault="00B72B22" w:rsidP="00B72B22">
      <w:pPr>
        <w:pStyle w:val="Odlomakpopisa"/>
        <w:numPr>
          <w:ilvl w:val="1"/>
          <w:numId w:val="1"/>
        </w:num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OBRAZLOŽENJE PRIHODA I RASHODA</w:t>
      </w:r>
    </w:p>
    <w:p w14:paraId="6FCE8503" w14:textId="77777777" w:rsidR="001C7687" w:rsidRPr="00D872F4" w:rsidRDefault="001C7687" w:rsidP="001C7687">
      <w:pPr>
        <w:pStyle w:val="Odlomakpopisa"/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0B881" w14:textId="378A7CAB" w:rsidR="00876263" w:rsidRPr="00D872F4" w:rsidRDefault="00876263" w:rsidP="0058179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Prijedlogom</w:t>
      </w:r>
      <w:r w:rsidR="00177044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0908E0" w:rsidRPr="00D872F4">
        <w:rPr>
          <w:rFonts w:ascii="Times New Roman" w:hAnsi="Times New Roman" w:cs="Times New Roman"/>
          <w:sz w:val="24"/>
          <w:szCs w:val="24"/>
        </w:rPr>
        <w:t xml:space="preserve">I. izmjene i dopune </w:t>
      </w:r>
      <w:r w:rsidRPr="00D872F4">
        <w:rPr>
          <w:rFonts w:ascii="Times New Roman" w:hAnsi="Times New Roman" w:cs="Times New Roman"/>
          <w:sz w:val="24"/>
          <w:szCs w:val="24"/>
        </w:rPr>
        <w:t>Proračuna Grada Zlatara za 202</w:t>
      </w:r>
      <w:r w:rsidR="00177044" w:rsidRPr="00D872F4">
        <w:rPr>
          <w:rFonts w:ascii="Times New Roman" w:hAnsi="Times New Roman" w:cs="Times New Roman"/>
          <w:sz w:val="24"/>
          <w:szCs w:val="24"/>
        </w:rPr>
        <w:t>5</w:t>
      </w:r>
      <w:r w:rsidRPr="00D872F4">
        <w:rPr>
          <w:rFonts w:ascii="Times New Roman" w:hAnsi="Times New Roman" w:cs="Times New Roman"/>
          <w:sz w:val="24"/>
          <w:szCs w:val="24"/>
        </w:rPr>
        <w:t>. godinu planiraju se:</w:t>
      </w:r>
    </w:p>
    <w:p w14:paraId="0B4B6AFD" w14:textId="7B9DD1B6" w:rsidR="00876263" w:rsidRPr="00D872F4" w:rsidRDefault="00876263" w:rsidP="00842ECF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prihodi u visini od </w:t>
      </w:r>
      <w:r w:rsidR="00177044" w:rsidRPr="00D872F4">
        <w:rPr>
          <w:rFonts w:ascii="Times New Roman" w:hAnsi="Times New Roman" w:cs="Times New Roman"/>
          <w:sz w:val="24"/>
          <w:szCs w:val="24"/>
        </w:rPr>
        <w:t>10</w:t>
      </w:r>
      <w:r w:rsidR="009B1DC3" w:rsidRPr="00D872F4">
        <w:rPr>
          <w:rFonts w:ascii="Times New Roman" w:hAnsi="Times New Roman" w:cs="Times New Roman"/>
          <w:sz w:val="24"/>
          <w:szCs w:val="24"/>
        </w:rPr>
        <w:t>.0</w:t>
      </w:r>
      <w:r w:rsidR="00177044" w:rsidRPr="00D872F4">
        <w:rPr>
          <w:rFonts w:ascii="Times New Roman" w:hAnsi="Times New Roman" w:cs="Times New Roman"/>
          <w:sz w:val="24"/>
          <w:szCs w:val="24"/>
        </w:rPr>
        <w:t>65</w:t>
      </w:r>
      <w:r w:rsidR="009B1DC3" w:rsidRPr="00D872F4">
        <w:rPr>
          <w:rFonts w:ascii="Times New Roman" w:hAnsi="Times New Roman" w:cs="Times New Roman"/>
          <w:sz w:val="24"/>
          <w:szCs w:val="24"/>
        </w:rPr>
        <w:t>.</w:t>
      </w:r>
      <w:r w:rsidR="00177044" w:rsidRPr="00D872F4">
        <w:rPr>
          <w:rFonts w:ascii="Times New Roman" w:hAnsi="Times New Roman" w:cs="Times New Roman"/>
          <w:sz w:val="24"/>
          <w:szCs w:val="24"/>
        </w:rPr>
        <w:t>743</w:t>
      </w:r>
      <w:r w:rsidR="009B1DC3" w:rsidRPr="00D872F4">
        <w:rPr>
          <w:rFonts w:ascii="Times New Roman" w:hAnsi="Times New Roman" w:cs="Times New Roman"/>
          <w:sz w:val="24"/>
          <w:szCs w:val="24"/>
        </w:rPr>
        <w:t>,78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</w:t>
      </w:r>
      <w:r w:rsidR="00842ECF" w:rsidRPr="00D872F4">
        <w:rPr>
          <w:rFonts w:ascii="Times New Roman" w:hAnsi="Times New Roman" w:cs="Times New Roman"/>
          <w:sz w:val="24"/>
          <w:szCs w:val="24"/>
        </w:rPr>
        <w:t xml:space="preserve"> (skupina 6, 7)</w:t>
      </w:r>
      <w:r w:rsidRPr="00D872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84C39C" w14:textId="2A6DD74F" w:rsidR="00876263" w:rsidRPr="00D872F4" w:rsidRDefault="00876263" w:rsidP="00842ECF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rashodi u visini od </w:t>
      </w:r>
      <w:r w:rsidR="00177044" w:rsidRPr="00D872F4">
        <w:rPr>
          <w:rFonts w:ascii="Times New Roman" w:hAnsi="Times New Roman" w:cs="Times New Roman"/>
          <w:sz w:val="24"/>
          <w:szCs w:val="24"/>
        </w:rPr>
        <w:t>11</w:t>
      </w:r>
      <w:r w:rsidR="009B1DC3" w:rsidRPr="00D872F4">
        <w:rPr>
          <w:rFonts w:ascii="Times New Roman" w:hAnsi="Times New Roman" w:cs="Times New Roman"/>
          <w:sz w:val="24"/>
          <w:szCs w:val="24"/>
        </w:rPr>
        <w:t>.</w:t>
      </w:r>
      <w:r w:rsidR="00177044" w:rsidRPr="00D872F4">
        <w:rPr>
          <w:rFonts w:ascii="Times New Roman" w:hAnsi="Times New Roman" w:cs="Times New Roman"/>
          <w:sz w:val="24"/>
          <w:szCs w:val="24"/>
        </w:rPr>
        <w:t>834</w:t>
      </w:r>
      <w:r w:rsidR="009B1DC3" w:rsidRPr="00D872F4">
        <w:rPr>
          <w:rFonts w:ascii="Times New Roman" w:hAnsi="Times New Roman" w:cs="Times New Roman"/>
          <w:sz w:val="24"/>
          <w:szCs w:val="24"/>
        </w:rPr>
        <w:t>.</w:t>
      </w:r>
      <w:r w:rsidR="00177044" w:rsidRPr="00D872F4">
        <w:rPr>
          <w:rFonts w:ascii="Times New Roman" w:hAnsi="Times New Roman" w:cs="Times New Roman"/>
          <w:sz w:val="24"/>
          <w:szCs w:val="24"/>
        </w:rPr>
        <w:t>729</w:t>
      </w:r>
      <w:r w:rsidR="009B1DC3" w:rsidRPr="00D872F4">
        <w:rPr>
          <w:rFonts w:ascii="Times New Roman" w:hAnsi="Times New Roman" w:cs="Times New Roman"/>
          <w:sz w:val="24"/>
          <w:szCs w:val="24"/>
        </w:rPr>
        <w:t>,</w:t>
      </w:r>
      <w:r w:rsidR="00177044" w:rsidRPr="00D872F4">
        <w:rPr>
          <w:rFonts w:ascii="Times New Roman" w:hAnsi="Times New Roman" w:cs="Times New Roman"/>
          <w:sz w:val="24"/>
          <w:szCs w:val="24"/>
        </w:rPr>
        <w:t>35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</w:t>
      </w:r>
      <w:r w:rsidR="00842ECF" w:rsidRPr="00D872F4">
        <w:rPr>
          <w:rFonts w:ascii="Times New Roman" w:hAnsi="Times New Roman" w:cs="Times New Roman"/>
          <w:sz w:val="24"/>
          <w:szCs w:val="24"/>
        </w:rPr>
        <w:t xml:space="preserve"> (skupina 3, 4)</w:t>
      </w:r>
      <w:r w:rsidRPr="00D872F4">
        <w:rPr>
          <w:rFonts w:ascii="Times New Roman" w:hAnsi="Times New Roman" w:cs="Times New Roman"/>
          <w:sz w:val="24"/>
          <w:szCs w:val="24"/>
        </w:rPr>
        <w:t>,</w:t>
      </w:r>
    </w:p>
    <w:p w14:paraId="741A51DA" w14:textId="2F7B48F4" w:rsidR="00876263" w:rsidRPr="00D872F4" w:rsidRDefault="00876263" w:rsidP="00842ECF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primici od zaduživanja u visini od </w:t>
      </w:r>
      <w:r w:rsidR="009B1DC3" w:rsidRPr="00D872F4">
        <w:rPr>
          <w:rFonts w:ascii="Times New Roman" w:hAnsi="Times New Roman" w:cs="Times New Roman"/>
          <w:sz w:val="24"/>
          <w:szCs w:val="24"/>
        </w:rPr>
        <w:t>1.</w:t>
      </w:r>
      <w:r w:rsidR="00177044" w:rsidRPr="00D872F4">
        <w:rPr>
          <w:rFonts w:ascii="Times New Roman" w:hAnsi="Times New Roman" w:cs="Times New Roman"/>
          <w:sz w:val="24"/>
          <w:szCs w:val="24"/>
        </w:rPr>
        <w:t>869</w:t>
      </w:r>
      <w:r w:rsidR="009B1DC3" w:rsidRPr="00D872F4">
        <w:rPr>
          <w:rFonts w:ascii="Times New Roman" w:hAnsi="Times New Roman" w:cs="Times New Roman"/>
          <w:sz w:val="24"/>
          <w:szCs w:val="24"/>
        </w:rPr>
        <w:t>.</w:t>
      </w:r>
      <w:r w:rsidR="00177044" w:rsidRPr="00D872F4">
        <w:rPr>
          <w:rFonts w:ascii="Times New Roman" w:hAnsi="Times New Roman" w:cs="Times New Roman"/>
          <w:sz w:val="24"/>
          <w:szCs w:val="24"/>
        </w:rPr>
        <w:t>428</w:t>
      </w:r>
      <w:r w:rsidR="009B1DC3" w:rsidRPr="00D872F4">
        <w:rPr>
          <w:rFonts w:ascii="Times New Roman" w:hAnsi="Times New Roman" w:cs="Times New Roman"/>
          <w:sz w:val="24"/>
          <w:szCs w:val="24"/>
        </w:rPr>
        <w:t>,</w:t>
      </w:r>
      <w:r w:rsidR="00177044" w:rsidRPr="00D872F4">
        <w:rPr>
          <w:rFonts w:ascii="Times New Roman" w:hAnsi="Times New Roman" w:cs="Times New Roman"/>
          <w:sz w:val="24"/>
          <w:szCs w:val="24"/>
        </w:rPr>
        <w:t>0</w:t>
      </w:r>
      <w:r w:rsidR="009B1DC3" w:rsidRPr="00D872F4">
        <w:rPr>
          <w:rFonts w:ascii="Times New Roman" w:hAnsi="Times New Roman" w:cs="Times New Roman"/>
          <w:sz w:val="24"/>
          <w:szCs w:val="24"/>
        </w:rPr>
        <w:t>0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 </w:t>
      </w:r>
      <w:r w:rsidR="00842ECF" w:rsidRPr="00D872F4">
        <w:rPr>
          <w:rFonts w:ascii="Times New Roman" w:hAnsi="Times New Roman" w:cs="Times New Roman"/>
          <w:sz w:val="24"/>
          <w:szCs w:val="24"/>
        </w:rPr>
        <w:t>(skupina 8)</w:t>
      </w:r>
      <w:r w:rsidR="003A49C5" w:rsidRPr="00D872F4">
        <w:rPr>
          <w:rFonts w:ascii="Times New Roman" w:hAnsi="Times New Roman" w:cs="Times New Roman"/>
          <w:sz w:val="24"/>
          <w:szCs w:val="24"/>
        </w:rPr>
        <w:t>,</w:t>
      </w:r>
    </w:p>
    <w:p w14:paraId="4B52E2DE" w14:textId="40602633" w:rsidR="00876263" w:rsidRPr="00D872F4" w:rsidRDefault="00876263" w:rsidP="00842ECF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izdaci za otplatu primljenih kredita u visini od </w:t>
      </w:r>
      <w:r w:rsidR="00FC526E" w:rsidRPr="00D872F4">
        <w:rPr>
          <w:rFonts w:ascii="Times New Roman" w:hAnsi="Times New Roman" w:cs="Times New Roman"/>
          <w:sz w:val="24"/>
          <w:szCs w:val="24"/>
        </w:rPr>
        <w:t>12</w:t>
      </w:r>
      <w:r w:rsidR="00131D0E" w:rsidRPr="00D872F4">
        <w:rPr>
          <w:rFonts w:ascii="Times New Roman" w:hAnsi="Times New Roman" w:cs="Times New Roman"/>
          <w:sz w:val="24"/>
          <w:szCs w:val="24"/>
        </w:rPr>
        <w:t>2</w:t>
      </w:r>
      <w:r w:rsidR="00FC526E" w:rsidRPr="00D872F4">
        <w:rPr>
          <w:rFonts w:ascii="Times New Roman" w:hAnsi="Times New Roman" w:cs="Times New Roman"/>
          <w:sz w:val="24"/>
          <w:szCs w:val="24"/>
        </w:rPr>
        <w:t>.</w:t>
      </w:r>
      <w:r w:rsidR="00131D0E" w:rsidRPr="00D872F4">
        <w:rPr>
          <w:rFonts w:ascii="Times New Roman" w:hAnsi="Times New Roman" w:cs="Times New Roman"/>
          <w:sz w:val="24"/>
          <w:szCs w:val="24"/>
        </w:rPr>
        <w:t>998</w:t>
      </w:r>
      <w:r w:rsidR="00FC526E" w:rsidRPr="00D872F4">
        <w:rPr>
          <w:rFonts w:ascii="Times New Roman" w:hAnsi="Times New Roman" w:cs="Times New Roman"/>
          <w:sz w:val="24"/>
          <w:szCs w:val="24"/>
        </w:rPr>
        <w:t>,00</w:t>
      </w:r>
      <w:r w:rsidR="00AC1696" w:rsidRPr="00D872F4">
        <w:rPr>
          <w:rFonts w:ascii="Times New Roman" w:hAnsi="Times New Roman" w:cs="Times New Roman"/>
          <w:sz w:val="24"/>
          <w:szCs w:val="24"/>
        </w:rPr>
        <w:t xml:space="preserve"> EUR</w:t>
      </w:r>
      <w:r w:rsidR="00842ECF" w:rsidRPr="00D872F4">
        <w:rPr>
          <w:rFonts w:ascii="Times New Roman" w:hAnsi="Times New Roman" w:cs="Times New Roman"/>
          <w:sz w:val="24"/>
          <w:szCs w:val="24"/>
        </w:rPr>
        <w:t xml:space="preserve"> (skupina 5)</w:t>
      </w:r>
      <w:r w:rsidR="003A49C5" w:rsidRPr="00D872F4">
        <w:rPr>
          <w:rFonts w:ascii="Times New Roman" w:hAnsi="Times New Roman" w:cs="Times New Roman"/>
          <w:sz w:val="24"/>
          <w:szCs w:val="24"/>
        </w:rPr>
        <w:t xml:space="preserve"> te</w:t>
      </w:r>
    </w:p>
    <w:p w14:paraId="1C069C84" w14:textId="39AB6F8F" w:rsidR="003A49C5" w:rsidRPr="00D872F4" w:rsidRDefault="00FC526E" w:rsidP="00842ECF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višak</w:t>
      </w:r>
      <w:r w:rsidR="003A49C5" w:rsidRPr="00D872F4">
        <w:rPr>
          <w:rFonts w:ascii="Times New Roman" w:hAnsi="Times New Roman" w:cs="Times New Roman"/>
          <w:sz w:val="24"/>
          <w:szCs w:val="24"/>
        </w:rPr>
        <w:t xml:space="preserve"> u visini od </w:t>
      </w:r>
      <w:r w:rsidR="00131D0E" w:rsidRPr="00D872F4">
        <w:rPr>
          <w:rFonts w:ascii="Times New Roman" w:hAnsi="Times New Roman" w:cs="Times New Roman"/>
          <w:sz w:val="24"/>
          <w:szCs w:val="24"/>
        </w:rPr>
        <w:t>10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="00131D0E" w:rsidRPr="00D872F4">
        <w:rPr>
          <w:rFonts w:ascii="Times New Roman" w:hAnsi="Times New Roman" w:cs="Times New Roman"/>
          <w:sz w:val="24"/>
          <w:szCs w:val="24"/>
        </w:rPr>
        <w:t>729</w:t>
      </w:r>
      <w:r w:rsidRPr="00D872F4">
        <w:rPr>
          <w:rFonts w:ascii="Times New Roman" w:hAnsi="Times New Roman" w:cs="Times New Roman"/>
          <w:sz w:val="24"/>
          <w:szCs w:val="24"/>
        </w:rPr>
        <w:t>,0</w:t>
      </w:r>
      <w:r w:rsidR="00131D0E" w:rsidRPr="00D872F4">
        <w:rPr>
          <w:rFonts w:ascii="Times New Roman" w:hAnsi="Times New Roman" w:cs="Times New Roman"/>
          <w:sz w:val="24"/>
          <w:szCs w:val="24"/>
        </w:rPr>
        <w:t>8</w:t>
      </w:r>
      <w:r w:rsidR="003A49C5" w:rsidRPr="00D872F4">
        <w:rPr>
          <w:rFonts w:ascii="Times New Roman" w:hAnsi="Times New Roman" w:cs="Times New Roman"/>
          <w:sz w:val="24"/>
          <w:szCs w:val="24"/>
        </w:rPr>
        <w:t xml:space="preserve"> EUR (skupina 9).</w:t>
      </w:r>
    </w:p>
    <w:p w14:paraId="25D14847" w14:textId="77777777" w:rsidR="00AF622D" w:rsidRPr="00D872F4" w:rsidRDefault="00AF622D" w:rsidP="00842E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21A54" w14:textId="78A41EDF" w:rsidR="00842ECF" w:rsidRPr="00D872F4" w:rsidRDefault="00842ECF" w:rsidP="00842EC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sz w:val="24"/>
          <w:szCs w:val="24"/>
        </w:rPr>
        <w:t>Skupina 61</w:t>
      </w:r>
      <w:r w:rsidR="008735D0" w:rsidRPr="00D87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2F4">
        <w:rPr>
          <w:rFonts w:ascii="Times New Roman" w:hAnsi="Times New Roman" w:cs="Times New Roman"/>
          <w:sz w:val="24"/>
          <w:szCs w:val="24"/>
        </w:rPr>
        <w:t>- Prihodi od poreza najznačajnija je vrsta prihoda u proračunu Grada Zlatara</w:t>
      </w:r>
      <w:r w:rsidR="00FC744C" w:rsidRPr="00D872F4">
        <w:rPr>
          <w:rFonts w:ascii="Times New Roman" w:hAnsi="Times New Roman" w:cs="Times New Roman"/>
          <w:sz w:val="24"/>
          <w:szCs w:val="24"/>
        </w:rPr>
        <w:t xml:space="preserve"> te se dijele na porez i prirez na dohodak</w:t>
      </w:r>
      <w:r w:rsidRPr="00D872F4">
        <w:rPr>
          <w:rFonts w:ascii="Times New Roman" w:hAnsi="Times New Roman" w:cs="Times New Roman"/>
          <w:sz w:val="24"/>
          <w:szCs w:val="24"/>
        </w:rPr>
        <w:t>, a za 202</w:t>
      </w:r>
      <w:r w:rsidR="00EB72C2" w:rsidRPr="00D872F4">
        <w:rPr>
          <w:rFonts w:ascii="Times New Roman" w:hAnsi="Times New Roman" w:cs="Times New Roman"/>
          <w:sz w:val="24"/>
          <w:szCs w:val="24"/>
        </w:rPr>
        <w:t>5</w:t>
      </w:r>
      <w:r w:rsidRPr="00D872F4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563A66" w:rsidRPr="00D872F4">
        <w:rPr>
          <w:rFonts w:ascii="Times New Roman" w:hAnsi="Times New Roman" w:cs="Times New Roman"/>
          <w:sz w:val="24"/>
          <w:szCs w:val="24"/>
        </w:rPr>
        <w:t>3.</w:t>
      </w:r>
      <w:r w:rsidR="00EB72C2" w:rsidRPr="00D872F4">
        <w:rPr>
          <w:rFonts w:ascii="Times New Roman" w:hAnsi="Times New Roman" w:cs="Times New Roman"/>
          <w:sz w:val="24"/>
          <w:szCs w:val="24"/>
        </w:rPr>
        <w:t>318</w:t>
      </w:r>
      <w:r w:rsidR="00FC744C" w:rsidRPr="00D872F4">
        <w:rPr>
          <w:rFonts w:ascii="Times New Roman" w:hAnsi="Times New Roman" w:cs="Times New Roman"/>
          <w:sz w:val="24"/>
          <w:szCs w:val="24"/>
        </w:rPr>
        <w:t>.</w:t>
      </w:r>
      <w:r w:rsidR="00EB72C2" w:rsidRPr="00D872F4">
        <w:rPr>
          <w:rFonts w:ascii="Times New Roman" w:hAnsi="Times New Roman" w:cs="Times New Roman"/>
          <w:sz w:val="24"/>
          <w:szCs w:val="24"/>
        </w:rPr>
        <w:t>123,52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</w:t>
      </w:r>
      <w:r w:rsidR="00FC744C" w:rsidRPr="00D872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137B22" w14:textId="7267BE69" w:rsidR="008735D0" w:rsidRPr="00D872F4" w:rsidRDefault="008735D0" w:rsidP="00842E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0B40A" w14:textId="27048013" w:rsidR="008735D0" w:rsidRPr="00D872F4" w:rsidRDefault="008735D0" w:rsidP="00842EC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sz w:val="24"/>
          <w:szCs w:val="24"/>
        </w:rPr>
        <w:t xml:space="preserve">Skupina 63 </w:t>
      </w:r>
      <w:r w:rsidRPr="00D872F4">
        <w:rPr>
          <w:rFonts w:ascii="Times New Roman" w:hAnsi="Times New Roman" w:cs="Times New Roman"/>
          <w:sz w:val="24"/>
          <w:szCs w:val="24"/>
        </w:rPr>
        <w:t xml:space="preserve">– Pomoći iz inozemstva i subjekata unutar općeg proračuna </w:t>
      </w:r>
      <w:r w:rsidR="002B346B" w:rsidRPr="00D872F4">
        <w:rPr>
          <w:rFonts w:ascii="Times New Roman" w:hAnsi="Times New Roman" w:cs="Times New Roman"/>
          <w:sz w:val="24"/>
          <w:szCs w:val="24"/>
        </w:rPr>
        <w:t xml:space="preserve">ovom izmjenom i dopunom proračuna </w:t>
      </w:r>
      <w:r w:rsidRPr="00D872F4">
        <w:rPr>
          <w:rFonts w:ascii="Times New Roman" w:hAnsi="Times New Roman" w:cs="Times New Roman"/>
          <w:sz w:val="24"/>
          <w:szCs w:val="24"/>
        </w:rPr>
        <w:t>planira</w:t>
      </w:r>
      <w:r w:rsidR="002B346B" w:rsidRPr="00D872F4">
        <w:rPr>
          <w:rFonts w:ascii="Times New Roman" w:hAnsi="Times New Roman" w:cs="Times New Roman"/>
          <w:sz w:val="24"/>
          <w:szCs w:val="24"/>
        </w:rPr>
        <w:t>ju</w:t>
      </w:r>
      <w:r w:rsidRPr="00D872F4">
        <w:rPr>
          <w:rFonts w:ascii="Times New Roman" w:hAnsi="Times New Roman" w:cs="Times New Roman"/>
          <w:sz w:val="24"/>
          <w:szCs w:val="24"/>
        </w:rPr>
        <w:t xml:space="preserve"> su u visini </w:t>
      </w:r>
      <w:r w:rsidR="00FC744C" w:rsidRPr="00D872F4">
        <w:rPr>
          <w:rFonts w:ascii="Times New Roman" w:hAnsi="Times New Roman" w:cs="Times New Roman"/>
          <w:sz w:val="24"/>
          <w:szCs w:val="24"/>
        </w:rPr>
        <w:t>5</w:t>
      </w:r>
      <w:r w:rsidR="00563A66" w:rsidRPr="00D872F4">
        <w:rPr>
          <w:rFonts w:ascii="Times New Roman" w:hAnsi="Times New Roman" w:cs="Times New Roman"/>
          <w:sz w:val="24"/>
          <w:szCs w:val="24"/>
        </w:rPr>
        <w:t>.</w:t>
      </w:r>
      <w:r w:rsidR="00FC744C" w:rsidRPr="00D872F4">
        <w:rPr>
          <w:rFonts w:ascii="Times New Roman" w:hAnsi="Times New Roman" w:cs="Times New Roman"/>
          <w:sz w:val="24"/>
          <w:szCs w:val="24"/>
        </w:rPr>
        <w:t>906</w:t>
      </w:r>
      <w:r w:rsidR="00563A66" w:rsidRPr="00D872F4">
        <w:rPr>
          <w:rFonts w:ascii="Times New Roman" w:hAnsi="Times New Roman" w:cs="Times New Roman"/>
          <w:sz w:val="24"/>
          <w:szCs w:val="24"/>
        </w:rPr>
        <w:t>.4</w:t>
      </w:r>
      <w:r w:rsidR="00FC744C" w:rsidRPr="00D872F4">
        <w:rPr>
          <w:rFonts w:ascii="Times New Roman" w:hAnsi="Times New Roman" w:cs="Times New Roman"/>
          <w:sz w:val="24"/>
          <w:szCs w:val="24"/>
        </w:rPr>
        <w:t>52</w:t>
      </w:r>
      <w:r w:rsidR="00563A66" w:rsidRPr="00D872F4">
        <w:rPr>
          <w:rFonts w:ascii="Times New Roman" w:hAnsi="Times New Roman" w:cs="Times New Roman"/>
          <w:sz w:val="24"/>
          <w:szCs w:val="24"/>
        </w:rPr>
        <w:t>,</w:t>
      </w:r>
      <w:r w:rsidR="00FC744C" w:rsidRPr="00D872F4">
        <w:rPr>
          <w:rFonts w:ascii="Times New Roman" w:hAnsi="Times New Roman" w:cs="Times New Roman"/>
          <w:sz w:val="24"/>
          <w:szCs w:val="24"/>
        </w:rPr>
        <w:t>0</w:t>
      </w:r>
      <w:r w:rsidR="00563A66" w:rsidRPr="00D872F4">
        <w:rPr>
          <w:rFonts w:ascii="Times New Roman" w:hAnsi="Times New Roman" w:cs="Times New Roman"/>
          <w:sz w:val="24"/>
          <w:szCs w:val="24"/>
        </w:rPr>
        <w:t>0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</w:t>
      </w:r>
      <w:r w:rsidR="002B346B" w:rsidRPr="00D872F4">
        <w:rPr>
          <w:rFonts w:ascii="Times New Roman" w:hAnsi="Times New Roman" w:cs="Times New Roman"/>
          <w:sz w:val="24"/>
          <w:szCs w:val="24"/>
        </w:rPr>
        <w:t xml:space="preserve"> što je </w:t>
      </w:r>
      <w:r w:rsidR="00563A66" w:rsidRPr="00D872F4">
        <w:rPr>
          <w:rFonts w:ascii="Times New Roman" w:hAnsi="Times New Roman" w:cs="Times New Roman"/>
          <w:sz w:val="24"/>
          <w:szCs w:val="24"/>
        </w:rPr>
        <w:t>povećanje</w:t>
      </w:r>
      <w:r w:rsidR="002B346B" w:rsidRPr="00D872F4">
        <w:rPr>
          <w:rFonts w:ascii="Times New Roman" w:hAnsi="Times New Roman" w:cs="Times New Roman"/>
          <w:sz w:val="24"/>
          <w:szCs w:val="24"/>
        </w:rPr>
        <w:t xml:space="preserve"> od</w:t>
      </w:r>
      <w:r w:rsidR="00ED6DA1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FC744C" w:rsidRPr="00D872F4">
        <w:rPr>
          <w:rFonts w:ascii="Times New Roman" w:hAnsi="Times New Roman" w:cs="Times New Roman"/>
          <w:sz w:val="24"/>
          <w:szCs w:val="24"/>
        </w:rPr>
        <w:t>5</w:t>
      </w:r>
      <w:r w:rsidR="00563A66" w:rsidRPr="00D872F4">
        <w:rPr>
          <w:rFonts w:ascii="Times New Roman" w:hAnsi="Times New Roman" w:cs="Times New Roman"/>
          <w:sz w:val="24"/>
          <w:szCs w:val="24"/>
        </w:rPr>
        <w:t>,</w:t>
      </w:r>
      <w:r w:rsidR="00FC744C" w:rsidRPr="00D872F4">
        <w:rPr>
          <w:rFonts w:ascii="Times New Roman" w:hAnsi="Times New Roman" w:cs="Times New Roman"/>
          <w:sz w:val="24"/>
          <w:szCs w:val="24"/>
        </w:rPr>
        <w:t>3</w:t>
      </w:r>
      <w:r w:rsidR="002B346B" w:rsidRPr="00D872F4"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9055EF" w:rsidRPr="00D872F4">
        <w:rPr>
          <w:rFonts w:ascii="Times New Roman" w:hAnsi="Times New Roman" w:cs="Times New Roman"/>
          <w:sz w:val="24"/>
          <w:szCs w:val="24"/>
        </w:rPr>
        <w:t>Plan Proračuna za 202</w:t>
      </w:r>
      <w:r w:rsidR="00FC744C" w:rsidRPr="00D872F4">
        <w:rPr>
          <w:rFonts w:ascii="Times New Roman" w:hAnsi="Times New Roman" w:cs="Times New Roman"/>
          <w:sz w:val="24"/>
          <w:szCs w:val="24"/>
        </w:rPr>
        <w:t>5</w:t>
      </w:r>
      <w:r w:rsidR="009055EF" w:rsidRPr="00D872F4">
        <w:rPr>
          <w:rFonts w:ascii="Times New Roman" w:hAnsi="Times New Roman" w:cs="Times New Roman"/>
          <w:sz w:val="24"/>
          <w:szCs w:val="24"/>
        </w:rPr>
        <w:t>. godinu</w:t>
      </w:r>
      <w:r w:rsidR="002B346B" w:rsidRPr="00D872F4">
        <w:rPr>
          <w:rFonts w:ascii="Times New Roman" w:hAnsi="Times New Roman" w:cs="Times New Roman"/>
          <w:sz w:val="24"/>
          <w:szCs w:val="24"/>
        </w:rPr>
        <w:t xml:space="preserve">, a odnosi se na sredstva iz </w:t>
      </w:r>
      <w:r w:rsidR="009055EF" w:rsidRPr="00D872F4">
        <w:rPr>
          <w:rFonts w:ascii="Times New Roman" w:hAnsi="Times New Roman" w:cs="Times New Roman"/>
          <w:sz w:val="24"/>
          <w:szCs w:val="24"/>
        </w:rPr>
        <w:t>državnog proračuna i pomoći temeljem prijenosa EU sredstava čija se realizacija očekuje iduće godine. Pomoći za izgradnju tržnice, izgradnju šumskih cesta i dogradnju vrtića očekuju se nakon realiziranih radova.</w:t>
      </w:r>
    </w:p>
    <w:p w14:paraId="5DF9B48C" w14:textId="3EDF1BB9" w:rsidR="008735D0" w:rsidRPr="00D872F4" w:rsidRDefault="008735D0" w:rsidP="00842ECF">
      <w:pPr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Skupinu 63 čine:</w:t>
      </w:r>
    </w:p>
    <w:p w14:paraId="395D7630" w14:textId="7C1474E8" w:rsidR="00632018" w:rsidRPr="00D872F4" w:rsidRDefault="008735D0" w:rsidP="00125A2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F4">
        <w:rPr>
          <w:rFonts w:ascii="Times New Roman" w:hAnsi="Times New Roman" w:cs="Times New Roman"/>
          <w:bCs/>
          <w:sz w:val="24"/>
          <w:szCs w:val="24"/>
        </w:rPr>
        <w:t>pomoći iz Državnog proračuna od kojih s</w:t>
      </w:r>
      <w:r w:rsidR="003029E4" w:rsidRPr="00D872F4">
        <w:rPr>
          <w:rFonts w:ascii="Times New Roman" w:hAnsi="Times New Roman" w:cs="Times New Roman"/>
          <w:bCs/>
          <w:sz w:val="24"/>
          <w:szCs w:val="24"/>
        </w:rPr>
        <w:t>u značajniji -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F88" w:rsidRPr="00D872F4">
        <w:rPr>
          <w:rFonts w:ascii="Times New Roman" w:hAnsi="Times New Roman" w:cs="Times New Roman"/>
          <w:bCs/>
          <w:sz w:val="24"/>
          <w:szCs w:val="24"/>
        </w:rPr>
        <w:t xml:space="preserve">uređenje Sokolane u iznosu od </w:t>
      </w:r>
      <w:r w:rsidR="00B43DBA" w:rsidRPr="00D872F4">
        <w:rPr>
          <w:rFonts w:ascii="Times New Roman" w:hAnsi="Times New Roman" w:cs="Times New Roman"/>
          <w:bCs/>
          <w:sz w:val="24"/>
          <w:szCs w:val="24"/>
        </w:rPr>
        <w:t>174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>.</w:t>
      </w:r>
      <w:r w:rsidR="00B43DBA" w:rsidRPr="00D872F4">
        <w:rPr>
          <w:rFonts w:ascii="Times New Roman" w:hAnsi="Times New Roman" w:cs="Times New Roman"/>
          <w:bCs/>
          <w:sz w:val="24"/>
          <w:szCs w:val="24"/>
        </w:rPr>
        <w:t>606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>,00</w:t>
      </w:r>
      <w:r w:rsidR="00526F88" w:rsidRPr="00D872F4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E2736E" w:rsidRPr="00D872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67CFF" w:rsidRPr="00D872F4">
        <w:rPr>
          <w:rFonts w:ascii="Times New Roman" w:hAnsi="Times New Roman" w:cs="Times New Roman"/>
          <w:bCs/>
          <w:sz w:val="24"/>
          <w:szCs w:val="24"/>
        </w:rPr>
        <w:t>rekonstrukcija nerazvrstane ceste D. Batina-</w:t>
      </w:r>
      <w:proofErr w:type="spellStart"/>
      <w:r w:rsidR="00267CFF" w:rsidRPr="00D872F4">
        <w:rPr>
          <w:rFonts w:ascii="Times New Roman" w:hAnsi="Times New Roman" w:cs="Times New Roman"/>
          <w:bCs/>
          <w:sz w:val="24"/>
          <w:szCs w:val="24"/>
        </w:rPr>
        <w:t>Vižanovec</w:t>
      </w:r>
      <w:proofErr w:type="spellEnd"/>
      <w:r w:rsidR="00267CFF" w:rsidRPr="00D872F4">
        <w:rPr>
          <w:rFonts w:ascii="Times New Roman" w:hAnsi="Times New Roman" w:cs="Times New Roman"/>
          <w:bCs/>
          <w:sz w:val="24"/>
          <w:szCs w:val="24"/>
        </w:rPr>
        <w:t xml:space="preserve"> u iznosu 136.716,00 EUR, izgradnja šumske ceste </w:t>
      </w:r>
      <w:proofErr w:type="spellStart"/>
      <w:r w:rsidR="00267CFF" w:rsidRPr="00D872F4">
        <w:rPr>
          <w:rFonts w:ascii="Times New Roman" w:hAnsi="Times New Roman" w:cs="Times New Roman"/>
          <w:bCs/>
          <w:sz w:val="24"/>
          <w:szCs w:val="24"/>
        </w:rPr>
        <w:t>Jakopići</w:t>
      </w:r>
      <w:proofErr w:type="spellEnd"/>
      <w:r w:rsidR="00267CFF" w:rsidRPr="00D872F4">
        <w:rPr>
          <w:rFonts w:ascii="Times New Roman" w:hAnsi="Times New Roman" w:cs="Times New Roman"/>
          <w:bCs/>
          <w:sz w:val="24"/>
          <w:szCs w:val="24"/>
        </w:rPr>
        <w:t xml:space="preserve"> -</w:t>
      </w:r>
      <w:proofErr w:type="spellStart"/>
      <w:r w:rsidR="00267CFF" w:rsidRPr="00D872F4">
        <w:rPr>
          <w:rFonts w:ascii="Times New Roman" w:hAnsi="Times New Roman" w:cs="Times New Roman"/>
          <w:bCs/>
          <w:sz w:val="24"/>
          <w:szCs w:val="24"/>
        </w:rPr>
        <w:t>Črne</w:t>
      </w:r>
      <w:proofErr w:type="spellEnd"/>
      <w:r w:rsidR="00267CFF" w:rsidRPr="00D872F4">
        <w:rPr>
          <w:rFonts w:ascii="Times New Roman" w:hAnsi="Times New Roman" w:cs="Times New Roman"/>
          <w:bCs/>
          <w:sz w:val="24"/>
          <w:szCs w:val="24"/>
        </w:rPr>
        <w:t xml:space="preserve"> mlake u iznosu 50.495,00 EUR, oprema za dječje igralište u iznosu 33.647,00 </w:t>
      </w:r>
      <w:r w:rsidR="00632018" w:rsidRPr="00D872F4">
        <w:rPr>
          <w:rFonts w:ascii="Times New Roman" w:hAnsi="Times New Roman" w:cs="Times New Roman"/>
          <w:bCs/>
          <w:sz w:val="24"/>
          <w:szCs w:val="24"/>
        </w:rPr>
        <w:t xml:space="preserve"> te na pomoći za fiskalno izravnanje u iznosu od 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>6</w:t>
      </w:r>
      <w:r w:rsidR="007158E6" w:rsidRPr="00D872F4">
        <w:rPr>
          <w:rFonts w:ascii="Times New Roman" w:hAnsi="Times New Roman" w:cs="Times New Roman"/>
          <w:bCs/>
          <w:sz w:val="24"/>
          <w:szCs w:val="24"/>
        </w:rPr>
        <w:t>43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>.</w:t>
      </w:r>
      <w:r w:rsidR="007158E6" w:rsidRPr="00D872F4">
        <w:rPr>
          <w:rFonts w:ascii="Times New Roman" w:hAnsi="Times New Roman" w:cs="Times New Roman"/>
          <w:bCs/>
          <w:sz w:val="24"/>
          <w:szCs w:val="24"/>
        </w:rPr>
        <w:t>200</w:t>
      </w:r>
      <w:r w:rsidR="002B346B" w:rsidRPr="00D872F4">
        <w:rPr>
          <w:rFonts w:ascii="Times New Roman" w:hAnsi="Times New Roman" w:cs="Times New Roman"/>
          <w:bCs/>
          <w:sz w:val="24"/>
          <w:szCs w:val="24"/>
        </w:rPr>
        <w:t>,00</w:t>
      </w:r>
      <w:r w:rsidR="00632018" w:rsidRPr="00D872F4">
        <w:rPr>
          <w:rFonts w:ascii="Times New Roman" w:hAnsi="Times New Roman" w:cs="Times New Roman"/>
          <w:bCs/>
          <w:sz w:val="24"/>
          <w:szCs w:val="24"/>
        </w:rPr>
        <w:t xml:space="preserve"> EUR.</w:t>
      </w:r>
    </w:p>
    <w:p w14:paraId="735A5B19" w14:textId="195C0D01" w:rsidR="005D0D4E" w:rsidRPr="00D872F4" w:rsidRDefault="005D0D4E" w:rsidP="005D0D4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F4">
        <w:rPr>
          <w:rFonts w:ascii="Times New Roman" w:hAnsi="Times New Roman" w:cs="Times New Roman"/>
          <w:bCs/>
          <w:sz w:val="24"/>
          <w:szCs w:val="24"/>
        </w:rPr>
        <w:t xml:space="preserve">Pomoći iz državnog proračuna temeljem prijenosa sredstava iz EU </w:t>
      </w:r>
      <w:r w:rsidR="003029E4" w:rsidRPr="00D872F4">
        <w:rPr>
          <w:rFonts w:ascii="Times New Roman" w:hAnsi="Times New Roman" w:cs="Times New Roman"/>
          <w:bCs/>
          <w:sz w:val="24"/>
          <w:szCs w:val="24"/>
        </w:rPr>
        <w:t xml:space="preserve">planiraju se u iznosu od </w:t>
      </w:r>
      <w:r w:rsidR="00BE17B4" w:rsidRPr="00D872F4">
        <w:rPr>
          <w:rFonts w:ascii="Times New Roman" w:hAnsi="Times New Roman" w:cs="Times New Roman"/>
          <w:bCs/>
          <w:sz w:val="24"/>
          <w:szCs w:val="24"/>
        </w:rPr>
        <w:t>4.225.128,00</w:t>
      </w:r>
      <w:r w:rsidR="003029E4" w:rsidRPr="00D872F4">
        <w:rPr>
          <w:rFonts w:ascii="Times New Roman" w:hAnsi="Times New Roman" w:cs="Times New Roman"/>
          <w:bCs/>
          <w:sz w:val="24"/>
          <w:szCs w:val="24"/>
        </w:rPr>
        <w:t xml:space="preserve"> EUR </w:t>
      </w:r>
      <w:r w:rsidRPr="00D872F4">
        <w:rPr>
          <w:rFonts w:ascii="Times New Roman" w:hAnsi="Times New Roman" w:cs="Times New Roman"/>
          <w:bCs/>
          <w:sz w:val="24"/>
          <w:szCs w:val="24"/>
        </w:rPr>
        <w:t xml:space="preserve">za realizaciju prijavljenih / odobrenih projekata od kojih se značajnije odnose na uređenje tržnice, izgradnju šumske ceste </w:t>
      </w:r>
      <w:proofErr w:type="spellStart"/>
      <w:r w:rsidRPr="00D872F4">
        <w:rPr>
          <w:rFonts w:ascii="Times New Roman" w:hAnsi="Times New Roman" w:cs="Times New Roman"/>
          <w:bCs/>
          <w:sz w:val="24"/>
          <w:szCs w:val="24"/>
        </w:rPr>
        <w:t>Jakopići</w:t>
      </w:r>
      <w:proofErr w:type="spellEnd"/>
      <w:r w:rsidRPr="00D872F4">
        <w:rPr>
          <w:rFonts w:ascii="Times New Roman" w:hAnsi="Times New Roman" w:cs="Times New Roman"/>
          <w:bCs/>
          <w:sz w:val="24"/>
          <w:szCs w:val="24"/>
        </w:rPr>
        <w:t xml:space="preserve"> – Oštrc / Oštrc – </w:t>
      </w:r>
      <w:proofErr w:type="spellStart"/>
      <w:r w:rsidRPr="00D872F4">
        <w:rPr>
          <w:rFonts w:ascii="Times New Roman" w:hAnsi="Times New Roman" w:cs="Times New Roman"/>
          <w:bCs/>
          <w:sz w:val="24"/>
          <w:szCs w:val="24"/>
        </w:rPr>
        <w:t>Črne</w:t>
      </w:r>
      <w:proofErr w:type="spellEnd"/>
      <w:r w:rsidRPr="00D872F4">
        <w:rPr>
          <w:rFonts w:ascii="Times New Roman" w:hAnsi="Times New Roman" w:cs="Times New Roman"/>
          <w:bCs/>
          <w:sz w:val="24"/>
          <w:szCs w:val="24"/>
        </w:rPr>
        <w:t xml:space="preserve"> Mlake</w:t>
      </w:r>
      <w:r w:rsidR="00CA2DD2" w:rsidRPr="00D872F4">
        <w:rPr>
          <w:rFonts w:ascii="Times New Roman" w:hAnsi="Times New Roman" w:cs="Times New Roman"/>
          <w:bCs/>
          <w:sz w:val="24"/>
          <w:szCs w:val="24"/>
        </w:rPr>
        <w:t xml:space="preserve">, izgradnju šumske ceste </w:t>
      </w:r>
      <w:proofErr w:type="spellStart"/>
      <w:r w:rsidR="00CA2DD2" w:rsidRPr="00D872F4">
        <w:rPr>
          <w:rFonts w:ascii="Times New Roman" w:hAnsi="Times New Roman" w:cs="Times New Roman"/>
          <w:bCs/>
          <w:sz w:val="24"/>
          <w:szCs w:val="24"/>
        </w:rPr>
        <w:t>Juranščina-Belecgrad</w:t>
      </w:r>
      <w:proofErr w:type="spellEnd"/>
      <w:r w:rsidR="00BE17B4" w:rsidRPr="00D872F4">
        <w:rPr>
          <w:rFonts w:ascii="Times New Roman" w:hAnsi="Times New Roman" w:cs="Times New Roman"/>
          <w:bCs/>
          <w:sz w:val="24"/>
          <w:szCs w:val="24"/>
        </w:rPr>
        <w:t>, dogradnju vrtića i izgradnju područnog dječjeg vrtića.</w:t>
      </w:r>
    </w:p>
    <w:p w14:paraId="1180FEA9" w14:textId="4503D1C1" w:rsidR="005D0D4E" w:rsidRPr="00D872F4" w:rsidRDefault="005D0D4E" w:rsidP="005D0D4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F4">
        <w:rPr>
          <w:rFonts w:ascii="Times New Roman" w:hAnsi="Times New Roman" w:cs="Times New Roman"/>
          <w:bCs/>
          <w:sz w:val="24"/>
          <w:szCs w:val="24"/>
        </w:rPr>
        <w:t xml:space="preserve">Pomoći od županijskog proračuna </w:t>
      </w:r>
      <w:r w:rsidR="003029E4" w:rsidRPr="00D872F4">
        <w:rPr>
          <w:rFonts w:ascii="Times New Roman" w:hAnsi="Times New Roman" w:cs="Times New Roman"/>
          <w:bCs/>
          <w:sz w:val="24"/>
          <w:szCs w:val="24"/>
        </w:rPr>
        <w:t xml:space="preserve">planiraju se u iznosu od </w:t>
      </w:r>
      <w:r w:rsidR="00BE17B4" w:rsidRPr="00D872F4">
        <w:rPr>
          <w:rFonts w:ascii="Times New Roman" w:hAnsi="Times New Roman" w:cs="Times New Roman"/>
          <w:bCs/>
          <w:sz w:val="24"/>
          <w:szCs w:val="24"/>
        </w:rPr>
        <w:t>83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>.</w:t>
      </w:r>
      <w:r w:rsidR="00BE17B4" w:rsidRPr="00D872F4">
        <w:rPr>
          <w:rFonts w:ascii="Times New Roman" w:hAnsi="Times New Roman" w:cs="Times New Roman"/>
          <w:bCs/>
          <w:sz w:val="24"/>
          <w:szCs w:val="24"/>
        </w:rPr>
        <w:t>618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>,00</w:t>
      </w:r>
      <w:r w:rsidR="00695954" w:rsidRPr="00D872F4">
        <w:rPr>
          <w:rFonts w:ascii="Times New Roman" w:hAnsi="Times New Roman" w:cs="Times New Roman"/>
          <w:bCs/>
          <w:sz w:val="24"/>
          <w:szCs w:val="24"/>
        </w:rPr>
        <w:t xml:space="preserve"> EUR,  a odnose se na</w:t>
      </w:r>
      <w:r w:rsidRPr="00D872F4">
        <w:rPr>
          <w:rFonts w:ascii="Times New Roman" w:hAnsi="Times New Roman" w:cs="Times New Roman"/>
          <w:bCs/>
          <w:sz w:val="24"/>
          <w:szCs w:val="24"/>
        </w:rPr>
        <w:t xml:space="preserve"> uređenje Sokolane, sufinanciranje nabave radnih bilježnica za učenike osnovnih škola, </w:t>
      </w:r>
      <w:r w:rsidR="00BE17B4" w:rsidRPr="00D872F4">
        <w:rPr>
          <w:rFonts w:ascii="Times New Roman" w:hAnsi="Times New Roman" w:cs="Times New Roman"/>
          <w:bCs/>
          <w:sz w:val="24"/>
          <w:szCs w:val="24"/>
        </w:rPr>
        <w:t>sanaciju krovišta na upravnoj zgradi</w:t>
      </w:r>
      <w:r w:rsidRPr="00D872F4">
        <w:rPr>
          <w:rFonts w:ascii="Times New Roman" w:hAnsi="Times New Roman" w:cs="Times New Roman"/>
          <w:bCs/>
          <w:sz w:val="24"/>
          <w:szCs w:val="24"/>
        </w:rPr>
        <w:t xml:space="preserve"> i razvitak vodoopskrbe na području Grada Zlatara</w:t>
      </w:r>
    </w:p>
    <w:p w14:paraId="3756AAAA" w14:textId="57FA1578" w:rsidR="0086535D" w:rsidRPr="00D872F4" w:rsidRDefault="0086535D" w:rsidP="005D0D4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F4">
        <w:rPr>
          <w:rFonts w:ascii="Times New Roman" w:hAnsi="Times New Roman" w:cs="Times New Roman"/>
          <w:bCs/>
          <w:sz w:val="24"/>
          <w:szCs w:val="24"/>
        </w:rPr>
        <w:t xml:space="preserve">Pomoći iz državnog proračuna za korisnike </w:t>
      </w:r>
      <w:r w:rsidR="00695954" w:rsidRPr="00D872F4">
        <w:rPr>
          <w:rFonts w:ascii="Times New Roman" w:hAnsi="Times New Roman" w:cs="Times New Roman"/>
          <w:bCs/>
          <w:sz w:val="24"/>
          <w:szCs w:val="24"/>
        </w:rPr>
        <w:t xml:space="preserve">planiraju se u iznosu od </w:t>
      </w:r>
      <w:r w:rsidR="00BE17B4" w:rsidRPr="00D872F4">
        <w:rPr>
          <w:rFonts w:ascii="Times New Roman" w:hAnsi="Times New Roman" w:cs="Times New Roman"/>
          <w:bCs/>
          <w:sz w:val="24"/>
          <w:szCs w:val="24"/>
        </w:rPr>
        <w:t>19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>.</w:t>
      </w:r>
      <w:r w:rsidR="00BE17B4" w:rsidRPr="00D872F4">
        <w:rPr>
          <w:rFonts w:ascii="Times New Roman" w:hAnsi="Times New Roman" w:cs="Times New Roman"/>
          <w:bCs/>
          <w:sz w:val="24"/>
          <w:szCs w:val="24"/>
        </w:rPr>
        <w:t>886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>,</w:t>
      </w:r>
      <w:r w:rsidR="00BE17B4" w:rsidRPr="00D872F4">
        <w:rPr>
          <w:rFonts w:ascii="Times New Roman" w:hAnsi="Times New Roman" w:cs="Times New Roman"/>
          <w:bCs/>
          <w:sz w:val="24"/>
          <w:szCs w:val="24"/>
        </w:rPr>
        <w:t>00</w:t>
      </w:r>
      <w:r w:rsidR="00695954" w:rsidRPr="00D872F4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D872F4">
        <w:rPr>
          <w:rFonts w:ascii="Times New Roman" w:hAnsi="Times New Roman" w:cs="Times New Roman"/>
          <w:bCs/>
          <w:sz w:val="24"/>
          <w:szCs w:val="24"/>
        </w:rPr>
        <w:t xml:space="preserve"> za malu školu, knjižnicu, učilište </w:t>
      </w:r>
    </w:p>
    <w:p w14:paraId="4A3CBB08" w14:textId="1C5E3DDF" w:rsidR="0086535D" w:rsidRPr="00D872F4" w:rsidRDefault="0086535D" w:rsidP="005D0D4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F4">
        <w:rPr>
          <w:rFonts w:ascii="Times New Roman" w:hAnsi="Times New Roman" w:cs="Times New Roman"/>
          <w:bCs/>
          <w:sz w:val="24"/>
          <w:szCs w:val="24"/>
        </w:rPr>
        <w:t xml:space="preserve">Pomoći iz županijskog proračuna za korisnike </w:t>
      </w:r>
      <w:r w:rsidR="00695954" w:rsidRPr="00D872F4">
        <w:rPr>
          <w:rFonts w:ascii="Times New Roman" w:hAnsi="Times New Roman" w:cs="Times New Roman"/>
          <w:bCs/>
          <w:sz w:val="24"/>
          <w:szCs w:val="24"/>
        </w:rPr>
        <w:t xml:space="preserve">planiraju se u iznosu od 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 xml:space="preserve">6.027,00 </w:t>
      </w:r>
      <w:r w:rsidR="00695954" w:rsidRPr="00D872F4">
        <w:rPr>
          <w:rFonts w:ascii="Times New Roman" w:hAnsi="Times New Roman" w:cs="Times New Roman"/>
          <w:bCs/>
          <w:sz w:val="24"/>
          <w:szCs w:val="24"/>
        </w:rPr>
        <w:t xml:space="preserve">EUR </w:t>
      </w:r>
      <w:r w:rsidRPr="00D872F4">
        <w:rPr>
          <w:rFonts w:ascii="Times New Roman" w:hAnsi="Times New Roman" w:cs="Times New Roman"/>
          <w:bCs/>
          <w:sz w:val="24"/>
          <w:szCs w:val="24"/>
        </w:rPr>
        <w:t>– za knjige za knjižnicu, za galeriju, za malu školu i za organizaciju Dana kajkavskih riječi učilištu</w:t>
      </w:r>
    </w:p>
    <w:p w14:paraId="3B45A000" w14:textId="38216A6E" w:rsidR="00E95944" w:rsidRPr="00D872F4" w:rsidRDefault="00E95944" w:rsidP="005D0D4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F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Pomoći od izvanproračunskih korisnika </w:t>
      </w:r>
      <w:r w:rsidR="0088739F" w:rsidRPr="00D872F4">
        <w:rPr>
          <w:rFonts w:ascii="Times New Roman" w:hAnsi="Times New Roman" w:cs="Times New Roman"/>
          <w:bCs/>
          <w:sz w:val="24"/>
          <w:szCs w:val="24"/>
        </w:rPr>
        <w:t xml:space="preserve">planiraju se u iznosu od </w:t>
      </w:r>
      <w:r w:rsidR="000A10E9" w:rsidRPr="00D872F4">
        <w:rPr>
          <w:rFonts w:ascii="Times New Roman" w:hAnsi="Times New Roman" w:cs="Times New Roman"/>
          <w:bCs/>
          <w:sz w:val="24"/>
          <w:szCs w:val="24"/>
        </w:rPr>
        <w:t>225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>.</w:t>
      </w:r>
      <w:r w:rsidR="000A10E9" w:rsidRPr="00D872F4">
        <w:rPr>
          <w:rFonts w:ascii="Times New Roman" w:hAnsi="Times New Roman" w:cs="Times New Roman"/>
          <w:bCs/>
          <w:sz w:val="24"/>
          <w:szCs w:val="24"/>
        </w:rPr>
        <w:t>000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>,00</w:t>
      </w:r>
      <w:r w:rsidR="0088739F" w:rsidRPr="00D872F4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A10E9" w:rsidRPr="00D872F4">
        <w:rPr>
          <w:rFonts w:ascii="Times New Roman" w:hAnsi="Times New Roman" w:cs="Times New Roman"/>
          <w:bCs/>
          <w:sz w:val="24"/>
          <w:szCs w:val="24"/>
        </w:rPr>
        <w:t>što se odnosi na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 xml:space="preserve"> kapitalne pomoći Hrvatskih voda za </w:t>
      </w:r>
      <w:r w:rsidR="00A57D3A" w:rsidRPr="00D872F4">
        <w:rPr>
          <w:rFonts w:ascii="Times New Roman" w:hAnsi="Times New Roman" w:cs="Times New Roman"/>
          <w:bCs/>
          <w:sz w:val="24"/>
          <w:szCs w:val="24"/>
        </w:rPr>
        <w:t xml:space="preserve">izrađenu </w:t>
      </w:r>
      <w:r w:rsidR="00973AD0" w:rsidRPr="00D872F4">
        <w:rPr>
          <w:rFonts w:ascii="Times New Roman" w:hAnsi="Times New Roman" w:cs="Times New Roman"/>
          <w:bCs/>
          <w:sz w:val="24"/>
          <w:szCs w:val="24"/>
        </w:rPr>
        <w:t xml:space="preserve">projektnu dokumentaciju </w:t>
      </w:r>
      <w:r w:rsidR="00A57D3A" w:rsidRPr="00D872F4">
        <w:rPr>
          <w:rFonts w:ascii="Times New Roman" w:hAnsi="Times New Roman" w:cs="Times New Roman"/>
          <w:bCs/>
          <w:sz w:val="24"/>
          <w:szCs w:val="24"/>
        </w:rPr>
        <w:t>sanacije 7 klizišta na području Grada Zlatara</w:t>
      </w:r>
    </w:p>
    <w:p w14:paraId="5E954D32" w14:textId="0364EB91" w:rsidR="00AC1696" w:rsidRPr="00D872F4" w:rsidRDefault="001B4C48" w:rsidP="0058179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</w:t>
      </w:r>
      <w:r w:rsidR="00201A9E" w:rsidRPr="00D872F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872F4">
        <w:rPr>
          <w:rFonts w:ascii="Times New Roman" w:hAnsi="Times New Roman" w:cs="Times New Roman"/>
          <w:b/>
          <w:bCs/>
          <w:sz w:val="24"/>
          <w:szCs w:val="24"/>
        </w:rPr>
        <w:t xml:space="preserve"> 64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Prihodi od imovine planirani su u visini od </w:t>
      </w:r>
      <w:r w:rsidR="00547CD6" w:rsidRPr="00D872F4">
        <w:rPr>
          <w:rFonts w:ascii="Times New Roman" w:hAnsi="Times New Roman" w:cs="Times New Roman"/>
          <w:sz w:val="24"/>
          <w:szCs w:val="24"/>
        </w:rPr>
        <w:t>51</w:t>
      </w:r>
      <w:r w:rsidR="00A57D3A" w:rsidRPr="00D872F4">
        <w:rPr>
          <w:rFonts w:ascii="Times New Roman" w:hAnsi="Times New Roman" w:cs="Times New Roman"/>
          <w:sz w:val="24"/>
          <w:szCs w:val="24"/>
        </w:rPr>
        <w:t>.</w:t>
      </w:r>
      <w:r w:rsidR="00547CD6" w:rsidRPr="00D872F4">
        <w:rPr>
          <w:rFonts w:ascii="Times New Roman" w:hAnsi="Times New Roman" w:cs="Times New Roman"/>
          <w:sz w:val="24"/>
          <w:szCs w:val="24"/>
        </w:rPr>
        <w:t>406</w:t>
      </w:r>
      <w:r w:rsidR="00A57D3A" w:rsidRPr="00D872F4">
        <w:rPr>
          <w:rFonts w:ascii="Times New Roman" w:hAnsi="Times New Roman" w:cs="Times New Roman"/>
          <w:sz w:val="24"/>
          <w:szCs w:val="24"/>
        </w:rPr>
        <w:t>,00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</w:t>
      </w:r>
      <w:r w:rsidR="00ED3BF6" w:rsidRPr="00D872F4">
        <w:rPr>
          <w:rFonts w:ascii="Times New Roman" w:hAnsi="Times New Roman" w:cs="Times New Roman"/>
          <w:sz w:val="24"/>
          <w:szCs w:val="24"/>
        </w:rPr>
        <w:t>.</w:t>
      </w:r>
    </w:p>
    <w:p w14:paraId="62ECD806" w14:textId="30A8AFE7" w:rsidR="001B4C48" w:rsidRPr="00D872F4" w:rsidRDefault="001B4C48" w:rsidP="0058179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Skupinu 64 čine: </w:t>
      </w:r>
    </w:p>
    <w:p w14:paraId="52710BA8" w14:textId="36A73CFE" w:rsidR="001B4C48" w:rsidRPr="00D872F4" w:rsidRDefault="001B4C48" w:rsidP="001B4C48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Prihodi od financijske imovine  - zateznih kamata temeljem provedenih ovrha i sl.</w:t>
      </w:r>
      <w:r w:rsidR="00E26A06" w:rsidRPr="00D872F4">
        <w:rPr>
          <w:rFonts w:ascii="Times New Roman" w:hAnsi="Times New Roman" w:cs="Times New Roman"/>
          <w:sz w:val="24"/>
          <w:szCs w:val="24"/>
        </w:rPr>
        <w:t xml:space="preserve"> u iznosu od 718,00 EUR</w:t>
      </w:r>
    </w:p>
    <w:p w14:paraId="08BE4A4F" w14:textId="504F9FE6" w:rsidR="001B4C48" w:rsidRPr="00D872F4" w:rsidRDefault="001B4C48" w:rsidP="001B4C48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Prihodi od nefinancijske imovine – naknada za koncesije, iznajmljivanje poslovnih prostorija</w:t>
      </w:r>
      <w:r w:rsidR="00E26A06" w:rsidRPr="00D872F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D32D2" w:rsidRPr="00D872F4">
        <w:rPr>
          <w:rFonts w:ascii="Times New Roman" w:hAnsi="Times New Roman" w:cs="Times New Roman"/>
          <w:sz w:val="24"/>
          <w:szCs w:val="24"/>
        </w:rPr>
        <w:t>29</w:t>
      </w:r>
      <w:r w:rsidR="00E26A06" w:rsidRPr="00D872F4">
        <w:rPr>
          <w:rFonts w:ascii="Times New Roman" w:hAnsi="Times New Roman" w:cs="Times New Roman"/>
          <w:sz w:val="24"/>
          <w:szCs w:val="24"/>
        </w:rPr>
        <w:t>.</w:t>
      </w:r>
      <w:r w:rsidR="00FD32D2" w:rsidRPr="00D872F4">
        <w:rPr>
          <w:rFonts w:ascii="Times New Roman" w:hAnsi="Times New Roman" w:cs="Times New Roman"/>
          <w:sz w:val="24"/>
          <w:szCs w:val="24"/>
        </w:rPr>
        <w:t>536</w:t>
      </w:r>
      <w:r w:rsidR="00E26A06" w:rsidRPr="00D872F4">
        <w:rPr>
          <w:rFonts w:ascii="Times New Roman" w:hAnsi="Times New Roman" w:cs="Times New Roman"/>
          <w:sz w:val="24"/>
          <w:szCs w:val="24"/>
        </w:rPr>
        <w:t>,00 EUR</w:t>
      </w:r>
    </w:p>
    <w:p w14:paraId="19DD283B" w14:textId="1E05AA80" w:rsidR="005329A5" w:rsidRPr="00D872F4" w:rsidRDefault="005329A5" w:rsidP="001B4C48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Prihodi od spomeničke rente</w:t>
      </w:r>
      <w:r w:rsidR="00E26A06" w:rsidRPr="00D872F4">
        <w:rPr>
          <w:rFonts w:ascii="Times New Roman" w:hAnsi="Times New Roman" w:cs="Times New Roman"/>
          <w:sz w:val="24"/>
          <w:szCs w:val="24"/>
        </w:rPr>
        <w:t xml:space="preserve"> u iznosu od 21.150,00 EUR</w:t>
      </w:r>
    </w:p>
    <w:p w14:paraId="6FECBA92" w14:textId="0C82FED2" w:rsidR="00123366" w:rsidRPr="00D872F4" w:rsidRDefault="00123366" w:rsidP="001B4C48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Kamate na oročena sredstva i depozite po viđenju u iznosu od 2,00 EUR</w:t>
      </w:r>
    </w:p>
    <w:p w14:paraId="63E8FBAC" w14:textId="15571AB1" w:rsidR="00201A9E" w:rsidRPr="00D872F4" w:rsidRDefault="00201A9E" w:rsidP="00201A9E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65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prihodi od upravnih i administrativnih pristojbi, pristojbi po posebnim propisima i naknadama planira</w:t>
      </w:r>
      <w:r w:rsidR="0034058B" w:rsidRPr="00D872F4">
        <w:rPr>
          <w:rFonts w:ascii="Times New Roman" w:hAnsi="Times New Roman" w:cs="Times New Roman"/>
          <w:sz w:val="24"/>
          <w:szCs w:val="24"/>
        </w:rPr>
        <w:t>ju</w:t>
      </w:r>
      <w:r w:rsidRPr="00D872F4">
        <w:rPr>
          <w:rFonts w:ascii="Times New Roman" w:hAnsi="Times New Roman" w:cs="Times New Roman"/>
          <w:sz w:val="24"/>
          <w:szCs w:val="24"/>
        </w:rPr>
        <w:t xml:space="preserve"> se u visini od </w:t>
      </w:r>
      <w:r w:rsidR="0091742C" w:rsidRPr="00D872F4">
        <w:rPr>
          <w:rFonts w:ascii="Times New Roman" w:hAnsi="Times New Roman" w:cs="Times New Roman"/>
          <w:sz w:val="24"/>
          <w:szCs w:val="24"/>
        </w:rPr>
        <w:t>745</w:t>
      </w:r>
      <w:r w:rsidR="00563A66" w:rsidRPr="00D872F4">
        <w:rPr>
          <w:rFonts w:ascii="Times New Roman" w:hAnsi="Times New Roman" w:cs="Times New Roman"/>
          <w:sz w:val="24"/>
          <w:szCs w:val="24"/>
        </w:rPr>
        <w:t>.</w:t>
      </w:r>
      <w:r w:rsidR="0091742C" w:rsidRPr="00D872F4">
        <w:rPr>
          <w:rFonts w:ascii="Times New Roman" w:hAnsi="Times New Roman" w:cs="Times New Roman"/>
          <w:sz w:val="24"/>
          <w:szCs w:val="24"/>
        </w:rPr>
        <w:t>710</w:t>
      </w:r>
      <w:r w:rsidR="00563A66" w:rsidRPr="00D872F4">
        <w:rPr>
          <w:rFonts w:ascii="Times New Roman" w:hAnsi="Times New Roman" w:cs="Times New Roman"/>
          <w:sz w:val="24"/>
          <w:szCs w:val="24"/>
        </w:rPr>
        <w:t>,00</w:t>
      </w:r>
      <w:r w:rsidR="0065397F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Pr="00D872F4">
        <w:rPr>
          <w:rFonts w:ascii="Times New Roman" w:hAnsi="Times New Roman" w:cs="Times New Roman"/>
          <w:sz w:val="24"/>
          <w:szCs w:val="24"/>
        </w:rPr>
        <w:t>EUR</w:t>
      </w:r>
    </w:p>
    <w:p w14:paraId="1C30F662" w14:textId="750344B9" w:rsidR="00201A9E" w:rsidRPr="00D872F4" w:rsidRDefault="00201A9E" w:rsidP="00201A9E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Skupinu 65 čine:</w:t>
      </w:r>
    </w:p>
    <w:p w14:paraId="19705296" w14:textId="046EDB74" w:rsidR="00201A9E" w:rsidRPr="00D872F4" w:rsidRDefault="00201A9E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Prihodi od prodaje državnih biljega </w:t>
      </w:r>
    </w:p>
    <w:p w14:paraId="2BE5946F" w14:textId="2BF97ED7" w:rsidR="00201A9E" w:rsidRPr="00D872F4" w:rsidRDefault="00201A9E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Naknada za uporabu javnih gradskih površina</w:t>
      </w:r>
    </w:p>
    <w:p w14:paraId="1D83BE65" w14:textId="55A0CA24" w:rsidR="00201A9E" w:rsidRPr="00D872F4" w:rsidRDefault="00201A9E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Naknada za pravo puta</w:t>
      </w:r>
    </w:p>
    <w:p w14:paraId="1477B500" w14:textId="6922E2DC" w:rsidR="00201A9E" w:rsidRPr="00D872F4" w:rsidRDefault="00201A9E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Ostali nespomenuti prihodi</w:t>
      </w:r>
    </w:p>
    <w:p w14:paraId="7A66059C" w14:textId="4D074F64" w:rsidR="005329A5" w:rsidRPr="00D872F4" w:rsidRDefault="005329A5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Prihodi za financiranje vrtića od strane roditelja</w:t>
      </w:r>
    </w:p>
    <w:p w14:paraId="2C7D7B75" w14:textId="7B124785" w:rsidR="005329A5" w:rsidRPr="00D872F4" w:rsidRDefault="005329A5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Komunalni doprinos</w:t>
      </w:r>
    </w:p>
    <w:p w14:paraId="074EAFA2" w14:textId="2778CA0F" w:rsidR="005329A5" w:rsidRPr="00D872F4" w:rsidRDefault="005329A5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Komunalna naknada</w:t>
      </w:r>
    </w:p>
    <w:p w14:paraId="5FEC760B" w14:textId="4C947B72" w:rsidR="005329A5" w:rsidRPr="00D872F4" w:rsidRDefault="005329A5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Šumski doprinos</w:t>
      </w:r>
    </w:p>
    <w:p w14:paraId="7750988E" w14:textId="5B8DC9D7" w:rsidR="005329A5" w:rsidRPr="00D872F4" w:rsidRDefault="005329A5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Vodni doprinos</w:t>
      </w:r>
    </w:p>
    <w:p w14:paraId="6985281A" w14:textId="2A78043B" w:rsidR="005329A5" w:rsidRPr="00D872F4" w:rsidRDefault="005329A5" w:rsidP="00201A9E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Grobne naknade</w:t>
      </w:r>
    </w:p>
    <w:p w14:paraId="5C51235E" w14:textId="42E2391C" w:rsidR="005329A5" w:rsidRPr="00D872F4" w:rsidRDefault="005329A5" w:rsidP="005329A5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66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prihodi od prodaje proizvoda i robe te pruženih usluga i prihodi od donacija planiraju se u visini od </w:t>
      </w:r>
      <w:r w:rsidR="0014493B" w:rsidRPr="00D872F4">
        <w:rPr>
          <w:rFonts w:ascii="Times New Roman" w:hAnsi="Times New Roman" w:cs="Times New Roman"/>
          <w:sz w:val="24"/>
          <w:szCs w:val="24"/>
        </w:rPr>
        <w:t>44</w:t>
      </w:r>
      <w:r w:rsidR="00A57D3A" w:rsidRPr="00D872F4">
        <w:rPr>
          <w:rFonts w:ascii="Times New Roman" w:hAnsi="Times New Roman" w:cs="Times New Roman"/>
          <w:sz w:val="24"/>
          <w:szCs w:val="24"/>
        </w:rPr>
        <w:t>.</w:t>
      </w:r>
      <w:r w:rsidR="0014493B" w:rsidRPr="00D872F4">
        <w:rPr>
          <w:rFonts w:ascii="Times New Roman" w:hAnsi="Times New Roman" w:cs="Times New Roman"/>
          <w:sz w:val="24"/>
          <w:szCs w:val="24"/>
        </w:rPr>
        <w:t>051</w:t>
      </w:r>
      <w:r w:rsidR="00A57D3A" w:rsidRPr="00D872F4">
        <w:rPr>
          <w:rFonts w:ascii="Times New Roman" w:hAnsi="Times New Roman" w:cs="Times New Roman"/>
          <w:sz w:val="24"/>
          <w:szCs w:val="24"/>
        </w:rPr>
        <w:t>,</w:t>
      </w:r>
      <w:r w:rsidR="0014493B" w:rsidRPr="00D872F4">
        <w:rPr>
          <w:rFonts w:ascii="Times New Roman" w:hAnsi="Times New Roman" w:cs="Times New Roman"/>
          <w:sz w:val="24"/>
          <w:szCs w:val="24"/>
        </w:rPr>
        <w:t>75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3F8BFCA" w14:textId="2A2ABB74" w:rsidR="005329A5" w:rsidRPr="00D872F4" w:rsidRDefault="005329A5" w:rsidP="005329A5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Skupinu 66 čine:</w:t>
      </w:r>
    </w:p>
    <w:p w14:paraId="446618B2" w14:textId="68281D4D" w:rsidR="005329A5" w:rsidRPr="00D872F4" w:rsidRDefault="005329A5" w:rsidP="005329A5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Prihodi od pruženih usluga od naplate naknade za uređenje voda</w:t>
      </w:r>
      <w:r w:rsidR="00DB540E" w:rsidRPr="00D872F4">
        <w:rPr>
          <w:rFonts w:ascii="Times New Roman" w:hAnsi="Times New Roman" w:cs="Times New Roman"/>
          <w:sz w:val="24"/>
          <w:szCs w:val="24"/>
        </w:rPr>
        <w:t xml:space="preserve"> – 14.000,00 EUR</w:t>
      </w:r>
    </w:p>
    <w:p w14:paraId="3F35B95B" w14:textId="366E35EE" w:rsidR="009B4F97" w:rsidRPr="00D872F4" w:rsidRDefault="009B4F97" w:rsidP="005329A5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Tekuće donacije vrtiću</w:t>
      </w:r>
      <w:r w:rsidR="00DB540E" w:rsidRPr="00D872F4">
        <w:rPr>
          <w:rFonts w:ascii="Times New Roman" w:hAnsi="Times New Roman" w:cs="Times New Roman"/>
          <w:sz w:val="24"/>
          <w:szCs w:val="24"/>
        </w:rPr>
        <w:t xml:space="preserve"> i knjižnici – 627,00 EUR</w:t>
      </w:r>
    </w:p>
    <w:p w14:paraId="336A7E04" w14:textId="76B883CA" w:rsidR="009B4F97" w:rsidRPr="00D872F4" w:rsidRDefault="009B4F97" w:rsidP="009B4F97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Prihodi od pruženih usluga POU i donacija za organizaciju DKR</w:t>
      </w:r>
      <w:r w:rsidR="00DB540E" w:rsidRPr="00D872F4">
        <w:rPr>
          <w:rFonts w:ascii="Times New Roman" w:hAnsi="Times New Roman" w:cs="Times New Roman"/>
          <w:sz w:val="24"/>
          <w:szCs w:val="24"/>
        </w:rPr>
        <w:t xml:space="preserve"> – 6.100,00 EUR</w:t>
      </w:r>
    </w:p>
    <w:p w14:paraId="2E14BC0C" w14:textId="301C4DB5" w:rsidR="009B4F97" w:rsidRPr="00D872F4" w:rsidRDefault="009B4F97" w:rsidP="009B4F97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Prihodi od pruženih usluga Gradske knjižnice </w:t>
      </w:r>
      <w:r w:rsidR="00DB540E" w:rsidRPr="00D872F4">
        <w:rPr>
          <w:rFonts w:ascii="Times New Roman" w:hAnsi="Times New Roman" w:cs="Times New Roman"/>
          <w:sz w:val="24"/>
          <w:szCs w:val="24"/>
        </w:rPr>
        <w:t>– 5.741,00 EUR</w:t>
      </w:r>
    </w:p>
    <w:p w14:paraId="5590156F" w14:textId="22ED1AF3" w:rsidR="009B4F97" w:rsidRPr="00D872F4" w:rsidRDefault="00DB540E" w:rsidP="009B4F97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Donacije za održavanje DKR – 8.000,00 EUR</w:t>
      </w:r>
    </w:p>
    <w:p w14:paraId="2503CCC7" w14:textId="7E320133" w:rsidR="00DB540E" w:rsidRPr="00D872F4" w:rsidRDefault="00DB540E" w:rsidP="009B4F97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Kapitalne donacije od trgovačkih društava – 9.583.75 EUR</w:t>
      </w:r>
    </w:p>
    <w:p w14:paraId="48C55D34" w14:textId="77777777" w:rsidR="00F17463" w:rsidRPr="00D872F4" w:rsidRDefault="00F17463" w:rsidP="00F17463">
      <w:pPr>
        <w:pStyle w:val="Odlomakpopisa"/>
        <w:tabs>
          <w:tab w:val="left" w:pos="3975"/>
        </w:tabs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539EC662" w14:textId="77777777" w:rsidR="00F17463" w:rsidRPr="00D872F4" w:rsidRDefault="00F17463" w:rsidP="00F17463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71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prihodi od prodaje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dugotrajne imovine planira se u visini od 10.000,00 EUR</w:t>
      </w:r>
    </w:p>
    <w:p w14:paraId="0D2D6ED4" w14:textId="77777777" w:rsidR="00F17463" w:rsidRPr="00D872F4" w:rsidRDefault="00F17463" w:rsidP="00F17463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Skupinu 71 čine:</w:t>
      </w:r>
    </w:p>
    <w:p w14:paraId="23016A99" w14:textId="77777777" w:rsidR="00F17463" w:rsidRPr="00D872F4" w:rsidRDefault="00F17463" w:rsidP="00F17463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Prodaja građevinskog zemljišta</w:t>
      </w:r>
    </w:p>
    <w:p w14:paraId="0863302D" w14:textId="77777777" w:rsidR="00F17463" w:rsidRPr="00D872F4" w:rsidRDefault="00F17463" w:rsidP="00F17463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lastRenderedPageBreak/>
        <w:t xml:space="preserve">Prodaja ostalog zemljišta </w:t>
      </w:r>
    </w:p>
    <w:p w14:paraId="3DF5ACBA" w14:textId="77777777" w:rsidR="00F17463" w:rsidRPr="00D872F4" w:rsidRDefault="00F17463" w:rsidP="00F17463">
      <w:pPr>
        <w:pStyle w:val="Odlomakpopisa"/>
        <w:tabs>
          <w:tab w:val="left" w:pos="3975"/>
        </w:tabs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603BD17D" w14:textId="77777777" w:rsidR="00F17463" w:rsidRPr="00D872F4" w:rsidRDefault="00F17463" w:rsidP="00F17463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72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prihodi od prodaje proizvedene dugotrajne imovine planira se u visini od 1.827,00 EUR</w:t>
      </w:r>
    </w:p>
    <w:p w14:paraId="71E08984" w14:textId="77777777" w:rsidR="00F17463" w:rsidRPr="00D872F4" w:rsidRDefault="00F17463" w:rsidP="00F17463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Skupinu 72 čine:</w:t>
      </w:r>
    </w:p>
    <w:p w14:paraId="4E087660" w14:textId="77777777" w:rsidR="00F17463" w:rsidRPr="00D872F4" w:rsidRDefault="00F17463" w:rsidP="00F17463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Prihodi od prodaje stanova na kojima postoji stanarsko pravo</w:t>
      </w:r>
    </w:p>
    <w:p w14:paraId="48971CE1" w14:textId="349175D5" w:rsidR="00F17463" w:rsidRPr="00D872F4" w:rsidRDefault="00F17463" w:rsidP="00F17463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Prodaja pokretne imovine</w:t>
      </w:r>
    </w:p>
    <w:p w14:paraId="6E458B42" w14:textId="3A6D6B7B" w:rsidR="00CE0FC7" w:rsidRPr="00D872F4" w:rsidRDefault="00B72B22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 xml:space="preserve">Skupina 31 – </w:t>
      </w:r>
      <w:r w:rsidRPr="00D872F4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DD41C4" w:rsidRPr="00D872F4">
        <w:rPr>
          <w:rFonts w:ascii="Times New Roman" w:hAnsi="Times New Roman" w:cs="Times New Roman"/>
          <w:sz w:val="24"/>
          <w:szCs w:val="24"/>
        </w:rPr>
        <w:t>u gradskoj upravi i proračunskim korisnicima</w:t>
      </w:r>
      <w:r w:rsidR="00CE0FC7" w:rsidRPr="00D872F4">
        <w:rPr>
          <w:rFonts w:ascii="Times New Roman" w:hAnsi="Times New Roman" w:cs="Times New Roman"/>
          <w:sz w:val="24"/>
          <w:szCs w:val="24"/>
        </w:rPr>
        <w:t xml:space="preserve"> (Dječji vrtić i jaslice Zlatarsko zlato, Pučko otvoreno učilište dr. Jurja Žerjavića, Gradska knjižnica Zlatar, Galerija izvorne umjetnosti) </w:t>
      </w:r>
      <w:r w:rsidR="00DD41C4" w:rsidRPr="00D872F4">
        <w:rPr>
          <w:rFonts w:ascii="Times New Roman" w:hAnsi="Times New Roman" w:cs="Times New Roman"/>
          <w:sz w:val="24"/>
          <w:szCs w:val="24"/>
        </w:rPr>
        <w:t xml:space="preserve"> planiraju se u visini od</w:t>
      </w:r>
      <w:r w:rsidR="00DF15F1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737D56" w:rsidRPr="00D872F4">
        <w:rPr>
          <w:rFonts w:ascii="Times New Roman" w:hAnsi="Times New Roman" w:cs="Times New Roman"/>
          <w:sz w:val="24"/>
          <w:szCs w:val="24"/>
        </w:rPr>
        <w:t>1.114</w:t>
      </w:r>
      <w:r w:rsidR="00563A66" w:rsidRPr="00D872F4">
        <w:rPr>
          <w:rFonts w:ascii="Times New Roman" w:hAnsi="Times New Roman" w:cs="Times New Roman"/>
          <w:sz w:val="24"/>
          <w:szCs w:val="24"/>
        </w:rPr>
        <w:t>.</w:t>
      </w:r>
      <w:r w:rsidR="00737D56" w:rsidRPr="00D872F4">
        <w:rPr>
          <w:rFonts w:ascii="Times New Roman" w:hAnsi="Times New Roman" w:cs="Times New Roman"/>
          <w:sz w:val="24"/>
          <w:szCs w:val="24"/>
        </w:rPr>
        <w:t>371</w:t>
      </w:r>
      <w:r w:rsidR="00A57D3A" w:rsidRPr="00D872F4">
        <w:rPr>
          <w:rFonts w:ascii="Times New Roman" w:hAnsi="Times New Roman" w:cs="Times New Roman"/>
          <w:sz w:val="24"/>
          <w:szCs w:val="24"/>
        </w:rPr>
        <w:t>,00</w:t>
      </w:r>
      <w:r w:rsidR="0065397F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DD41C4" w:rsidRPr="00D872F4">
        <w:rPr>
          <w:rFonts w:ascii="Times New Roman" w:hAnsi="Times New Roman" w:cs="Times New Roman"/>
          <w:sz w:val="24"/>
          <w:szCs w:val="24"/>
        </w:rPr>
        <w:t>EUR</w:t>
      </w:r>
      <w:r w:rsidR="00786705" w:rsidRPr="00D872F4">
        <w:rPr>
          <w:rFonts w:ascii="Times New Roman" w:hAnsi="Times New Roman" w:cs="Times New Roman"/>
          <w:sz w:val="24"/>
          <w:szCs w:val="24"/>
        </w:rPr>
        <w:t xml:space="preserve"> od toga na gradsku upravu otpada </w:t>
      </w:r>
      <w:r w:rsidR="00737D56" w:rsidRPr="00D872F4">
        <w:rPr>
          <w:rFonts w:ascii="Times New Roman" w:hAnsi="Times New Roman" w:cs="Times New Roman"/>
          <w:sz w:val="24"/>
          <w:szCs w:val="24"/>
        </w:rPr>
        <w:t>371</w:t>
      </w:r>
      <w:r w:rsidR="00563A66" w:rsidRPr="00D872F4">
        <w:rPr>
          <w:rFonts w:ascii="Times New Roman" w:hAnsi="Times New Roman" w:cs="Times New Roman"/>
          <w:sz w:val="24"/>
          <w:szCs w:val="24"/>
        </w:rPr>
        <w:t>.</w:t>
      </w:r>
      <w:r w:rsidR="00737D56" w:rsidRPr="00D872F4">
        <w:rPr>
          <w:rFonts w:ascii="Times New Roman" w:hAnsi="Times New Roman" w:cs="Times New Roman"/>
          <w:sz w:val="24"/>
          <w:szCs w:val="24"/>
        </w:rPr>
        <w:t>689</w:t>
      </w:r>
      <w:r w:rsidR="00A57D3A" w:rsidRPr="00D872F4">
        <w:rPr>
          <w:rFonts w:ascii="Times New Roman" w:hAnsi="Times New Roman" w:cs="Times New Roman"/>
          <w:sz w:val="24"/>
          <w:szCs w:val="24"/>
        </w:rPr>
        <w:t>,00</w:t>
      </w:r>
      <w:r w:rsidR="00786705" w:rsidRPr="00D872F4">
        <w:rPr>
          <w:rFonts w:ascii="Times New Roman" w:hAnsi="Times New Roman" w:cs="Times New Roman"/>
          <w:sz w:val="24"/>
          <w:szCs w:val="24"/>
        </w:rPr>
        <w:t xml:space="preserve"> EUR</w:t>
      </w:r>
      <w:r w:rsidR="005350F7" w:rsidRPr="00D872F4">
        <w:rPr>
          <w:rFonts w:ascii="Times New Roman" w:hAnsi="Times New Roman" w:cs="Times New Roman"/>
          <w:sz w:val="24"/>
          <w:szCs w:val="24"/>
        </w:rPr>
        <w:t>.</w:t>
      </w:r>
    </w:p>
    <w:p w14:paraId="74D84288" w14:textId="31B97556" w:rsidR="00CE0FC7" w:rsidRPr="00D872F4" w:rsidRDefault="00CE0FC7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32</w:t>
      </w:r>
      <w:r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750A09" w:rsidRPr="00D872F4">
        <w:rPr>
          <w:rFonts w:ascii="Times New Roman" w:hAnsi="Times New Roman" w:cs="Times New Roman"/>
          <w:sz w:val="24"/>
          <w:szCs w:val="24"/>
        </w:rPr>
        <w:t>–</w:t>
      </w:r>
      <w:r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750A09" w:rsidRPr="00D872F4">
        <w:rPr>
          <w:rFonts w:ascii="Times New Roman" w:hAnsi="Times New Roman" w:cs="Times New Roman"/>
          <w:sz w:val="24"/>
          <w:szCs w:val="24"/>
        </w:rPr>
        <w:t xml:space="preserve">materijalni rashodi gradske uprave i svih proračunskih korisnika planiraju se u visini od </w:t>
      </w:r>
      <w:r w:rsidR="00563A66" w:rsidRPr="00D872F4">
        <w:rPr>
          <w:rFonts w:ascii="Times New Roman" w:hAnsi="Times New Roman" w:cs="Times New Roman"/>
          <w:sz w:val="24"/>
          <w:szCs w:val="24"/>
        </w:rPr>
        <w:t>1.6</w:t>
      </w:r>
      <w:r w:rsidR="00737D56" w:rsidRPr="00D872F4">
        <w:rPr>
          <w:rFonts w:ascii="Times New Roman" w:hAnsi="Times New Roman" w:cs="Times New Roman"/>
          <w:sz w:val="24"/>
          <w:szCs w:val="24"/>
        </w:rPr>
        <w:t>77</w:t>
      </w:r>
      <w:r w:rsidR="00563A66" w:rsidRPr="00D872F4">
        <w:rPr>
          <w:rFonts w:ascii="Times New Roman" w:hAnsi="Times New Roman" w:cs="Times New Roman"/>
          <w:sz w:val="24"/>
          <w:szCs w:val="24"/>
        </w:rPr>
        <w:t>.</w:t>
      </w:r>
      <w:r w:rsidR="00737D56" w:rsidRPr="00D872F4">
        <w:rPr>
          <w:rFonts w:ascii="Times New Roman" w:hAnsi="Times New Roman" w:cs="Times New Roman"/>
          <w:sz w:val="24"/>
          <w:szCs w:val="24"/>
        </w:rPr>
        <w:t>282</w:t>
      </w:r>
      <w:r w:rsidR="00563A66" w:rsidRPr="00D872F4">
        <w:rPr>
          <w:rFonts w:ascii="Times New Roman" w:hAnsi="Times New Roman" w:cs="Times New Roman"/>
          <w:sz w:val="24"/>
          <w:szCs w:val="24"/>
        </w:rPr>
        <w:t>,</w:t>
      </w:r>
      <w:r w:rsidR="00737D56" w:rsidRPr="00D872F4">
        <w:rPr>
          <w:rFonts w:ascii="Times New Roman" w:hAnsi="Times New Roman" w:cs="Times New Roman"/>
          <w:sz w:val="24"/>
          <w:szCs w:val="24"/>
        </w:rPr>
        <w:t>60</w:t>
      </w:r>
      <w:r w:rsidR="00AF3CC7" w:rsidRPr="00D872F4">
        <w:rPr>
          <w:rFonts w:ascii="Times New Roman" w:hAnsi="Times New Roman" w:cs="Times New Roman"/>
          <w:sz w:val="24"/>
          <w:szCs w:val="24"/>
        </w:rPr>
        <w:t xml:space="preserve"> što je </w:t>
      </w:r>
      <w:r w:rsidR="00563A66" w:rsidRPr="00D872F4">
        <w:rPr>
          <w:rFonts w:ascii="Times New Roman" w:hAnsi="Times New Roman" w:cs="Times New Roman"/>
          <w:sz w:val="24"/>
          <w:szCs w:val="24"/>
        </w:rPr>
        <w:t>povećanje</w:t>
      </w:r>
      <w:r w:rsidR="00AF3CC7" w:rsidRPr="00D872F4">
        <w:rPr>
          <w:rFonts w:ascii="Times New Roman" w:hAnsi="Times New Roman" w:cs="Times New Roman"/>
          <w:sz w:val="24"/>
          <w:szCs w:val="24"/>
        </w:rPr>
        <w:t xml:space="preserve"> od </w:t>
      </w:r>
      <w:r w:rsidR="00737D56" w:rsidRPr="00D872F4">
        <w:rPr>
          <w:rFonts w:ascii="Times New Roman" w:hAnsi="Times New Roman" w:cs="Times New Roman"/>
          <w:sz w:val="24"/>
          <w:szCs w:val="24"/>
        </w:rPr>
        <w:t>4</w:t>
      </w:r>
      <w:r w:rsidR="00563A66" w:rsidRPr="00D872F4">
        <w:rPr>
          <w:rFonts w:ascii="Times New Roman" w:hAnsi="Times New Roman" w:cs="Times New Roman"/>
          <w:sz w:val="24"/>
          <w:szCs w:val="24"/>
        </w:rPr>
        <w:t>,5</w:t>
      </w:r>
      <w:r w:rsidR="00AF3CC7" w:rsidRPr="00D872F4">
        <w:rPr>
          <w:rFonts w:ascii="Times New Roman" w:hAnsi="Times New Roman" w:cs="Times New Roman"/>
          <w:sz w:val="24"/>
          <w:szCs w:val="24"/>
        </w:rPr>
        <w:t>% u odnosu na plan</w:t>
      </w:r>
      <w:r w:rsidR="00A713DD" w:rsidRPr="00D872F4">
        <w:rPr>
          <w:rFonts w:ascii="Times New Roman" w:hAnsi="Times New Roman" w:cs="Times New Roman"/>
          <w:sz w:val="24"/>
          <w:szCs w:val="24"/>
        </w:rPr>
        <w:t>.</w:t>
      </w:r>
    </w:p>
    <w:p w14:paraId="003B0250" w14:textId="7898A7EA" w:rsidR="005F2255" w:rsidRPr="00D872F4" w:rsidRDefault="00786705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Materijalni rashodi obuhvaćaju</w:t>
      </w:r>
      <w:r w:rsidR="00A57D3A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Pr="00D872F4">
        <w:rPr>
          <w:rFonts w:ascii="Times New Roman" w:hAnsi="Times New Roman" w:cs="Times New Roman"/>
          <w:sz w:val="24"/>
          <w:szCs w:val="24"/>
        </w:rPr>
        <w:t xml:space="preserve">naknade vijećnicima, organizaciju Dana Grada Zlatara, reprezentaciju, promidžbu, troškove prijevoza, </w:t>
      </w:r>
      <w:r w:rsidR="005F2255" w:rsidRPr="00D872F4">
        <w:rPr>
          <w:rFonts w:ascii="Times New Roman" w:hAnsi="Times New Roman" w:cs="Times New Roman"/>
          <w:sz w:val="24"/>
          <w:szCs w:val="24"/>
        </w:rPr>
        <w:t>stručna usavršavanja, uredski materijal, troškove energenata, komunalne usluge, troškove održavanja</w:t>
      </w:r>
      <w:r w:rsidR="00AF3CC7" w:rsidRPr="00D872F4">
        <w:rPr>
          <w:rFonts w:ascii="Times New Roman" w:hAnsi="Times New Roman" w:cs="Times New Roman"/>
          <w:sz w:val="24"/>
          <w:szCs w:val="24"/>
        </w:rPr>
        <w:t>, rashode za usluge stručnih nadzora</w:t>
      </w:r>
      <w:r w:rsidR="005F2255" w:rsidRPr="00D872F4">
        <w:rPr>
          <w:rFonts w:ascii="Times New Roman" w:hAnsi="Times New Roman" w:cs="Times New Roman"/>
          <w:sz w:val="24"/>
          <w:szCs w:val="24"/>
        </w:rPr>
        <w:t xml:space="preserve"> i sl.</w:t>
      </w:r>
    </w:p>
    <w:p w14:paraId="093E5F6C" w14:textId="6868E349" w:rsidR="00D1109C" w:rsidRPr="00D872F4" w:rsidRDefault="005F2255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34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financijski rashodi planiraju se u visini od </w:t>
      </w:r>
      <w:r w:rsidR="00D937E4" w:rsidRPr="00D872F4">
        <w:rPr>
          <w:rFonts w:ascii="Times New Roman" w:hAnsi="Times New Roman" w:cs="Times New Roman"/>
          <w:sz w:val="24"/>
          <w:szCs w:val="24"/>
        </w:rPr>
        <w:t>13</w:t>
      </w:r>
      <w:r w:rsidR="00A57D3A" w:rsidRPr="00D872F4">
        <w:rPr>
          <w:rFonts w:ascii="Times New Roman" w:hAnsi="Times New Roman" w:cs="Times New Roman"/>
          <w:sz w:val="24"/>
          <w:szCs w:val="24"/>
        </w:rPr>
        <w:t>.</w:t>
      </w:r>
      <w:r w:rsidR="00D937E4" w:rsidRPr="00D872F4">
        <w:rPr>
          <w:rFonts w:ascii="Times New Roman" w:hAnsi="Times New Roman" w:cs="Times New Roman"/>
          <w:sz w:val="24"/>
          <w:szCs w:val="24"/>
        </w:rPr>
        <w:t>787</w:t>
      </w:r>
      <w:r w:rsidR="00A57D3A" w:rsidRPr="00D872F4">
        <w:rPr>
          <w:rFonts w:ascii="Times New Roman" w:hAnsi="Times New Roman" w:cs="Times New Roman"/>
          <w:sz w:val="24"/>
          <w:szCs w:val="24"/>
        </w:rPr>
        <w:t>,</w:t>
      </w:r>
      <w:r w:rsidR="00D937E4" w:rsidRPr="00D872F4">
        <w:rPr>
          <w:rFonts w:ascii="Times New Roman" w:hAnsi="Times New Roman" w:cs="Times New Roman"/>
          <w:sz w:val="24"/>
          <w:szCs w:val="24"/>
        </w:rPr>
        <w:t>0</w:t>
      </w:r>
      <w:r w:rsidR="00A57D3A" w:rsidRPr="00D872F4">
        <w:rPr>
          <w:rFonts w:ascii="Times New Roman" w:hAnsi="Times New Roman" w:cs="Times New Roman"/>
          <w:sz w:val="24"/>
          <w:szCs w:val="24"/>
        </w:rPr>
        <w:t>0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EUR, a odnose se na bankarske usluge i usluge platnog prometa, zatezne kamate.</w:t>
      </w:r>
    </w:p>
    <w:p w14:paraId="03AF5F58" w14:textId="49F8ECD8" w:rsidR="005F2255" w:rsidRPr="00D872F4" w:rsidRDefault="00D1109C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35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subvencije planiraju se u visini od </w:t>
      </w:r>
      <w:r w:rsidR="00A57D3A" w:rsidRPr="00D872F4">
        <w:rPr>
          <w:rFonts w:ascii="Times New Roman" w:hAnsi="Times New Roman" w:cs="Times New Roman"/>
          <w:sz w:val="24"/>
          <w:szCs w:val="24"/>
        </w:rPr>
        <w:t>73.</w:t>
      </w:r>
      <w:r w:rsidR="00D937E4" w:rsidRPr="00D872F4">
        <w:rPr>
          <w:rFonts w:ascii="Times New Roman" w:hAnsi="Times New Roman" w:cs="Times New Roman"/>
          <w:sz w:val="24"/>
          <w:szCs w:val="24"/>
        </w:rPr>
        <w:t>538</w:t>
      </w:r>
      <w:r w:rsidR="00A57D3A" w:rsidRPr="00D872F4">
        <w:rPr>
          <w:rFonts w:ascii="Times New Roman" w:hAnsi="Times New Roman" w:cs="Times New Roman"/>
          <w:sz w:val="24"/>
          <w:szCs w:val="24"/>
        </w:rPr>
        <w:t>,00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EUR, a odnose se na subvencije kamata na poduzetničke kredite poduzetnicima</w:t>
      </w:r>
      <w:r w:rsidR="00DB73AD" w:rsidRPr="00D872F4">
        <w:rPr>
          <w:rFonts w:ascii="Times New Roman" w:hAnsi="Times New Roman" w:cs="Times New Roman"/>
          <w:sz w:val="24"/>
          <w:szCs w:val="24"/>
        </w:rPr>
        <w:t xml:space="preserve">, </w:t>
      </w:r>
      <w:r w:rsidRPr="00D872F4">
        <w:rPr>
          <w:rFonts w:ascii="Times New Roman" w:hAnsi="Times New Roman" w:cs="Times New Roman"/>
          <w:sz w:val="24"/>
          <w:szCs w:val="24"/>
        </w:rPr>
        <w:t>subvencije poljoprivrednicima i  OPG</w:t>
      </w:r>
      <w:r w:rsidR="00DB73AD" w:rsidRPr="00D872F4">
        <w:rPr>
          <w:rFonts w:ascii="Times New Roman" w:hAnsi="Times New Roman" w:cs="Times New Roman"/>
          <w:sz w:val="24"/>
          <w:szCs w:val="24"/>
        </w:rPr>
        <w:t xml:space="preserve"> te Radio Zlataru.</w:t>
      </w:r>
    </w:p>
    <w:p w14:paraId="70250811" w14:textId="0780EDE2" w:rsidR="00D1109C" w:rsidRPr="00D872F4" w:rsidRDefault="00D1109C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36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pomoći dane u inozemstvo i unutar općeg proračuna planiraju se u visini od </w:t>
      </w:r>
      <w:r w:rsidR="00D937E4" w:rsidRPr="00D872F4">
        <w:rPr>
          <w:rFonts w:ascii="Times New Roman" w:hAnsi="Times New Roman" w:cs="Times New Roman"/>
          <w:sz w:val="24"/>
          <w:szCs w:val="24"/>
        </w:rPr>
        <w:t>210</w:t>
      </w:r>
      <w:r w:rsidR="00A57D3A" w:rsidRPr="00D872F4">
        <w:rPr>
          <w:rFonts w:ascii="Times New Roman" w:hAnsi="Times New Roman" w:cs="Times New Roman"/>
          <w:sz w:val="24"/>
          <w:szCs w:val="24"/>
        </w:rPr>
        <w:t>.</w:t>
      </w:r>
      <w:r w:rsidR="00D937E4" w:rsidRPr="00D872F4">
        <w:rPr>
          <w:rFonts w:ascii="Times New Roman" w:hAnsi="Times New Roman" w:cs="Times New Roman"/>
          <w:sz w:val="24"/>
          <w:szCs w:val="24"/>
        </w:rPr>
        <w:t>248</w:t>
      </w:r>
      <w:r w:rsidR="00A57D3A" w:rsidRPr="00D872F4">
        <w:rPr>
          <w:rFonts w:ascii="Times New Roman" w:hAnsi="Times New Roman" w:cs="Times New Roman"/>
          <w:sz w:val="24"/>
          <w:szCs w:val="24"/>
        </w:rPr>
        <w:t>,00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EUR, a čine ih pomoći Srednjoj školi Zlatar, Osnovnoj školi Ante Kovačića Zlatar, Osnovnoj školi Belec te sufinanciranje vrtića u drugim </w:t>
      </w:r>
      <w:r w:rsidR="001D090B" w:rsidRPr="00D872F4">
        <w:rPr>
          <w:rFonts w:ascii="Times New Roman" w:hAnsi="Times New Roman" w:cs="Times New Roman"/>
          <w:sz w:val="24"/>
          <w:szCs w:val="24"/>
        </w:rPr>
        <w:t>jedinicama lokalne samouprave</w:t>
      </w:r>
      <w:r w:rsidR="00AF3CC7" w:rsidRPr="00D872F4">
        <w:rPr>
          <w:rFonts w:ascii="Times New Roman" w:hAnsi="Times New Roman" w:cs="Times New Roman"/>
          <w:sz w:val="24"/>
          <w:szCs w:val="24"/>
        </w:rPr>
        <w:t xml:space="preserve"> te </w:t>
      </w:r>
      <w:r w:rsidR="00D937E4" w:rsidRPr="00D872F4">
        <w:rPr>
          <w:rFonts w:ascii="Times New Roman" w:hAnsi="Times New Roman" w:cs="Times New Roman"/>
          <w:sz w:val="24"/>
          <w:szCs w:val="24"/>
        </w:rPr>
        <w:t>sufinanciranje škole plivanja, pomoći žrtvama nasilja u obitelji, pomoći JVP.</w:t>
      </w:r>
      <w:r w:rsidR="00C27AA5" w:rsidRPr="00D872F4">
        <w:rPr>
          <w:rFonts w:ascii="Times New Roman" w:hAnsi="Times New Roman" w:cs="Times New Roman"/>
          <w:sz w:val="24"/>
          <w:szCs w:val="24"/>
        </w:rPr>
        <w:t xml:space="preserve"> Rashodi su povećani za 57,60% zbog</w:t>
      </w:r>
      <w:r w:rsidR="00D03FBD" w:rsidRPr="00D872F4">
        <w:rPr>
          <w:rFonts w:ascii="Times New Roman" w:hAnsi="Times New Roman" w:cs="Times New Roman"/>
          <w:sz w:val="24"/>
          <w:szCs w:val="24"/>
        </w:rPr>
        <w:t xml:space="preserve"> povećanja</w:t>
      </w:r>
      <w:r w:rsidR="00C27AA5" w:rsidRPr="00D872F4">
        <w:rPr>
          <w:rFonts w:ascii="Times New Roman" w:hAnsi="Times New Roman" w:cs="Times New Roman"/>
          <w:sz w:val="24"/>
          <w:szCs w:val="24"/>
        </w:rPr>
        <w:t xml:space="preserve"> isplate pomoći </w:t>
      </w:r>
      <w:r w:rsidR="00D03FBD" w:rsidRPr="00D872F4">
        <w:rPr>
          <w:rFonts w:ascii="Times New Roman" w:hAnsi="Times New Roman" w:cs="Times New Roman"/>
          <w:sz w:val="24"/>
          <w:szCs w:val="24"/>
        </w:rPr>
        <w:t>vatrogasnoj postaji</w:t>
      </w:r>
      <w:r w:rsidR="00797A6B" w:rsidRPr="00D872F4">
        <w:rPr>
          <w:rFonts w:ascii="Times New Roman" w:hAnsi="Times New Roman" w:cs="Times New Roman"/>
          <w:sz w:val="24"/>
          <w:szCs w:val="24"/>
        </w:rPr>
        <w:t xml:space="preserve"> te povećanja sufinanciranja troškova vrtića u drugim jedinicama lokalne samouprave</w:t>
      </w:r>
    </w:p>
    <w:p w14:paraId="44B27F5E" w14:textId="3A0E54AA" w:rsidR="001D090B" w:rsidRPr="00D872F4" w:rsidRDefault="001D090B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37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naknade građanima i kućanstvima na temelju osiguranja i druge naknade planiraju se u visini od </w:t>
      </w:r>
      <w:r w:rsidR="00563A66" w:rsidRPr="00D872F4">
        <w:rPr>
          <w:rFonts w:ascii="Times New Roman" w:hAnsi="Times New Roman" w:cs="Times New Roman"/>
          <w:sz w:val="24"/>
          <w:szCs w:val="24"/>
        </w:rPr>
        <w:t>2</w:t>
      </w:r>
      <w:r w:rsidR="00C27AA5" w:rsidRPr="00D872F4">
        <w:rPr>
          <w:rFonts w:ascii="Times New Roman" w:hAnsi="Times New Roman" w:cs="Times New Roman"/>
          <w:sz w:val="24"/>
          <w:szCs w:val="24"/>
        </w:rPr>
        <w:t>85</w:t>
      </w:r>
      <w:r w:rsidR="00563A66" w:rsidRPr="00D872F4">
        <w:rPr>
          <w:rFonts w:ascii="Times New Roman" w:hAnsi="Times New Roman" w:cs="Times New Roman"/>
          <w:sz w:val="24"/>
          <w:szCs w:val="24"/>
        </w:rPr>
        <w:t>.</w:t>
      </w:r>
      <w:r w:rsidR="00C27AA5" w:rsidRPr="00D872F4">
        <w:rPr>
          <w:rFonts w:ascii="Times New Roman" w:hAnsi="Times New Roman" w:cs="Times New Roman"/>
          <w:sz w:val="24"/>
          <w:szCs w:val="24"/>
        </w:rPr>
        <w:t>965</w:t>
      </w:r>
      <w:r w:rsidR="00A57D3A" w:rsidRPr="00D872F4">
        <w:rPr>
          <w:rFonts w:ascii="Times New Roman" w:hAnsi="Times New Roman" w:cs="Times New Roman"/>
          <w:sz w:val="24"/>
          <w:szCs w:val="24"/>
        </w:rPr>
        <w:t>,00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EUR, a čine ih stipendije</w:t>
      </w:r>
      <w:r w:rsidR="00C27AA5" w:rsidRPr="00D872F4">
        <w:rPr>
          <w:rFonts w:ascii="Times New Roman" w:hAnsi="Times New Roman" w:cs="Times New Roman"/>
          <w:sz w:val="24"/>
          <w:szCs w:val="24"/>
        </w:rPr>
        <w:t xml:space="preserve"> i školarine</w:t>
      </w:r>
      <w:r w:rsidRPr="00D872F4">
        <w:rPr>
          <w:rFonts w:ascii="Times New Roman" w:hAnsi="Times New Roman" w:cs="Times New Roman"/>
          <w:sz w:val="24"/>
          <w:szCs w:val="24"/>
        </w:rPr>
        <w:t>, naknade za novorođene, pomoći socijalno ugroženom stanovništvu, sufinanciranje obrta za čuvanje djece, sufinanciranje prijevoza učenicima osnovnih i srednjih škola te sufinanciranje nabave radnih bilježnica za učenike osnovnih škola.</w:t>
      </w:r>
      <w:r w:rsidR="00563A66" w:rsidRPr="00D872F4">
        <w:rPr>
          <w:rFonts w:ascii="Times New Roman" w:hAnsi="Times New Roman" w:cs="Times New Roman"/>
          <w:sz w:val="24"/>
          <w:szCs w:val="24"/>
        </w:rPr>
        <w:t xml:space="preserve"> Rashodi su povećani za </w:t>
      </w:r>
      <w:r w:rsidR="00C27AA5" w:rsidRPr="00D872F4">
        <w:rPr>
          <w:rFonts w:ascii="Times New Roman" w:hAnsi="Times New Roman" w:cs="Times New Roman"/>
          <w:sz w:val="24"/>
          <w:szCs w:val="24"/>
        </w:rPr>
        <w:t>34,1</w:t>
      </w:r>
      <w:r w:rsidR="00563A66" w:rsidRPr="00D872F4">
        <w:rPr>
          <w:rFonts w:ascii="Times New Roman" w:hAnsi="Times New Roman" w:cs="Times New Roman"/>
          <w:sz w:val="24"/>
          <w:szCs w:val="24"/>
        </w:rPr>
        <w:t>% u odnosu na</w:t>
      </w:r>
      <w:r w:rsidR="00A37C05" w:rsidRPr="00D872F4">
        <w:rPr>
          <w:rFonts w:ascii="Times New Roman" w:hAnsi="Times New Roman" w:cs="Times New Roman"/>
          <w:sz w:val="24"/>
          <w:szCs w:val="24"/>
        </w:rPr>
        <w:t xml:space="preserve"> Plan Proračuna za 202</w:t>
      </w:r>
      <w:r w:rsidR="00C27AA5" w:rsidRPr="00D872F4">
        <w:rPr>
          <w:rFonts w:ascii="Times New Roman" w:hAnsi="Times New Roman" w:cs="Times New Roman"/>
          <w:sz w:val="24"/>
          <w:szCs w:val="24"/>
        </w:rPr>
        <w:t>5</w:t>
      </w:r>
      <w:r w:rsidR="00A37C05" w:rsidRPr="00D872F4">
        <w:rPr>
          <w:rFonts w:ascii="Times New Roman" w:hAnsi="Times New Roman" w:cs="Times New Roman"/>
          <w:sz w:val="24"/>
          <w:szCs w:val="24"/>
        </w:rPr>
        <w:t>. godinu</w:t>
      </w:r>
      <w:r w:rsidR="00C27AA5" w:rsidRPr="00D872F4">
        <w:rPr>
          <w:rFonts w:ascii="Times New Roman" w:hAnsi="Times New Roman" w:cs="Times New Roman"/>
          <w:sz w:val="24"/>
          <w:szCs w:val="24"/>
        </w:rPr>
        <w:t>.</w:t>
      </w:r>
      <w:r w:rsidR="00A37C05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C27AA5" w:rsidRPr="00D872F4">
        <w:rPr>
          <w:rFonts w:ascii="Times New Roman" w:hAnsi="Times New Roman" w:cs="Times New Roman"/>
          <w:sz w:val="24"/>
          <w:szCs w:val="24"/>
        </w:rPr>
        <w:t>R</w:t>
      </w:r>
      <w:r w:rsidR="00A37C05" w:rsidRPr="00D872F4">
        <w:rPr>
          <w:rFonts w:ascii="Times New Roman" w:hAnsi="Times New Roman" w:cs="Times New Roman"/>
          <w:sz w:val="24"/>
          <w:szCs w:val="24"/>
        </w:rPr>
        <w:t xml:space="preserve">azlog tome je, obzirom na socioekonomsko stanje u RH povećanje isplate pomoći </w:t>
      </w:r>
      <w:r w:rsidR="00C27AA5" w:rsidRPr="00D872F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C27AA5" w:rsidRPr="00D872F4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C27AA5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A37C05" w:rsidRPr="00D872F4">
        <w:rPr>
          <w:rFonts w:ascii="Times New Roman" w:hAnsi="Times New Roman" w:cs="Times New Roman"/>
          <w:sz w:val="24"/>
          <w:szCs w:val="24"/>
        </w:rPr>
        <w:t>za umirovljenike na području Grada Zlatara.</w:t>
      </w:r>
    </w:p>
    <w:p w14:paraId="2E4EC644" w14:textId="39EE4399" w:rsidR="001D090B" w:rsidRPr="00D872F4" w:rsidRDefault="001D090B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38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Ostali rashodi planiraju se u visini od </w:t>
      </w:r>
      <w:r w:rsidR="00246543" w:rsidRPr="00D872F4">
        <w:rPr>
          <w:rFonts w:ascii="Times New Roman" w:hAnsi="Times New Roman" w:cs="Times New Roman"/>
          <w:sz w:val="24"/>
          <w:szCs w:val="24"/>
        </w:rPr>
        <w:t>244</w:t>
      </w:r>
      <w:r w:rsidR="00A57D3A" w:rsidRPr="00D872F4">
        <w:rPr>
          <w:rFonts w:ascii="Times New Roman" w:hAnsi="Times New Roman" w:cs="Times New Roman"/>
          <w:sz w:val="24"/>
          <w:szCs w:val="24"/>
        </w:rPr>
        <w:t>.</w:t>
      </w:r>
      <w:r w:rsidR="00246543" w:rsidRPr="00D872F4">
        <w:rPr>
          <w:rFonts w:ascii="Times New Roman" w:hAnsi="Times New Roman" w:cs="Times New Roman"/>
          <w:sz w:val="24"/>
          <w:szCs w:val="24"/>
        </w:rPr>
        <w:t>706</w:t>
      </w:r>
      <w:r w:rsidR="00A57D3A" w:rsidRPr="00D872F4">
        <w:rPr>
          <w:rFonts w:ascii="Times New Roman" w:hAnsi="Times New Roman" w:cs="Times New Roman"/>
          <w:sz w:val="24"/>
          <w:szCs w:val="24"/>
        </w:rPr>
        <w:t>,</w:t>
      </w:r>
      <w:r w:rsidR="00246543" w:rsidRPr="00D872F4">
        <w:rPr>
          <w:rFonts w:ascii="Times New Roman" w:hAnsi="Times New Roman" w:cs="Times New Roman"/>
          <w:sz w:val="24"/>
          <w:szCs w:val="24"/>
        </w:rPr>
        <w:t>00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EUR,</w:t>
      </w:r>
      <w:r w:rsidR="006807C2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Pr="00D872F4">
        <w:rPr>
          <w:rFonts w:ascii="Times New Roman" w:hAnsi="Times New Roman" w:cs="Times New Roman"/>
          <w:sz w:val="24"/>
          <w:szCs w:val="24"/>
        </w:rPr>
        <w:t xml:space="preserve">a čine ih sufinanciranje rada Hrvatskog Crvenog križa, </w:t>
      </w:r>
      <w:r w:rsidR="00246543" w:rsidRPr="00D872F4">
        <w:rPr>
          <w:rFonts w:ascii="Times New Roman" w:hAnsi="Times New Roman" w:cs="Times New Roman"/>
          <w:sz w:val="24"/>
          <w:szCs w:val="24"/>
        </w:rPr>
        <w:t xml:space="preserve">Povijesnog Arhiva Varaždin, udruga Grada Zlatara te donacije </w:t>
      </w:r>
      <w:r w:rsidR="00246543" w:rsidRPr="00D872F4">
        <w:rPr>
          <w:rFonts w:ascii="Times New Roman" w:hAnsi="Times New Roman" w:cs="Times New Roman"/>
          <w:sz w:val="24"/>
          <w:szCs w:val="24"/>
        </w:rPr>
        <w:lastRenderedPageBreak/>
        <w:t>za rad LAG-a, Turističku zajednicu, sport i rekreaciju, sufinanciranje Vatrogasne zajednice Zlatar i DVD-a Belec.</w:t>
      </w:r>
    </w:p>
    <w:p w14:paraId="7AA321CB" w14:textId="697C6856" w:rsidR="001D090B" w:rsidRPr="00D872F4" w:rsidRDefault="00710789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41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Rashodi za nabavu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dugotrajne imovine planiraju se u iznosu od </w:t>
      </w:r>
      <w:r w:rsidR="00246543" w:rsidRPr="00D872F4">
        <w:rPr>
          <w:rFonts w:ascii="Times New Roman" w:hAnsi="Times New Roman" w:cs="Times New Roman"/>
          <w:sz w:val="24"/>
          <w:szCs w:val="24"/>
        </w:rPr>
        <w:t>1.068.926</w:t>
      </w:r>
      <w:r w:rsidR="00A57D3A" w:rsidRPr="00D872F4">
        <w:rPr>
          <w:rFonts w:ascii="Times New Roman" w:hAnsi="Times New Roman" w:cs="Times New Roman"/>
          <w:sz w:val="24"/>
          <w:szCs w:val="24"/>
        </w:rPr>
        <w:t>,00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EUR, a čine ih kupnja zemljišta te ulaganja na tuđoj imovini – pravo korištenja</w:t>
      </w:r>
      <w:r w:rsidR="00246543" w:rsidRPr="00D872F4">
        <w:rPr>
          <w:rFonts w:ascii="Times New Roman" w:hAnsi="Times New Roman" w:cs="Times New Roman"/>
          <w:sz w:val="24"/>
          <w:szCs w:val="24"/>
        </w:rPr>
        <w:t xml:space="preserve"> što se odnosi na ulaganja u Pastoralni centar te njegovu prenamjenu u </w:t>
      </w:r>
      <w:r w:rsidR="00BE0071" w:rsidRPr="00D872F4">
        <w:rPr>
          <w:rFonts w:ascii="Times New Roman" w:hAnsi="Times New Roman" w:cs="Times New Roman"/>
          <w:sz w:val="24"/>
          <w:szCs w:val="24"/>
        </w:rPr>
        <w:t xml:space="preserve">dječji </w:t>
      </w:r>
      <w:r w:rsidR="00246543" w:rsidRPr="00D872F4">
        <w:rPr>
          <w:rFonts w:ascii="Times New Roman" w:hAnsi="Times New Roman" w:cs="Times New Roman"/>
          <w:sz w:val="24"/>
          <w:szCs w:val="24"/>
        </w:rPr>
        <w:t>vrtić.</w:t>
      </w:r>
    </w:p>
    <w:p w14:paraId="7709DC12" w14:textId="48ABD4FB" w:rsidR="00710789" w:rsidRPr="00D872F4" w:rsidRDefault="00710789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42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Rashodi za nabavu proizvedene dugotrajne imovine planiraju se u iznosu od </w:t>
      </w:r>
      <w:r w:rsidR="00246543" w:rsidRPr="00D872F4">
        <w:rPr>
          <w:rFonts w:ascii="Times New Roman" w:hAnsi="Times New Roman" w:cs="Times New Roman"/>
          <w:sz w:val="24"/>
          <w:szCs w:val="24"/>
        </w:rPr>
        <w:t>1</w:t>
      </w:r>
      <w:r w:rsidR="00A37C05" w:rsidRPr="00D872F4">
        <w:rPr>
          <w:rFonts w:ascii="Times New Roman" w:hAnsi="Times New Roman" w:cs="Times New Roman"/>
          <w:sz w:val="24"/>
          <w:szCs w:val="24"/>
        </w:rPr>
        <w:t>.</w:t>
      </w:r>
      <w:r w:rsidR="00246543" w:rsidRPr="00D872F4">
        <w:rPr>
          <w:rFonts w:ascii="Times New Roman" w:hAnsi="Times New Roman" w:cs="Times New Roman"/>
          <w:sz w:val="24"/>
          <w:szCs w:val="24"/>
        </w:rPr>
        <w:t>995</w:t>
      </w:r>
      <w:r w:rsidR="00A37C05" w:rsidRPr="00D872F4">
        <w:rPr>
          <w:rFonts w:ascii="Times New Roman" w:hAnsi="Times New Roman" w:cs="Times New Roman"/>
          <w:sz w:val="24"/>
          <w:szCs w:val="24"/>
        </w:rPr>
        <w:t>.</w:t>
      </w:r>
      <w:r w:rsidR="00246543" w:rsidRPr="00D872F4">
        <w:rPr>
          <w:rFonts w:ascii="Times New Roman" w:hAnsi="Times New Roman" w:cs="Times New Roman"/>
          <w:sz w:val="24"/>
          <w:szCs w:val="24"/>
        </w:rPr>
        <w:t>044</w:t>
      </w:r>
      <w:r w:rsidR="00A37C05" w:rsidRPr="00D872F4">
        <w:rPr>
          <w:rFonts w:ascii="Times New Roman" w:hAnsi="Times New Roman" w:cs="Times New Roman"/>
          <w:sz w:val="24"/>
          <w:szCs w:val="24"/>
        </w:rPr>
        <w:t>,</w:t>
      </w:r>
      <w:r w:rsidR="00246543" w:rsidRPr="00D872F4">
        <w:rPr>
          <w:rFonts w:ascii="Times New Roman" w:hAnsi="Times New Roman" w:cs="Times New Roman"/>
          <w:sz w:val="24"/>
          <w:szCs w:val="24"/>
        </w:rPr>
        <w:t>75</w:t>
      </w:r>
      <w:r w:rsidR="00805B88" w:rsidRPr="00D872F4">
        <w:rPr>
          <w:rFonts w:ascii="Times New Roman" w:hAnsi="Times New Roman" w:cs="Times New Roman"/>
          <w:sz w:val="24"/>
          <w:szCs w:val="24"/>
        </w:rPr>
        <w:t xml:space="preserve"> EUR, </w:t>
      </w:r>
      <w:r w:rsidR="00701DA5" w:rsidRPr="00D872F4">
        <w:rPr>
          <w:rFonts w:ascii="Times New Roman" w:hAnsi="Times New Roman" w:cs="Times New Roman"/>
          <w:sz w:val="24"/>
          <w:szCs w:val="24"/>
        </w:rPr>
        <w:t xml:space="preserve">a čine ih nabava uredske opreme, namještaja, oprema za groblje, oprema za javne površine, izgradnja šumske ceste </w:t>
      </w:r>
      <w:proofErr w:type="spellStart"/>
      <w:r w:rsidR="00701DA5" w:rsidRPr="00D872F4">
        <w:rPr>
          <w:rFonts w:ascii="Times New Roman" w:hAnsi="Times New Roman" w:cs="Times New Roman"/>
          <w:sz w:val="24"/>
          <w:szCs w:val="24"/>
        </w:rPr>
        <w:t>Jakopići</w:t>
      </w:r>
      <w:proofErr w:type="spellEnd"/>
      <w:r w:rsidR="00701DA5" w:rsidRPr="00D872F4">
        <w:rPr>
          <w:rFonts w:ascii="Times New Roman" w:hAnsi="Times New Roman" w:cs="Times New Roman"/>
          <w:sz w:val="24"/>
          <w:szCs w:val="24"/>
        </w:rPr>
        <w:t xml:space="preserve"> – Oštrc / Oštrc - </w:t>
      </w:r>
      <w:proofErr w:type="spellStart"/>
      <w:r w:rsidR="00701DA5" w:rsidRPr="00D872F4">
        <w:rPr>
          <w:rFonts w:ascii="Times New Roman" w:hAnsi="Times New Roman" w:cs="Times New Roman"/>
          <w:sz w:val="24"/>
          <w:szCs w:val="24"/>
        </w:rPr>
        <w:t>Črne</w:t>
      </w:r>
      <w:proofErr w:type="spellEnd"/>
      <w:r w:rsidR="00701DA5" w:rsidRPr="00D872F4">
        <w:rPr>
          <w:rFonts w:ascii="Times New Roman" w:hAnsi="Times New Roman" w:cs="Times New Roman"/>
          <w:sz w:val="24"/>
          <w:szCs w:val="24"/>
        </w:rPr>
        <w:t xml:space="preserve"> Mlake i </w:t>
      </w:r>
      <w:proofErr w:type="spellStart"/>
      <w:r w:rsidR="00701DA5" w:rsidRPr="00D872F4">
        <w:rPr>
          <w:rFonts w:ascii="Times New Roman" w:hAnsi="Times New Roman" w:cs="Times New Roman"/>
          <w:sz w:val="24"/>
          <w:szCs w:val="24"/>
        </w:rPr>
        <w:t>Juranščina</w:t>
      </w:r>
      <w:proofErr w:type="spellEnd"/>
      <w:r w:rsidR="00701DA5" w:rsidRPr="00D872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01DA5" w:rsidRPr="00D872F4">
        <w:rPr>
          <w:rFonts w:ascii="Times New Roman" w:hAnsi="Times New Roman" w:cs="Times New Roman"/>
          <w:sz w:val="24"/>
          <w:szCs w:val="24"/>
        </w:rPr>
        <w:t>Belecgrad</w:t>
      </w:r>
      <w:proofErr w:type="spellEnd"/>
      <w:r w:rsidR="00701DA5" w:rsidRPr="00D872F4">
        <w:rPr>
          <w:rFonts w:ascii="Times New Roman" w:hAnsi="Times New Roman" w:cs="Times New Roman"/>
          <w:sz w:val="24"/>
          <w:szCs w:val="24"/>
        </w:rPr>
        <w:t>, dogradnja sustava javne rasvjete.</w:t>
      </w:r>
    </w:p>
    <w:p w14:paraId="0A52ABD3" w14:textId="27920087" w:rsidR="00C6159A" w:rsidRPr="00D872F4" w:rsidRDefault="00266A12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45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Rashodi za dodatna ulaganja na nefinancijskoj imovini planiraju se u visini od </w:t>
      </w:r>
      <w:r w:rsidR="00141D58" w:rsidRPr="00D872F4">
        <w:rPr>
          <w:rFonts w:ascii="Times New Roman" w:hAnsi="Times New Roman" w:cs="Times New Roman"/>
          <w:sz w:val="24"/>
          <w:szCs w:val="24"/>
        </w:rPr>
        <w:t>5.150</w:t>
      </w:r>
      <w:r w:rsidR="00A37C05" w:rsidRPr="00D872F4">
        <w:rPr>
          <w:rFonts w:ascii="Times New Roman" w:hAnsi="Times New Roman" w:cs="Times New Roman"/>
          <w:sz w:val="24"/>
          <w:szCs w:val="24"/>
        </w:rPr>
        <w:t>.</w:t>
      </w:r>
      <w:r w:rsidR="00141D58" w:rsidRPr="00D872F4">
        <w:rPr>
          <w:rFonts w:ascii="Times New Roman" w:hAnsi="Times New Roman" w:cs="Times New Roman"/>
          <w:sz w:val="24"/>
          <w:szCs w:val="24"/>
        </w:rPr>
        <w:t>861</w:t>
      </w:r>
      <w:r w:rsidR="00A37C05" w:rsidRPr="00D872F4">
        <w:rPr>
          <w:rFonts w:ascii="Times New Roman" w:hAnsi="Times New Roman" w:cs="Times New Roman"/>
          <w:sz w:val="24"/>
          <w:szCs w:val="24"/>
        </w:rPr>
        <w:t>,</w:t>
      </w:r>
      <w:r w:rsidR="00141D58" w:rsidRPr="00D872F4">
        <w:rPr>
          <w:rFonts w:ascii="Times New Roman" w:hAnsi="Times New Roman" w:cs="Times New Roman"/>
          <w:sz w:val="24"/>
          <w:szCs w:val="24"/>
        </w:rPr>
        <w:t>0</w:t>
      </w:r>
      <w:r w:rsidR="00A37C05" w:rsidRPr="00D872F4">
        <w:rPr>
          <w:rFonts w:ascii="Times New Roman" w:hAnsi="Times New Roman" w:cs="Times New Roman"/>
          <w:sz w:val="24"/>
          <w:szCs w:val="24"/>
        </w:rPr>
        <w:t xml:space="preserve">0 </w:t>
      </w:r>
      <w:r w:rsidRPr="00D872F4">
        <w:rPr>
          <w:rFonts w:ascii="Times New Roman" w:hAnsi="Times New Roman" w:cs="Times New Roman"/>
          <w:sz w:val="24"/>
          <w:szCs w:val="24"/>
        </w:rPr>
        <w:t>EUR</w:t>
      </w:r>
      <w:r w:rsidR="003066CF" w:rsidRPr="00D872F4">
        <w:rPr>
          <w:rFonts w:ascii="Times New Roman" w:hAnsi="Times New Roman" w:cs="Times New Roman"/>
          <w:sz w:val="24"/>
          <w:szCs w:val="24"/>
        </w:rPr>
        <w:t xml:space="preserve">, </w:t>
      </w:r>
      <w:r w:rsidR="00364A61" w:rsidRPr="00D872F4">
        <w:rPr>
          <w:rFonts w:ascii="Times New Roman" w:hAnsi="Times New Roman" w:cs="Times New Roman"/>
          <w:sz w:val="24"/>
          <w:szCs w:val="24"/>
        </w:rPr>
        <w:t>a čine ih projekti: rekonstrukcija i dogradnja dječjeg vrtića i jaslica Zlatarsko zlato, izgradnja područnog dječjeg vrtića, uređenje Sokolane, uređenje groblja, asfaltiranje nerazvrstanih cesta na području grada, uređenje nogostupa na području grada.</w:t>
      </w:r>
    </w:p>
    <w:p w14:paraId="13B6C952" w14:textId="77777777" w:rsidR="00F17463" w:rsidRPr="00D872F4" w:rsidRDefault="00F17463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6DAB9B" w14:textId="61F52E5F" w:rsidR="00D1109C" w:rsidRPr="00D872F4" w:rsidRDefault="00DB73AD" w:rsidP="00DB73AD">
      <w:pPr>
        <w:pStyle w:val="Odlomakpopisa"/>
        <w:numPr>
          <w:ilvl w:val="1"/>
          <w:numId w:val="1"/>
        </w:num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OBRAZLOŽENJE PRIMITAKA I IZDATAKA</w:t>
      </w:r>
    </w:p>
    <w:p w14:paraId="1600D5F2" w14:textId="38E1252D" w:rsidR="00DB73AD" w:rsidRPr="00D872F4" w:rsidRDefault="00DB73AD" w:rsidP="00DB73A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E41C24" w14:textId="1E2AD2B6" w:rsidR="00D1109C" w:rsidRPr="00D872F4" w:rsidRDefault="005A5E7D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84</w:t>
      </w:r>
      <w:r w:rsidR="00D4595D" w:rsidRPr="00D872F4">
        <w:rPr>
          <w:rFonts w:ascii="Times New Roman" w:hAnsi="Times New Roman" w:cs="Times New Roman"/>
          <w:sz w:val="24"/>
          <w:szCs w:val="24"/>
        </w:rPr>
        <w:t xml:space="preserve"> – Primici od zaduživanja planiraju se u visini od </w:t>
      </w:r>
      <w:r w:rsidR="00A37C05" w:rsidRPr="00D872F4">
        <w:rPr>
          <w:rFonts w:ascii="Times New Roman" w:hAnsi="Times New Roman" w:cs="Times New Roman"/>
          <w:sz w:val="24"/>
          <w:szCs w:val="24"/>
        </w:rPr>
        <w:t>1.</w:t>
      </w:r>
      <w:r w:rsidR="00743C9F" w:rsidRPr="00D872F4">
        <w:rPr>
          <w:rFonts w:ascii="Times New Roman" w:hAnsi="Times New Roman" w:cs="Times New Roman"/>
          <w:sz w:val="24"/>
          <w:szCs w:val="24"/>
        </w:rPr>
        <w:t>869</w:t>
      </w:r>
      <w:r w:rsidR="00A37C05" w:rsidRPr="00D872F4">
        <w:rPr>
          <w:rFonts w:ascii="Times New Roman" w:hAnsi="Times New Roman" w:cs="Times New Roman"/>
          <w:sz w:val="24"/>
          <w:szCs w:val="24"/>
        </w:rPr>
        <w:t>.</w:t>
      </w:r>
      <w:r w:rsidR="00743C9F" w:rsidRPr="00D872F4">
        <w:rPr>
          <w:rFonts w:ascii="Times New Roman" w:hAnsi="Times New Roman" w:cs="Times New Roman"/>
          <w:sz w:val="24"/>
          <w:szCs w:val="24"/>
        </w:rPr>
        <w:t>428</w:t>
      </w:r>
      <w:r w:rsidR="00A37C05" w:rsidRPr="00D872F4">
        <w:rPr>
          <w:rFonts w:ascii="Times New Roman" w:hAnsi="Times New Roman" w:cs="Times New Roman"/>
          <w:sz w:val="24"/>
          <w:szCs w:val="24"/>
        </w:rPr>
        <w:t>,</w:t>
      </w:r>
      <w:r w:rsidR="00743C9F" w:rsidRPr="00D872F4">
        <w:rPr>
          <w:rFonts w:ascii="Times New Roman" w:hAnsi="Times New Roman" w:cs="Times New Roman"/>
          <w:sz w:val="24"/>
          <w:szCs w:val="24"/>
        </w:rPr>
        <w:t>0</w:t>
      </w:r>
      <w:r w:rsidR="00A37C05" w:rsidRPr="00D872F4">
        <w:rPr>
          <w:rFonts w:ascii="Times New Roman" w:hAnsi="Times New Roman" w:cs="Times New Roman"/>
          <w:sz w:val="24"/>
          <w:szCs w:val="24"/>
        </w:rPr>
        <w:t>0</w:t>
      </w:r>
      <w:r w:rsidR="00D4595D" w:rsidRPr="00D872F4">
        <w:rPr>
          <w:rFonts w:ascii="Times New Roman" w:hAnsi="Times New Roman" w:cs="Times New Roman"/>
          <w:sz w:val="24"/>
          <w:szCs w:val="24"/>
        </w:rPr>
        <w:t xml:space="preserve"> EUR, </w:t>
      </w:r>
      <w:r w:rsidR="00743C9F" w:rsidRPr="00D872F4">
        <w:rPr>
          <w:rFonts w:ascii="Times New Roman" w:hAnsi="Times New Roman" w:cs="Times New Roman"/>
          <w:sz w:val="24"/>
          <w:szCs w:val="24"/>
        </w:rPr>
        <w:t xml:space="preserve">a zbog projekata financiranih sredstvima Europske unije (Rekonstrukcija i dogradnja dječjeg vrtića i jaslica Zlatarsko zlato, izgradnja tržnice, izgradnja šumske ceste </w:t>
      </w:r>
      <w:proofErr w:type="spellStart"/>
      <w:r w:rsidR="00743C9F" w:rsidRPr="00D872F4">
        <w:rPr>
          <w:rFonts w:ascii="Times New Roman" w:hAnsi="Times New Roman" w:cs="Times New Roman"/>
          <w:sz w:val="24"/>
          <w:szCs w:val="24"/>
        </w:rPr>
        <w:t>Jakopići</w:t>
      </w:r>
      <w:proofErr w:type="spellEnd"/>
      <w:r w:rsidR="00743C9F" w:rsidRPr="00D872F4">
        <w:rPr>
          <w:rFonts w:ascii="Times New Roman" w:hAnsi="Times New Roman" w:cs="Times New Roman"/>
          <w:sz w:val="24"/>
          <w:szCs w:val="24"/>
        </w:rPr>
        <w:t xml:space="preserve"> – Oštrc / Oštrc – </w:t>
      </w:r>
      <w:proofErr w:type="spellStart"/>
      <w:r w:rsidR="00743C9F" w:rsidRPr="00D872F4">
        <w:rPr>
          <w:rFonts w:ascii="Times New Roman" w:hAnsi="Times New Roman" w:cs="Times New Roman"/>
          <w:sz w:val="24"/>
          <w:szCs w:val="24"/>
        </w:rPr>
        <w:t>Črne</w:t>
      </w:r>
      <w:proofErr w:type="spellEnd"/>
      <w:r w:rsidR="00743C9F" w:rsidRPr="00D872F4">
        <w:rPr>
          <w:rFonts w:ascii="Times New Roman" w:hAnsi="Times New Roman" w:cs="Times New Roman"/>
          <w:sz w:val="24"/>
          <w:szCs w:val="24"/>
        </w:rPr>
        <w:t xml:space="preserve"> Mlake), kod kojim je moguće koristiti 50% predujma od odobrenih sredstava, a preostalih 50% se isplaćuje  tek po završetku projekta i provedenim kontrolama te za opremanje Sokolane.</w:t>
      </w:r>
    </w:p>
    <w:p w14:paraId="1DC46039" w14:textId="77777777" w:rsidR="002F7AB8" w:rsidRPr="00D872F4" w:rsidRDefault="002F7AB8" w:rsidP="002F7AB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54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izdaci za otplatu glavnice primljenih kredita i zajmova planiraju se u visini od 122.998,00 EUR, a odnose se na otplatu kredita za dogradnju sustava javne rasvjete prema Hrvatskoj poštanskoj banci, za energetsku obnovu sustava javne rasvjete prema Hrvatskoj banci za obnovu i razvoj te za namirenje po godišnjoj poreznoj prijavi. Također planirana su i sredstva za početak otplate gore spomenutog kredita za sufinanciranje projekata prema Hrvatskoj poštanskoj banci.</w:t>
      </w:r>
    </w:p>
    <w:p w14:paraId="13825721" w14:textId="77777777" w:rsidR="00274D18" w:rsidRPr="00D872F4" w:rsidRDefault="00274D18" w:rsidP="00CE0F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8989DD" w14:textId="5E66FA3F" w:rsidR="007552FD" w:rsidRPr="00D872F4" w:rsidRDefault="007552FD" w:rsidP="007552FD">
      <w:pPr>
        <w:pStyle w:val="Odlomakpopisa"/>
        <w:numPr>
          <w:ilvl w:val="1"/>
          <w:numId w:val="1"/>
        </w:num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 xml:space="preserve">OBRAZLOŽENJE </w:t>
      </w:r>
      <w:r w:rsidR="00B53D5C" w:rsidRPr="00D872F4">
        <w:rPr>
          <w:rFonts w:ascii="Times New Roman" w:hAnsi="Times New Roman" w:cs="Times New Roman"/>
          <w:b/>
          <w:bCs/>
          <w:sz w:val="24"/>
          <w:szCs w:val="24"/>
        </w:rPr>
        <w:t xml:space="preserve">PRENESENOG </w:t>
      </w:r>
      <w:r w:rsidRPr="00D872F4">
        <w:rPr>
          <w:rFonts w:ascii="Times New Roman" w:hAnsi="Times New Roman" w:cs="Times New Roman"/>
          <w:b/>
          <w:bCs/>
          <w:sz w:val="24"/>
          <w:szCs w:val="24"/>
        </w:rPr>
        <w:t>VIŠKA</w:t>
      </w:r>
    </w:p>
    <w:p w14:paraId="2F9B2C63" w14:textId="77777777" w:rsidR="006F2936" w:rsidRPr="00D872F4" w:rsidRDefault="006F2936" w:rsidP="006F2936">
      <w:pPr>
        <w:pStyle w:val="Odlomakpopisa"/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8FCF9" w14:textId="30728F7D" w:rsidR="00B53D5C" w:rsidRPr="00D872F4" w:rsidRDefault="00B53D5C" w:rsidP="00B53D5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Skupina 92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</w:t>
      </w:r>
      <w:r w:rsidR="00041B5B" w:rsidRPr="00D872F4">
        <w:rPr>
          <w:rFonts w:ascii="Times New Roman" w:hAnsi="Times New Roman" w:cs="Times New Roman"/>
          <w:sz w:val="24"/>
          <w:szCs w:val="24"/>
        </w:rPr>
        <w:t xml:space="preserve"> Rezultat poslovanja zajedno sa rezultatom proračunskih korisnika planiran je u visini od 10.729,08 EUR što se odnosi na p</w:t>
      </w:r>
      <w:r w:rsidR="009E0247" w:rsidRPr="00D872F4">
        <w:rPr>
          <w:rFonts w:ascii="Times New Roman" w:hAnsi="Times New Roman" w:cs="Times New Roman"/>
          <w:sz w:val="24"/>
          <w:szCs w:val="24"/>
        </w:rPr>
        <w:t xml:space="preserve">reneseni višak </w:t>
      </w:r>
      <w:r w:rsidR="00A412FB" w:rsidRPr="00D872F4">
        <w:rPr>
          <w:rFonts w:ascii="Times New Roman" w:hAnsi="Times New Roman" w:cs="Times New Roman"/>
          <w:sz w:val="24"/>
          <w:szCs w:val="24"/>
        </w:rPr>
        <w:t xml:space="preserve">sredstava </w:t>
      </w:r>
      <w:r w:rsidR="009E0247" w:rsidRPr="00D872F4">
        <w:rPr>
          <w:rFonts w:ascii="Times New Roman" w:hAnsi="Times New Roman" w:cs="Times New Roman"/>
          <w:sz w:val="24"/>
          <w:szCs w:val="24"/>
        </w:rPr>
        <w:t xml:space="preserve">Grada Zlatara </w:t>
      </w:r>
      <w:r w:rsidR="00041B5B" w:rsidRPr="00D872F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D36538" w:rsidRPr="00D872F4">
        <w:rPr>
          <w:rFonts w:ascii="Times New Roman" w:hAnsi="Times New Roman" w:cs="Times New Roman"/>
          <w:sz w:val="24"/>
          <w:szCs w:val="24"/>
        </w:rPr>
        <w:t>3.</w:t>
      </w:r>
      <w:r w:rsidR="004346FD" w:rsidRPr="00D872F4">
        <w:rPr>
          <w:rFonts w:ascii="Times New Roman" w:hAnsi="Times New Roman" w:cs="Times New Roman"/>
          <w:sz w:val="24"/>
          <w:szCs w:val="24"/>
        </w:rPr>
        <w:t>500</w:t>
      </w:r>
      <w:r w:rsidR="00D36538" w:rsidRPr="00D872F4">
        <w:rPr>
          <w:rFonts w:ascii="Times New Roman" w:hAnsi="Times New Roman" w:cs="Times New Roman"/>
          <w:sz w:val="24"/>
          <w:szCs w:val="24"/>
        </w:rPr>
        <w:t>,0</w:t>
      </w:r>
      <w:r w:rsidR="004346FD" w:rsidRPr="00D872F4">
        <w:rPr>
          <w:rFonts w:ascii="Times New Roman" w:hAnsi="Times New Roman" w:cs="Times New Roman"/>
          <w:sz w:val="24"/>
          <w:szCs w:val="24"/>
        </w:rPr>
        <w:t>0</w:t>
      </w:r>
      <w:r w:rsidR="00FC0F8F" w:rsidRPr="00D872F4">
        <w:rPr>
          <w:rFonts w:ascii="Times New Roman" w:hAnsi="Times New Roman" w:cs="Times New Roman"/>
          <w:sz w:val="24"/>
          <w:szCs w:val="24"/>
        </w:rPr>
        <w:t xml:space="preserve"> EUR, </w:t>
      </w:r>
      <w:r w:rsidR="00A412FB" w:rsidRPr="00D872F4">
        <w:rPr>
          <w:rFonts w:ascii="Times New Roman" w:hAnsi="Times New Roman" w:cs="Times New Roman"/>
          <w:sz w:val="24"/>
          <w:szCs w:val="24"/>
        </w:rPr>
        <w:t>Pučko</w:t>
      </w:r>
      <w:r w:rsidR="00041B5B" w:rsidRPr="00D872F4">
        <w:rPr>
          <w:rFonts w:ascii="Times New Roman" w:hAnsi="Times New Roman" w:cs="Times New Roman"/>
          <w:sz w:val="24"/>
          <w:szCs w:val="24"/>
        </w:rPr>
        <w:t>g</w:t>
      </w:r>
      <w:r w:rsidR="00A412FB" w:rsidRPr="00D872F4">
        <w:rPr>
          <w:rFonts w:ascii="Times New Roman" w:hAnsi="Times New Roman" w:cs="Times New Roman"/>
          <w:sz w:val="24"/>
          <w:szCs w:val="24"/>
        </w:rPr>
        <w:t xml:space="preserve"> otvoreno učili</w:t>
      </w:r>
      <w:r w:rsidR="006B0E38" w:rsidRPr="00D872F4">
        <w:rPr>
          <w:rFonts w:ascii="Times New Roman" w:hAnsi="Times New Roman" w:cs="Times New Roman"/>
          <w:sz w:val="24"/>
          <w:szCs w:val="24"/>
        </w:rPr>
        <w:t xml:space="preserve">šte dr. Jurja Žerjavića </w:t>
      </w:r>
      <w:r w:rsidR="00041B5B" w:rsidRPr="00D872F4">
        <w:rPr>
          <w:rFonts w:ascii="Times New Roman" w:hAnsi="Times New Roman" w:cs="Times New Roman"/>
          <w:sz w:val="24"/>
          <w:szCs w:val="24"/>
        </w:rPr>
        <w:t>u iznosu</w:t>
      </w:r>
      <w:r w:rsidR="006B0E38" w:rsidRPr="00D872F4">
        <w:rPr>
          <w:rFonts w:ascii="Times New Roman" w:hAnsi="Times New Roman" w:cs="Times New Roman"/>
          <w:sz w:val="24"/>
          <w:szCs w:val="24"/>
        </w:rPr>
        <w:t xml:space="preserve"> od </w:t>
      </w:r>
      <w:r w:rsidR="008F3321" w:rsidRPr="00D872F4">
        <w:rPr>
          <w:rFonts w:ascii="Times New Roman" w:hAnsi="Times New Roman" w:cs="Times New Roman"/>
          <w:sz w:val="24"/>
          <w:szCs w:val="24"/>
        </w:rPr>
        <w:t>4</w:t>
      </w:r>
      <w:r w:rsidR="00D36538" w:rsidRPr="00D872F4">
        <w:rPr>
          <w:rFonts w:ascii="Times New Roman" w:hAnsi="Times New Roman" w:cs="Times New Roman"/>
          <w:sz w:val="24"/>
          <w:szCs w:val="24"/>
        </w:rPr>
        <w:t>.</w:t>
      </w:r>
      <w:r w:rsidR="008F3321" w:rsidRPr="00D872F4">
        <w:rPr>
          <w:rFonts w:ascii="Times New Roman" w:hAnsi="Times New Roman" w:cs="Times New Roman"/>
          <w:sz w:val="24"/>
          <w:szCs w:val="24"/>
        </w:rPr>
        <w:t>198</w:t>
      </w:r>
      <w:r w:rsidR="00D36538" w:rsidRPr="00D872F4">
        <w:rPr>
          <w:rFonts w:ascii="Times New Roman" w:hAnsi="Times New Roman" w:cs="Times New Roman"/>
          <w:sz w:val="24"/>
          <w:szCs w:val="24"/>
        </w:rPr>
        <w:t>,</w:t>
      </w:r>
      <w:r w:rsidR="008F3321" w:rsidRPr="00D872F4">
        <w:rPr>
          <w:rFonts w:ascii="Times New Roman" w:hAnsi="Times New Roman" w:cs="Times New Roman"/>
          <w:sz w:val="24"/>
          <w:szCs w:val="24"/>
        </w:rPr>
        <w:t>83</w:t>
      </w:r>
      <w:r w:rsidR="006B0E38" w:rsidRPr="00D872F4">
        <w:rPr>
          <w:rFonts w:ascii="Times New Roman" w:hAnsi="Times New Roman" w:cs="Times New Roman"/>
          <w:sz w:val="24"/>
          <w:szCs w:val="24"/>
        </w:rPr>
        <w:t xml:space="preserve"> EUR</w:t>
      </w:r>
      <w:r w:rsidR="00041B5B" w:rsidRPr="00D872F4">
        <w:rPr>
          <w:rFonts w:ascii="Times New Roman" w:hAnsi="Times New Roman" w:cs="Times New Roman"/>
          <w:sz w:val="24"/>
          <w:szCs w:val="24"/>
        </w:rPr>
        <w:t>,</w:t>
      </w:r>
      <w:r w:rsidR="006B0E38" w:rsidRPr="00D872F4">
        <w:rPr>
          <w:rFonts w:ascii="Times New Roman" w:hAnsi="Times New Roman" w:cs="Times New Roman"/>
          <w:sz w:val="24"/>
          <w:szCs w:val="24"/>
        </w:rPr>
        <w:t xml:space="preserve"> Gradsk</w:t>
      </w:r>
      <w:r w:rsidR="00041B5B" w:rsidRPr="00D872F4">
        <w:rPr>
          <w:rFonts w:ascii="Times New Roman" w:hAnsi="Times New Roman" w:cs="Times New Roman"/>
          <w:sz w:val="24"/>
          <w:szCs w:val="24"/>
        </w:rPr>
        <w:t>e</w:t>
      </w:r>
      <w:r w:rsidR="006B0E38" w:rsidRPr="00D872F4">
        <w:rPr>
          <w:rFonts w:ascii="Times New Roman" w:hAnsi="Times New Roman" w:cs="Times New Roman"/>
          <w:sz w:val="24"/>
          <w:szCs w:val="24"/>
        </w:rPr>
        <w:t xml:space="preserve"> knjižnica Zlatar </w:t>
      </w:r>
      <w:r w:rsidR="00041B5B" w:rsidRPr="00D872F4">
        <w:rPr>
          <w:rFonts w:ascii="Times New Roman" w:hAnsi="Times New Roman" w:cs="Times New Roman"/>
          <w:sz w:val="24"/>
          <w:szCs w:val="24"/>
        </w:rPr>
        <w:t>u iznosu</w:t>
      </w:r>
      <w:r w:rsidR="006B0E38" w:rsidRPr="00D872F4">
        <w:rPr>
          <w:rFonts w:ascii="Times New Roman" w:hAnsi="Times New Roman" w:cs="Times New Roman"/>
          <w:sz w:val="24"/>
          <w:szCs w:val="24"/>
        </w:rPr>
        <w:t xml:space="preserve"> od </w:t>
      </w:r>
      <w:r w:rsidR="008F3321" w:rsidRPr="00D872F4">
        <w:rPr>
          <w:rFonts w:ascii="Times New Roman" w:hAnsi="Times New Roman" w:cs="Times New Roman"/>
          <w:sz w:val="24"/>
          <w:szCs w:val="24"/>
        </w:rPr>
        <w:t>3</w:t>
      </w:r>
      <w:r w:rsidR="00D36538" w:rsidRPr="00D872F4">
        <w:rPr>
          <w:rFonts w:ascii="Times New Roman" w:hAnsi="Times New Roman" w:cs="Times New Roman"/>
          <w:sz w:val="24"/>
          <w:szCs w:val="24"/>
        </w:rPr>
        <w:t>.</w:t>
      </w:r>
      <w:r w:rsidR="008F3321" w:rsidRPr="00D872F4">
        <w:rPr>
          <w:rFonts w:ascii="Times New Roman" w:hAnsi="Times New Roman" w:cs="Times New Roman"/>
          <w:sz w:val="24"/>
          <w:szCs w:val="24"/>
        </w:rPr>
        <w:t>012</w:t>
      </w:r>
      <w:r w:rsidR="00D36538" w:rsidRPr="00D872F4">
        <w:rPr>
          <w:rFonts w:ascii="Times New Roman" w:hAnsi="Times New Roman" w:cs="Times New Roman"/>
          <w:sz w:val="24"/>
          <w:szCs w:val="24"/>
        </w:rPr>
        <w:t>,</w:t>
      </w:r>
      <w:r w:rsidR="008F3321" w:rsidRPr="00D872F4">
        <w:rPr>
          <w:rFonts w:ascii="Times New Roman" w:hAnsi="Times New Roman" w:cs="Times New Roman"/>
          <w:sz w:val="24"/>
          <w:szCs w:val="24"/>
        </w:rPr>
        <w:t>65</w:t>
      </w:r>
      <w:r w:rsidR="006B0E38" w:rsidRPr="00D872F4">
        <w:rPr>
          <w:rFonts w:ascii="Times New Roman" w:hAnsi="Times New Roman" w:cs="Times New Roman"/>
          <w:sz w:val="24"/>
          <w:szCs w:val="24"/>
        </w:rPr>
        <w:t xml:space="preserve"> EUR</w:t>
      </w:r>
      <w:r w:rsidR="008F3321" w:rsidRPr="00D872F4">
        <w:rPr>
          <w:rFonts w:ascii="Times New Roman" w:hAnsi="Times New Roman" w:cs="Times New Roman"/>
          <w:sz w:val="24"/>
          <w:szCs w:val="24"/>
        </w:rPr>
        <w:t xml:space="preserve"> te Galerija izvorne umjetnosti u iznosu od 17,60 EUR.</w:t>
      </w:r>
    </w:p>
    <w:p w14:paraId="7B0122DA" w14:textId="75A2F9B5" w:rsidR="00B53D5C" w:rsidRPr="00D872F4" w:rsidRDefault="00B53D5C" w:rsidP="00B53D5C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38262" w14:textId="77777777" w:rsidR="00F17463" w:rsidRPr="00D872F4" w:rsidRDefault="00F17463" w:rsidP="00B53D5C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27FFB" w14:textId="13FFD268" w:rsidR="00B53D5C" w:rsidRPr="00D872F4" w:rsidRDefault="000D7643" w:rsidP="00B53D5C">
      <w:pPr>
        <w:pStyle w:val="Odlomakpopisa"/>
        <w:numPr>
          <w:ilvl w:val="0"/>
          <w:numId w:val="1"/>
        </w:num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POSEBNOG DIJELA PRORAČUNA</w:t>
      </w:r>
    </w:p>
    <w:p w14:paraId="69C996FA" w14:textId="77777777" w:rsidR="001B67DA" w:rsidRPr="00D872F4" w:rsidRDefault="001B67D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948BD6" w14:textId="77777777" w:rsidR="00373E45" w:rsidRPr="00D872F4" w:rsidRDefault="001B67D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Prema Statutu Grada Zlatara </w:t>
      </w:r>
      <w:r w:rsidR="006D579F" w:rsidRPr="00D872F4">
        <w:rPr>
          <w:rFonts w:ascii="Times New Roman" w:hAnsi="Times New Roman" w:cs="Times New Roman"/>
          <w:sz w:val="24"/>
          <w:szCs w:val="24"/>
        </w:rPr>
        <w:t xml:space="preserve">tijela Grada Zlatara jesu </w:t>
      </w:r>
      <w:r w:rsidR="006D579F" w:rsidRPr="00D872F4">
        <w:rPr>
          <w:rFonts w:ascii="Times New Roman" w:hAnsi="Times New Roman" w:cs="Times New Roman"/>
          <w:i/>
          <w:iCs/>
          <w:sz w:val="24"/>
          <w:szCs w:val="24"/>
        </w:rPr>
        <w:t>Gradsko vijeće</w:t>
      </w:r>
      <w:r w:rsidR="006D579F" w:rsidRPr="00D872F4">
        <w:rPr>
          <w:rFonts w:ascii="Times New Roman" w:hAnsi="Times New Roman" w:cs="Times New Roman"/>
          <w:sz w:val="24"/>
          <w:szCs w:val="24"/>
        </w:rPr>
        <w:t xml:space="preserve"> i </w:t>
      </w:r>
      <w:r w:rsidR="006D579F" w:rsidRPr="00D872F4">
        <w:rPr>
          <w:rFonts w:ascii="Times New Roman" w:hAnsi="Times New Roman" w:cs="Times New Roman"/>
          <w:i/>
          <w:iCs/>
          <w:sz w:val="24"/>
          <w:szCs w:val="24"/>
        </w:rPr>
        <w:t>Gradonačelnik</w:t>
      </w:r>
      <w:r w:rsidR="006D579F" w:rsidRPr="00D872F4">
        <w:rPr>
          <w:rFonts w:ascii="Times New Roman" w:hAnsi="Times New Roman" w:cs="Times New Roman"/>
          <w:sz w:val="24"/>
          <w:szCs w:val="24"/>
        </w:rPr>
        <w:t xml:space="preserve">, a </w:t>
      </w:r>
      <w:r w:rsidR="00320577" w:rsidRPr="00D872F4">
        <w:rPr>
          <w:rFonts w:ascii="Times New Roman" w:hAnsi="Times New Roman" w:cs="Times New Roman"/>
          <w:sz w:val="24"/>
          <w:szCs w:val="24"/>
        </w:rPr>
        <w:t xml:space="preserve">za obavljanje svih poslova iz samoupravnih djelokruga ustrojen je </w:t>
      </w:r>
      <w:r w:rsidR="00320577" w:rsidRPr="00D872F4">
        <w:rPr>
          <w:rFonts w:ascii="Times New Roman" w:hAnsi="Times New Roman" w:cs="Times New Roman"/>
          <w:i/>
          <w:iCs/>
          <w:sz w:val="24"/>
          <w:szCs w:val="24"/>
        </w:rPr>
        <w:t>Jedinstveni upravni odjel Grada Zlatara</w:t>
      </w:r>
      <w:r w:rsidR="00320577" w:rsidRPr="00D872F4">
        <w:rPr>
          <w:rFonts w:ascii="Times New Roman" w:hAnsi="Times New Roman" w:cs="Times New Roman"/>
          <w:sz w:val="24"/>
          <w:szCs w:val="24"/>
        </w:rPr>
        <w:t xml:space="preserve">. Shodno navedenom proračun je podijeljen na 2 razdjela: </w:t>
      </w:r>
    </w:p>
    <w:p w14:paraId="6A0CC0B5" w14:textId="77777777" w:rsidR="00373E45" w:rsidRPr="00D872F4" w:rsidRDefault="00320577" w:rsidP="00373E45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Razdjel 001 Predstavnička i izvršna tijela te</w:t>
      </w:r>
    </w:p>
    <w:p w14:paraId="1276D319" w14:textId="0649D2E3" w:rsidR="00320577" w:rsidRPr="00D872F4" w:rsidRDefault="00320577" w:rsidP="00373E45">
      <w:pPr>
        <w:pStyle w:val="Odlomakpopisa"/>
        <w:numPr>
          <w:ilvl w:val="0"/>
          <w:numId w:val="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Razdjel 002 Jedinstveni upravni odjel.</w:t>
      </w:r>
    </w:p>
    <w:p w14:paraId="14212574" w14:textId="272D756F" w:rsidR="002522ED" w:rsidRPr="00D872F4" w:rsidRDefault="001B67DA" w:rsidP="00A73D5F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5B6048" w:rsidRPr="00D872F4">
        <w:rPr>
          <w:rFonts w:ascii="Times New Roman" w:hAnsi="Times New Roman" w:cs="Times New Roman"/>
          <w:sz w:val="24"/>
          <w:szCs w:val="24"/>
        </w:rPr>
        <w:t xml:space="preserve">Razdjel 001 Predstavnička i izvršna tijela sadrži Glavu 00101 Predstavnička i izvršna tijela </w:t>
      </w:r>
      <w:r w:rsidR="00C257AB" w:rsidRPr="00D872F4">
        <w:rPr>
          <w:rFonts w:ascii="Times New Roman" w:hAnsi="Times New Roman" w:cs="Times New Roman"/>
          <w:sz w:val="24"/>
          <w:szCs w:val="24"/>
        </w:rPr>
        <w:t>koja sadrži sljedeće programe:</w:t>
      </w:r>
    </w:p>
    <w:p w14:paraId="15FEFB85" w14:textId="77777777" w:rsidR="00A73D5F" w:rsidRPr="00D872F4" w:rsidRDefault="00A73D5F" w:rsidP="00A73D5F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56BBC" w14:textId="563CB930" w:rsidR="00C257AB" w:rsidRPr="00D872F4" w:rsidRDefault="00C257AB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A01 1001 Rad gradskog vijeća i gradonačelnika</w:t>
      </w:r>
      <w:r w:rsidR="007A3A4B"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46E0C394" w14:textId="37BBDEE8" w:rsidR="007A3A4B" w:rsidRPr="00D872F4" w:rsidRDefault="007A3A4B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1FA6B3B" w14:textId="06C5A06E" w:rsidR="007A3A4B" w:rsidRPr="00D872F4" w:rsidRDefault="007A3A4B" w:rsidP="00731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</w:t>
      </w:r>
      <w:r w:rsidR="00AD77FC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Pr="00D872F4">
        <w:rPr>
          <w:rFonts w:ascii="Times New Roman" w:hAnsi="Times New Roman" w:cs="Times New Roman"/>
          <w:sz w:val="24"/>
          <w:szCs w:val="24"/>
        </w:rPr>
        <w:t xml:space="preserve">Glavni cilj ovog programa je osiguranje uvjeta za </w:t>
      </w:r>
      <w:r w:rsidR="00DB6E78" w:rsidRPr="00D872F4">
        <w:rPr>
          <w:rFonts w:ascii="Times New Roman" w:hAnsi="Times New Roman" w:cs="Times New Roman"/>
          <w:sz w:val="24"/>
          <w:szCs w:val="24"/>
        </w:rPr>
        <w:t>rad Gradskog vijeća, radnih tijela te Gradonačelnika</w:t>
      </w:r>
      <w:r w:rsidR="00B513B4" w:rsidRPr="00D872F4">
        <w:rPr>
          <w:rFonts w:ascii="Times New Roman" w:hAnsi="Times New Roman" w:cs="Times New Roman"/>
          <w:sz w:val="24"/>
          <w:szCs w:val="24"/>
        </w:rPr>
        <w:t>.</w:t>
      </w:r>
    </w:p>
    <w:p w14:paraId="4EE9D2F2" w14:textId="36F67D7D" w:rsidR="007A3A4B" w:rsidRPr="00D872F4" w:rsidRDefault="007A3A4B" w:rsidP="00DB6E78">
      <w:pPr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Programom se kroz redovn</w:t>
      </w:r>
      <w:r w:rsidR="00B513B4" w:rsidRPr="00D872F4">
        <w:rPr>
          <w:rFonts w:ascii="Times New Roman" w:hAnsi="Times New Roman" w:cs="Times New Roman"/>
          <w:sz w:val="24"/>
          <w:szCs w:val="24"/>
        </w:rPr>
        <w:t>u</w:t>
      </w:r>
      <w:r w:rsidRPr="00D872F4">
        <w:rPr>
          <w:rFonts w:ascii="Times New Roman" w:hAnsi="Times New Roman" w:cs="Times New Roman"/>
          <w:sz w:val="24"/>
          <w:szCs w:val="24"/>
        </w:rPr>
        <w:t xml:space="preserve"> aktivnost osiguravaju sredstva za funkcioniranje Gradskog vijeća, Gradonačelnika i radnih tijela (naknade za rad predstavničkih i izvršnih tijela, reprezentacija, izbori)</w:t>
      </w:r>
      <w:r w:rsidR="00B513B4" w:rsidRPr="00D872F4">
        <w:rPr>
          <w:rFonts w:ascii="Times New Roman" w:hAnsi="Times New Roman" w:cs="Times New Roman"/>
          <w:sz w:val="24"/>
          <w:szCs w:val="24"/>
        </w:rPr>
        <w:t>.</w:t>
      </w:r>
      <w:r w:rsidR="00F02A5F" w:rsidRPr="00D872F4">
        <w:rPr>
          <w:rFonts w:ascii="Times New Roman" w:hAnsi="Times New Roman" w:cs="Times New Roman"/>
          <w:sz w:val="24"/>
          <w:szCs w:val="24"/>
        </w:rPr>
        <w:t xml:space="preserve"> Opći cilj ovog programa i pokazatelji s kojima se mjeri postizanje postavljenih ciljeva je kvalitetno izvršavanje zadaća kojima će se osigurati nesmetano djelovanje funkcija koje  u okviru političkog sustava imaju izvršna i zakonodavna vlast, a to je ostvarivanje uvjeta za viši nivo javnih usluga JLS u određenoj djelatnosti propisanoj zakonom i statutom.</w:t>
      </w:r>
      <w:r w:rsidR="00F02A5F" w:rsidRPr="00D87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A5F" w:rsidRPr="00D872F4">
        <w:rPr>
          <w:rFonts w:ascii="Times New Roman" w:hAnsi="Times New Roman" w:cs="Times New Roman"/>
          <w:sz w:val="24"/>
          <w:szCs w:val="24"/>
        </w:rPr>
        <w:t>Godišnji izvedbeni cilj programa je racionalno gospodarenje s planiranim sredstvima.</w:t>
      </w:r>
    </w:p>
    <w:p w14:paraId="094E3008" w14:textId="5EAC146B" w:rsidR="007A3A4B" w:rsidRPr="00D872F4" w:rsidRDefault="007A3A4B" w:rsidP="00DB6E78">
      <w:pPr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>: transparentno funkci</w:t>
      </w:r>
      <w:r w:rsidR="00DB6E78" w:rsidRPr="00D872F4">
        <w:rPr>
          <w:rFonts w:ascii="Times New Roman" w:hAnsi="Times New Roman" w:cs="Times New Roman"/>
          <w:sz w:val="24"/>
          <w:szCs w:val="24"/>
        </w:rPr>
        <w:t>o</w:t>
      </w:r>
      <w:r w:rsidRPr="00D872F4">
        <w:rPr>
          <w:rFonts w:ascii="Times New Roman" w:hAnsi="Times New Roman" w:cs="Times New Roman"/>
          <w:sz w:val="24"/>
          <w:szCs w:val="24"/>
        </w:rPr>
        <w:t xml:space="preserve">niranje gradske uprave </w:t>
      </w:r>
      <w:r w:rsidR="008C0FF8" w:rsidRPr="00D872F4">
        <w:rPr>
          <w:rFonts w:ascii="Times New Roman" w:hAnsi="Times New Roman" w:cs="Times New Roman"/>
          <w:sz w:val="24"/>
          <w:szCs w:val="24"/>
        </w:rPr>
        <w:t>definirane Programom ukupnog razvoja Grada Zlatara za razdoblje od 2019. – 202</w:t>
      </w:r>
      <w:r w:rsidR="00D100D4" w:rsidRPr="00D872F4">
        <w:rPr>
          <w:rFonts w:ascii="Times New Roman" w:hAnsi="Times New Roman" w:cs="Times New Roman"/>
          <w:sz w:val="24"/>
          <w:szCs w:val="24"/>
        </w:rPr>
        <w:t>5</w:t>
      </w:r>
      <w:r w:rsidR="008C0FF8" w:rsidRPr="00D872F4">
        <w:rPr>
          <w:rFonts w:ascii="Times New Roman" w:hAnsi="Times New Roman" w:cs="Times New Roman"/>
          <w:sz w:val="24"/>
          <w:szCs w:val="24"/>
        </w:rPr>
        <w:t>. godine</w:t>
      </w:r>
    </w:p>
    <w:p w14:paraId="3D633177" w14:textId="0980F2E4" w:rsidR="007A3A4B" w:rsidRPr="00D872F4" w:rsidRDefault="007A3A4B" w:rsidP="001B69FB">
      <w:pPr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programa:</w:t>
      </w:r>
      <w:r w:rsidR="00A73D5F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Pr="00D872F4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="00A73D5F" w:rsidRPr="00D872F4">
        <w:rPr>
          <w:rFonts w:ascii="Times New Roman" w:hAnsi="Times New Roman" w:cs="Times New Roman"/>
          <w:sz w:val="24"/>
          <w:szCs w:val="24"/>
        </w:rPr>
        <w:t>planirana</w:t>
      </w:r>
      <w:r w:rsidRPr="00D872F4">
        <w:rPr>
          <w:rFonts w:ascii="Times New Roman" w:hAnsi="Times New Roman" w:cs="Times New Roman"/>
          <w:sz w:val="24"/>
          <w:szCs w:val="24"/>
        </w:rPr>
        <w:t xml:space="preserve"> su sredstva u iznosu od </w:t>
      </w:r>
      <w:r w:rsidR="003B1E68" w:rsidRPr="00D872F4">
        <w:rPr>
          <w:rFonts w:ascii="Times New Roman" w:hAnsi="Times New Roman" w:cs="Times New Roman"/>
          <w:sz w:val="24"/>
          <w:szCs w:val="24"/>
        </w:rPr>
        <w:t>107</w:t>
      </w:r>
      <w:r w:rsidR="00443151" w:rsidRPr="00D872F4">
        <w:rPr>
          <w:rFonts w:ascii="Times New Roman" w:hAnsi="Times New Roman" w:cs="Times New Roman"/>
          <w:sz w:val="24"/>
          <w:szCs w:val="24"/>
        </w:rPr>
        <w:t>.</w:t>
      </w:r>
      <w:r w:rsidR="003B1E68" w:rsidRPr="00D872F4">
        <w:rPr>
          <w:rFonts w:ascii="Times New Roman" w:hAnsi="Times New Roman" w:cs="Times New Roman"/>
          <w:sz w:val="24"/>
          <w:szCs w:val="24"/>
        </w:rPr>
        <w:t>235</w:t>
      </w:r>
      <w:r w:rsidR="00443151" w:rsidRPr="00D872F4">
        <w:rPr>
          <w:rFonts w:ascii="Times New Roman" w:hAnsi="Times New Roman" w:cs="Times New Roman"/>
          <w:sz w:val="24"/>
          <w:szCs w:val="24"/>
        </w:rPr>
        <w:t>,</w:t>
      </w:r>
      <w:r w:rsidR="00D100D4" w:rsidRPr="00D872F4">
        <w:rPr>
          <w:rFonts w:ascii="Times New Roman" w:hAnsi="Times New Roman" w:cs="Times New Roman"/>
          <w:sz w:val="24"/>
          <w:szCs w:val="24"/>
        </w:rPr>
        <w:t>00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EUR. </w:t>
      </w:r>
    </w:p>
    <w:p w14:paraId="7D1A87B8" w14:textId="77777777" w:rsidR="001B69FB" w:rsidRPr="00D872F4" w:rsidRDefault="001B69FB" w:rsidP="001B69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07A55" w14:textId="0988D05D" w:rsidR="00B513B4" w:rsidRPr="00D872F4" w:rsidRDefault="00B513B4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A01 1002 Program političkih stranaka </w:t>
      </w:r>
    </w:p>
    <w:p w14:paraId="60AE2805" w14:textId="77777777" w:rsidR="00731C4E" w:rsidRPr="00D872F4" w:rsidRDefault="00731C4E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8C92957" w14:textId="5625041F" w:rsidR="00B513B4" w:rsidRPr="00D872F4" w:rsidRDefault="00B513B4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osiguranje uvjeta za funkcioniranje političkih stranaka zastupljenih u Gradskom vijeću</w:t>
      </w:r>
    </w:p>
    <w:p w14:paraId="60C665FF" w14:textId="494EC32D" w:rsidR="007A3A4B" w:rsidRPr="00D872F4" w:rsidRDefault="00B513B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Programom se kroz redovnu aktivnost osiguravaju sredstva za redovito godišnje financiranje političkih stranaka zastupljenih u Gradskom vijeću.</w:t>
      </w:r>
    </w:p>
    <w:p w14:paraId="72F83AFF" w14:textId="32F2BF17" w:rsidR="00FE4D0D" w:rsidRPr="00D872F4" w:rsidRDefault="00B513B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programa:</w:t>
      </w:r>
      <w:r w:rsidR="00A73D5F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Pr="00D872F4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="00133A62" w:rsidRPr="00D872F4">
        <w:rPr>
          <w:rFonts w:ascii="Times New Roman" w:hAnsi="Times New Roman" w:cs="Times New Roman"/>
          <w:sz w:val="24"/>
          <w:szCs w:val="24"/>
        </w:rPr>
        <w:t>planirana</w:t>
      </w:r>
      <w:r w:rsidRPr="00D872F4">
        <w:rPr>
          <w:rFonts w:ascii="Times New Roman" w:hAnsi="Times New Roman" w:cs="Times New Roman"/>
          <w:sz w:val="24"/>
          <w:szCs w:val="24"/>
        </w:rPr>
        <w:t xml:space="preserve"> su sredstva u visini od</w:t>
      </w:r>
      <w:r w:rsidR="00731C4E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3B1E68" w:rsidRPr="00D872F4">
        <w:rPr>
          <w:rFonts w:ascii="Times New Roman" w:hAnsi="Times New Roman" w:cs="Times New Roman"/>
          <w:sz w:val="24"/>
          <w:szCs w:val="24"/>
        </w:rPr>
        <w:t>4</w:t>
      </w:r>
      <w:r w:rsidR="00731C4E" w:rsidRPr="00D872F4">
        <w:rPr>
          <w:rFonts w:ascii="Times New Roman" w:hAnsi="Times New Roman" w:cs="Times New Roman"/>
          <w:sz w:val="24"/>
          <w:szCs w:val="24"/>
        </w:rPr>
        <w:t>.</w:t>
      </w:r>
      <w:r w:rsidR="003B1E68" w:rsidRPr="00D872F4">
        <w:rPr>
          <w:rFonts w:ascii="Times New Roman" w:hAnsi="Times New Roman" w:cs="Times New Roman"/>
          <w:sz w:val="24"/>
          <w:szCs w:val="24"/>
        </w:rPr>
        <w:t>141</w:t>
      </w:r>
      <w:r w:rsidR="00D100D4" w:rsidRPr="00D872F4">
        <w:rPr>
          <w:rFonts w:ascii="Times New Roman" w:hAnsi="Times New Roman" w:cs="Times New Roman"/>
          <w:sz w:val="24"/>
          <w:szCs w:val="24"/>
        </w:rPr>
        <w:t>,00</w:t>
      </w:r>
      <w:r w:rsidR="00443151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Pr="00D872F4">
        <w:rPr>
          <w:rFonts w:ascii="Times New Roman" w:hAnsi="Times New Roman" w:cs="Times New Roman"/>
          <w:sz w:val="24"/>
          <w:szCs w:val="24"/>
        </w:rPr>
        <w:t>EUR.</w:t>
      </w:r>
    </w:p>
    <w:p w14:paraId="0822986B" w14:textId="77777777" w:rsidR="001B69FB" w:rsidRPr="00D872F4" w:rsidRDefault="001B69FB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B7D85F" w14:textId="6CE41640" w:rsidR="002807B3" w:rsidRPr="00D872F4" w:rsidRDefault="002807B3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A01 1003 Promidžba i informiranje</w:t>
      </w:r>
    </w:p>
    <w:p w14:paraId="05369621" w14:textId="6107F85A" w:rsidR="002807B3" w:rsidRPr="00D872F4" w:rsidRDefault="002807B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osiguranje uvjeta za promidžbu Grada Zlatara te za informiranje javnosti o ostvarivanju postavljenih prioriteta.</w:t>
      </w:r>
    </w:p>
    <w:p w14:paraId="264D30E7" w14:textId="108EFAA7" w:rsidR="002807B3" w:rsidRPr="00D872F4" w:rsidRDefault="00DC649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>: transparentno funkcioniranje rada gradske uprave</w:t>
      </w:r>
    </w:p>
    <w:p w14:paraId="4ED70A49" w14:textId="259999EB" w:rsidR="00F708E7" w:rsidRPr="00D872F4" w:rsidRDefault="00A73D5F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lastRenderedPageBreak/>
        <w:t>Sredstva za realizaciju programa:</w:t>
      </w:r>
      <w:r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2807B3" w:rsidRPr="00D872F4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="00133A62" w:rsidRPr="00D872F4">
        <w:rPr>
          <w:rFonts w:ascii="Times New Roman" w:hAnsi="Times New Roman" w:cs="Times New Roman"/>
          <w:sz w:val="24"/>
          <w:szCs w:val="24"/>
        </w:rPr>
        <w:t>planirana</w:t>
      </w:r>
      <w:r w:rsidR="002807B3" w:rsidRPr="00D872F4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F708E7" w:rsidRPr="00D872F4">
        <w:rPr>
          <w:rFonts w:ascii="Times New Roman" w:hAnsi="Times New Roman" w:cs="Times New Roman"/>
          <w:sz w:val="24"/>
          <w:szCs w:val="24"/>
        </w:rPr>
        <w:t>27</w:t>
      </w:r>
      <w:r w:rsidR="00D100D4" w:rsidRPr="00D872F4">
        <w:rPr>
          <w:rFonts w:ascii="Times New Roman" w:hAnsi="Times New Roman" w:cs="Times New Roman"/>
          <w:sz w:val="24"/>
          <w:szCs w:val="24"/>
        </w:rPr>
        <w:t>.</w:t>
      </w:r>
      <w:r w:rsidR="00F708E7" w:rsidRPr="00D872F4">
        <w:rPr>
          <w:rFonts w:ascii="Times New Roman" w:hAnsi="Times New Roman" w:cs="Times New Roman"/>
          <w:sz w:val="24"/>
          <w:szCs w:val="24"/>
        </w:rPr>
        <w:t>908,</w:t>
      </w:r>
      <w:r w:rsidR="00731C4E" w:rsidRPr="00D872F4">
        <w:rPr>
          <w:rFonts w:ascii="Times New Roman" w:hAnsi="Times New Roman" w:cs="Times New Roman"/>
          <w:sz w:val="24"/>
          <w:szCs w:val="24"/>
        </w:rPr>
        <w:t>00</w:t>
      </w:r>
      <w:r w:rsidR="002807B3" w:rsidRPr="00D872F4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B66E7F1" w14:textId="77777777" w:rsidR="001B69FB" w:rsidRPr="00D872F4" w:rsidRDefault="001B69FB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D4BBF" w14:textId="77777777" w:rsidR="00731C4E" w:rsidRPr="00D872F4" w:rsidRDefault="00731C4E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4226EC" w14:textId="7B191134" w:rsidR="00DC6494" w:rsidRPr="00D872F4" w:rsidRDefault="00DC6494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2F4">
        <w:rPr>
          <w:rFonts w:ascii="Times New Roman" w:hAnsi="Times New Roman" w:cs="Times New Roman"/>
          <w:b/>
          <w:bCs/>
          <w:sz w:val="24"/>
          <w:szCs w:val="24"/>
        </w:rPr>
        <w:t>Razdjel 002 Jedinstveni upravni odjel sadrži:</w:t>
      </w:r>
    </w:p>
    <w:p w14:paraId="0BB5E451" w14:textId="77777777" w:rsidR="00731C4E" w:rsidRPr="00D872F4" w:rsidRDefault="00731C4E" w:rsidP="00731C4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3BBE2" w14:textId="0A7D05AA" w:rsidR="00DC6494" w:rsidRPr="00D872F4" w:rsidRDefault="00DC6494" w:rsidP="001B0CE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Glavu 00201 Izvršna uprava i administracija</w:t>
      </w:r>
    </w:p>
    <w:p w14:paraId="5CA6EE6A" w14:textId="794F0C81" w:rsidR="00DC6494" w:rsidRPr="00D872F4" w:rsidRDefault="00DC6494" w:rsidP="001B0CE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Glavu 00202 Vrtići</w:t>
      </w:r>
    </w:p>
    <w:p w14:paraId="299AE434" w14:textId="689FACD4" w:rsidR="00DC6494" w:rsidRPr="00D872F4" w:rsidRDefault="00DC6494" w:rsidP="001B0CE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Glavu 00203 Ustanove u kulturi</w:t>
      </w:r>
    </w:p>
    <w:p w14:paraId="2C9128AB" w14:textId="50B64244" w:rsidR="00DC6494" w:rsidRPr="00D872F4" w:rsidRDefault="00DC6494" w:rsidP="001B0CEE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Glavu 00204 Knjižnica</w:t>
      </w:r>
    </w:p>
    <w:p w14:paraId="7E7B5C4B" w14:textId="5D90943E" w:rsidR="00DC6494" w:rsidRPr="00D872F4" w:rsidRDefault="00DC6494" w:rsidP="00A73D5F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E30F2" w14:textId="56789C96" w:rsidR="001B0CEE" w:rsidRPr="00D872F4" w:rsidRDefault="00DC6494" w:rsidP="00A73D5F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Glava 00201 Izvršna uprava i administracija sadrži sljedeće programe:</w:t>
      </w:r>
    </w:p>
    <w:p w14:paraId="2C078C2F" w14:textId="77777777" w:rsidR="001B69FB" w:rsidRPr="00D872F4" w:rsidRDefault="001B69FB" w:rsidP="00A73D5F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522D9" w14:textId="036A1B3D" w:rsidR="00DC6494" w:rsidRPr="00D872F4" w:rsidRDefault="004C58E2" w:rsidP="00133A62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A02 1001 Planiranje, vođenje projekata, izrada proračuna i izvještaja</w:t>
      </w:r>
    </w:p>
    <w:p w14:paraId="65E5E4F5" w14:textId="7B009EAC" w:rsidR="004C58E2" w:rsidRPr="00D872F4" w:rsidRDefault="004C58E2" w:rsidP="00133A62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osiguranje uvjeta za funkcioniranje rada Jedinstvenog upravnog odjela </w:t>
      </w:r>
    </w:p>
    <w:p w14:paraId="61D41FA6" w14:textId="3EED5503" w:rsidR="004C58E2" w:rsidRPr="00D872F4" w:rsidRDefault="004C58E2" w:rsidP="00133A62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Programom se kroz redovne aktivnosti osiguravaju sredstva za rad Jedinstvenog upravnog odjela, održavanje upravne zgrade, službenog voznog parka, </w:t>
      </w:r>
      <w:r w:rsidR="00F02A5F" w:rsidRPr="00D872F4">
        <w:rPr>
          <w:rFonts w:ascii="Times New Roman" w:hAnsi="Times New Roman" w:cs="Times New Roman"/>
          <w:sz w:val="24"/>
          <w:szCs w:val="24"/>
        </w:rPr>
        <w:t>nabava opreme i programa potrebnih za rad.</w:t>
      </w:r>
    </w:p>
    <w:p w14:paraId="31E33A98" w14:textId="35D7EA4E" w:rsidR="00F02A5F" w:rsidRPr="00D872F4" w:rsidRDefault="00F02A5F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: </w:t>
      </w:r>
      <w:r w:rsidR="008C0FF8" w:rsidRPr="00D872F4">
        <w:rPr>
          <w:rFonts w:ascii="Times New Roman" w:hAnsi="Times New Roman" w:cs="Times New Roman"/>
          <w:sz w:val="24"/>
          <w:szCs w:val="24"/>
        </w:rPr>
        <w:t xml:space="preserve">učinkovito upravljanje i razvoj lokalne samouprave </w:t>
      </w:r>
    </w:p>
    <w:p w14:paraId="00DDA5CE" w14:textId="592CC22C" w:rsidR="00AF0949" w:rsidRPr="00D872F4" w:rsidRDefault="00133A6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 xml:space="preserve">Sredstva za realizaciju programa: </w:t>
      </w:r>
      <w:r w:rsidR="00AF0949" w:rsidRPr="00D872F4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D872F4">
        <w:rPr>
          <w:rFonts w:ascii="Times New Roman" w:hAnsi="Times New Roman" w:cs="Times New Roman"/>
          <w:sz w:val="24"/>
          <w:szCs w:val="24"/>
        </w:rPr>
        <w:t>planirana</w:t>
      </w:r>
      <w:r w:rsidR="00AF0949" w:rsidRPr="00D872F4">
        <w:rPr>
          <w:rFonts w:ascii="Times New Roman" w:hAnsi="Times New Roman" w:cs="Times New Roman"/>
          <w:sz w:val="24"/>
          <w:szCs w:val="24"/>
        </w:rPr>
        <w:t xml:space="preserve"> su sredstva u iznosu od </w:t>
      </w:r>
      <w:r w:rsidR="00F708E7" w:rsidRPr="00D872F4">
        <w:rPr>
          <w:rFonts w:ascii="Times New Roman" w:hAnsi="Times New Roman" w:cs="Times New Roman"/>
          <w:sz w:val="24"/>
          <w:szCs w:val="24"/>
        </w:rPr>
        <w:t>737</w:t>
      </w:r>
      <w:r w:rsidR="00EE73C8" w:rsidRPr="00D872F4">
        <w:rPr>
          <w:rFonts w:ascii="Times New Roman" w:hAnsi="Times New Roman" w:cs="Times New Roman"/>
          <w:sz w:val="24"/>
          <w:szCs w:val="24"/>
        </w:rPr>
        <w:t>.</w:t>
      </w:r>
      <w:r w:rsidR="00F708E7" w:rsidRPr="00D872F4">
        <w:rPr>
          <w:rFonts w:ascii="Times New Roman" w:hAnsi="Times New Roman" w:cs="Times New Roman"/>
          <w:sz w:val="24"/>
          <w:szCs w:val="24"/>
        </w:rPr>
        <w:t>806</w:t>
      </w:r>
      <w:r w:rsidR="00D100D4" w:rsidRPr="00D872F4">
        <w:rPr>
          <w:rFonts w:ascii="Times New Roman" w:hAnsi="Times New Roman" w:cs="Times New Roman"/>
          <w:sz w:val="24"/>
          <w:szCs w:val="24"/>
        </w:rPr>
        <w:t>,00</w:t>
      </w:r>
      <w:r w:rsidR="00AF0949" w:rsidRPr="00D872F4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6638E194" w14:textId="77777777" w:rsidR="00066C25" w:rsidRPr="00D872F4" w:rsidRDefault="00066C2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E0D7B6" w14:textId="18EBB7C4" w:rsidR="00AF0949" w:rsidRPr="00D872F4" w:rsidRDefault="00AF0949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</w:t>
      </w:r>
      <w:r w:rsidR="008543AD"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A03 1002 Dječji vrtići u drugim JLS i obrti </w:t>
      </w:r>
    </w:p>
    <w:p w14:paraId="25F59998" w14:textId="7BA6EA76" w:rsidR="008543AD" w:rsidRPr="00D872F4" w:rsidRDefault="008543AD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osiguranje uvjeta za smještaj djece u vrtiće izvan područja Grada Zlatara kao i u obrte za čuvanje djece, a zbog nedostatka mjesta u gradskom vrtiću</w:t>
      </w:r>
    </w:p>
    <w:p w14:paraId="0A22E2A9" w14:textId="0E10F09A" w:rsidR="001B69FB" w:rsidRPr="00D872F4" w:rsidRDefault="001B69FB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Planirana sredstva odnose se na sufinanciranje ekonomske cijene redovitog programa dječjih vrtića te obrta za čuvanje djece čiji osnivač nije Grad Zlatar (dječji vrtići i privatni dječji vrtići čiji su osnivači druge jedinice lokalne samouprave), a čije usluge i programe koriste djeca s područja Grada Zlatara zbog nedostataka kapaciteta za smještaj djece.</w:t>
      </w:r>
    </w:p>
    <w:p w14:paraId="4D7DA980" w14:textId="42ABCAA2" w:rsidR="008543AD" w:rsidRPr="00D872F4" w:rsidRDefault="008543AD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>:</w:t>
      </w:r>
      <w:r w:rsidR="008C0FF8" w:rsidRPr="00D872F4">
        <w:rPr>
          <w:rFonts w:ascii="Times New Roman" w:hAnsi="Times New Roman" w:cs="Times New Roman"/>
          <w:sz w:val="24"/>
          <w:szCs w:val="24"/>
        </w:rPr>
        <w:t xml:space="preserve"> unapređenje kvalitete života građana</w:t>
      </w:r>
      <w:r w:rsidR="00133A62" w:rsidRPr="00D87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B1B5B" w14:textId="6C1C1D2D" w:rsidR="0034635A" w:rsidRPr="00D872F4" w:rsidRDefault="00133A6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</w:t>
      </w:r>
      <w:r w:rsidR="008543AD" w:rsidRPr="00D872F4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D872F4">
        <w:rPr>
          <w:rFonts w:ascii="Times New Roman" w:hAnsi="Times New Roman" w:cs="Times New Roman"/>
          <w:sz w:val="24"/>
          <w:szCs w:val="24"/>
        </w:rPr>
        <w:t>planirana</w:t>
      </w:r>
      <w:r w:rsidR="008543AD" w:rsidRPr="00D872F4">
        <w:rPr>
          <w:rFonts w:ascii="Times New Roman" w:hAnsi="Times New Roman" w:cs="Times New Roman"/>
          <w:sz w:val="24"/>
          <w:szCs w:val="24"/>
        </w:rPr>
        <w:t xml:space="preserve"> su sredstva u iznosu od </w:t>
      </w:r>
      <w:r w:rsidR="00EE73C8" w:rsidRPr="00D872F4">
        <w:rPr>
          <w:rFonts w:ascii="Times New Roman" w:hAnsi="Times New Roman" w:cs="Times New Roman"/>
          <w:sz w:val="24"/>
          <w:szCs w:val="24"/>
        </w:rPr>
        <w:t>1</w:t>
      </w:r>
      <w:r w:rsidR="0083381B" w:rsidRPr="00D872F4">
        <w:rPr>
          <w:rFonts w:ascii="Times New Roman" w:hAnsi="Times New Roman" w:cs="Times New Roman"/>
          <w:sz w:val="24"/>
          <w:szCs w:val="24"/>
        </w:rPr>
        <w:t>75</w:t>
      </w:r>
      <w:r w:rsidR="00EE73C8" w:rsidRPr="00D872F4">
        <w:rPr>
          <w:rFonts w:ascii="Times New Roman" w:hAnsi="Times New Roman" w:cs="Times New Roman"/>
          <w:sz w:val="24"/>
          <w:szCs w:val="24"/>
        </w:rPr>
        <w:t>.</w:t>
      </w:r>
      <w:r w:rsidR="0083381B" w:rsidRPr="00D872F4">
        <w:rPr>
          <w:rFonts w:ascii="Times New Roman" w:hAnsi="Times New Roman" w:cs="Times New Roman"/>
          <w:sz w:val="24"/>
          <w:szCs w:val="24"/>
        </w:rPr>
        <w:t>00</w:t>
      </w:r>
      <w:r w:rsidR="0080776A" w:rsidRPr="00D872F4">
        <w:rPr>
          <w:rFonts w:ascii="Times New Roman" w:hAnsi="Times New Roman" w:cs="Times New Roman"/>
          <w:sz w:val="24"/>
          <w:szCs w:val="24"/>
        </w:rPr>
        <w:t>,00</w:t>
      </w:r>
      <w:r w:rsidR="008543AD" w:rsidRPr="00D872F4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27576F51" w14:textId="77777777" w:rsidR="00066C25" w:rsidRPr="00D872F4" w:rsidRDefault="00066C2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42626F" w14:textId="77C081AD" w:rsidR="00656D53" w:rsidRPr="00D872F4" w:rsidRDefault="00656D53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A04 100</w:t>
      </w:r>
      <w:r w:rsidR="000356B3"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 Osnovnoškolsko obrazovanje</w:t>
      </w:r>
    </w:p>
    <w:p w14:paraId="2F3BD3B8" w14:textId="0999EB53" w:rsidR="000356B3" w:rsidRPr="00D872F4" w:rsidRDefault="000356B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Cilj programa – poboljšanje uvjeta </w:t>
      </w:r>
      <w:r w:rsidR="006F4E4D" w:rsidRPr="00D872F4">
        <w:rPr>
          <w:rFonts w:ascii="Times New Roman" w:hAnsi="Times New Roman" w:cs="Times New Roman"/>
          <w:sz w:val="24"/>
          <w:szCs w:val="24"/>
        </w:rPr>
        <w:t>za učenje i boravak učenicima osnovnih škola na području Grada Zlatara</w:t>
      </w:r>
      <w:r w:rsidR="00182D34" w:rsidRPr="00D872F4">
        <w:rPr>
          <w:rFonts w:ascii="Times New Roman" w:hAnsi="Times New Roman" w:cs="Times New Roman"/>
          <w:sz w:val="24"/>
          <w:szCs w:val="24"/>
        </w:rPr>
        <w:t>.</w:t>
      </w:r>
    </w:p>
    <w:p w14:paraId="3049E6BB" w14:textId="6F552A8A" w:rsidR="00182D34" w:rsidRPr="00D872F4" w:rsidRDefault="00182D34" w:rsidP="00182D3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Programom se kroz aktivnosti i projekte osiguravaju sredstva za sufinanciranje rada pomoćnika u nastavi u Osnovnoj školi Ante Kovačića Zlatar, sufinanciranje produženog boravka u </w:t>
      </w:r>
      <w:r w:rsidRPr="00D872F4">
        <w:rPr>
          <w:rFonts w:ascii="Times New Roman" w:hAnsi="Times New Roman" w:cs="Times New Roman"/>
          <w:sz w:val="24"/>
          <w:szCs w:val="24"/>
        </w:rPr>
        <w:lastRenderedPageBreak/>
        <w:t>Osnovnoj školi Ante Kovačića Zlatar, sufinanciranje škole plivanja za učenike osnovnih škola te za poboljšanje uvjeta u Osnovnoj Školi Ante Kovačića Zlatar i Osnovnoj školi Belec.</w:t>
      </w:r>
    </w:p>
    <w:p w14:paraId="314DEF5D" w14:textId="09560785" w:rsidR="00182D34" w:rsidRPr="00D872F4" w:rsidRDefault="00182D34" w:rsidP="00182D3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8C0FF8" w:rsidRPr="00D872F4">
        <w:rPr>
          <w:rFonts w:ascii="Times New Roman" w:hAnsi="Times New Roman" w:cs="Times New Roman"/>
          <w:sz w:val="24"/>
          <w:szCs w:val="24"/>
        </w:rPr>
        <w:t>: unapređenje kvalitete života građana</w:t>
      </w:r>
    </w:p>
    <w:p w14:paraId="52DAF8BB" w14:textId="0D983CC4" w:rsidR="00656D53" w:rsidRPr="00D872F4" w:rsidRDefault="00133A6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</w:t>
      </w:r>
      <w:r w:rsidR="00182D34" w:rsidRPr="00D872F4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D872F4">
        <w:rPr>
          <w:rFonts w:ascii="Times New Roman" w:hAnsi="Times New Roman" w:cs="Times New Roman"/>
          <w:sz w:val="24"/>
          <w:szCs w:val="24"/>
        </w:rPr>
        <w:t>planirana</w:t>
      </w:r>
      <w:r w:rsidR="00182D34" w:rsidRPr="00D872F4">
        <w:rPr>
          <w:rFonts w:ascii="Times New Roman" w:hAnsi="Times New Roman" w:cs="Times New Roman"/>
          <w:sz w:val="24"/>
          <w:szCs w:val="24"/>
        </w:rPr>
        <w:t xml:space="preserve"> su sredstva u iznosu od </w:t>
      </w:r>
      <w:r w:rsidR="00BF1CF4" w:rsidRPr="00D872F4">
        <w:rPr>
          <w:rFonts w:ascii="Times New Roman" w:hAnsi="Times New Roman" w:cs="Times New Roman"/>
          <w:sz w:val="24"/>
          <w:szCs w:val="24"/>
        </w:rPr>
        <w:t>4</w:t>
      </w:r>
      <w:r w:rsidR="00871A23" w:rsidRPr="00D872F4">
        <w:rPr>
          <w:rFonts w:ascii="Times New Roman" w:hAnsi="Times New Roman" w:cs="Times New Roman"/>
          <w:sz w:val="24"/>
          <w:szCs w:val="24"/>
        </w:rPr>
        <w:t>9</w:t>
      </w:r>
      <w:r w:rsidR="00BF1CF4" w:rsidRPr="00D872F4">
        <w:rPr>
          <w:rFonts w:ascii="Times New Roman" w:hAnsi="Times New Roman" w:cs="Times New Roman"/>
          <w:sz w:val="24"/>
          <w:szCs w:val="24"/>
        </w:rPr>
        <w:t>.</w:t>
      </w:r>
      <w:r w:rsidR="00871A23" w:rsidRPr="00D872F4">
        <w:rPr>
          <w:rFonts w:ascii="Times New Roman" w:hAnsi="Times New Roman" w:cs="Times New Roman"/>
          <w:sz w:val="24"/>
          <w:szCs w:val="24"/>
        </w:rPr>
        <w:t>850</w:t>
      </w:r>
      <w:r w:rsidR="00BF1CF4" w:rsidRPr="00D872F4">
        <w:rPr>
          <w:rFonts w:ascii="Times New Roman" w:hAnsi="Times New Roman" w:cs="Times New Roman"/>
          <w:sz w:val="24"/>
          <w:szCs w:val="24"/>
        </w:rPr>
        <w:t>,00</w:t>
      </w:r>
      <w:r w:rsidR="00182D34" w:rsidRPr="00D872F4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46D286C" w14:textId="77777777" w:rsidR="00066C25" w:rsidRPr="00D872F4" w:rsidRDefault="00066C2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E309BE" w14:textId="7268917B" w:rsidR="0049102A" w:rsidRPr="00D872F4" w:rsidRDefault="0049102A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A04 1002 Srednj</w:t>
      </w:r>
      <w:r w:rsidR="0034635A"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</w:t>
      </w: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školsko obrazovanje</w:t>
      </w:r>
    </w:p>
    <w:p w14:paraId="4233AE02" w14:textId="49D55ACE" w:rsidR="0049102A" w:rsidRPr="00D872F4" w:rsidRDefault="0049102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sufinanciranje rada Srednje škole Zlatar</w:t>
      </w:r>
      <w:r w:rsidR="00656D53" w:rsidRPr="00D872F4">
        <w:rPr>
          <w:rFonts w:ascii="Times New Roman" w:hAnsi="Times New Roman" w:cs="Times New Roman"/>
          <w:sz w:val="24"/>
          <w:szCs w:val="24"/>
        </w:rPr>
        <w:t xml:space="preserve"> i poboljšanje uvjeta </w:t>
      </w:r>
      <w:r w:rsidR="006F4E4D" w:rsidRPr="00D872F4">
        <w:rPr>
          <w:rFonts w:ascii="Times New Roman" w:hAnsi="Times New Roman" w:cs="Times New Roman"/>
          <w:sz w:val="24"/>
          <w:szCs w:val="24"/>
        </w:rPr>
        <w:t xml:space="preserve">za učenje </w:t>
      </w:r>
      <w:r w:rsidR="00656D53" w:rsidRPr="00D872F4">
        <w:rPr>
          <w:rFonts w:ascii="Times New Roman" w:hAnsi="Times New Roman" w:cs="Times New Roman"/>
          <w:sz w:val="24"/>
          <w:szCs w:val="24"/>
        </w:rPr>
        <w:t>učenici</w:t>
      </w:r>
      <w:r w:rsidR="006F4E4D" w:rsidRPr="00D872F4">
        <w:rPr>
          <w:rFonts w:ascii="Times New Roman" w:hAnsi="Times New Roman" w:cs="Times New Roman"/>
          <w:sz w:val="24"/>
          <w:szCs w:val="24"/>
        </w:rPr>
        <w:t>ma</w:t>
      </w:r>
      <w:r w:rsidR="006B0E38" w:rsidRPr="00D872F4">
        <w:rPr>
          <w:rFonts w:ascii="Times New Roman" w:hAnsi="Times New Roman" w:cs="Times New Roman"/>
          <w:sz w:val="24"/>
          <w:szCs w:val="24"/>
        </w:rPr>
        <w:t xml:space="preserve"> kao i sufinanciranje odlazaka na škole stvaralaštva.</w:t>
      </w:r>
    </w:p>
    <w:p w14:paraId="4900D87A" w14:textId="399D2076" w:rsidR="00656D53" w:rsidRPr="00D872F4" w:rsidRDefault="00656D53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8C0FF8" w:rsidRPr="00D872F4">
        <w:rPr>
          <w:rFonts w:ascii="Times New Roman" w:hAnsi="Times New Roman" w:cs="Times New Roman"/>
          <w:sz w:val="24"/>
          <w:szCs w:val="24"/>
        </w:rPr>
        <w:t>: unapređenje kvalitete života građana</w:t>
      </w:r>
      <w:r w:rsidRPr="00D87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564C7" w14:textId="75BA08BE" w:rsidR="00656D53" w:rsidRPr="00D872F4" w:rsidRDefault="00133A6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</w:t>
      </w:r>
      <w:r w:rsidR="00656D53" w:rsidRPr="00D872F4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D872F4">
        <w:rPr>
          <w:rFonts w:ascii="Times New Roman" w:hAnsi="Times New Roman" w:cs="Times New Roman"/>
          <w:sz w:val="24"/>
          <w:szCs w:val="24"/>
        </w:rPr>
        <w:t>planirana</w:t>
      </w:r>
      <w:r w:rsidR="00656D53" w:rsidRPr="00D872F4">
        <w:rPr>
          <w:rFonts w:ascii="Times New Roman" w:hAnsi="Times New Roman" w:cs="Times New Roman"/>
          <w:sz w:val="24"/>
          <w:szCs w:val="24"/>
        </w:rPr>
        <w:t xml:space="preserve"> su sredstva u visini od  </w:t>
      </w:r>
      <w:r w:rsidR="005B6DFA" w:rsidRPr="00D872F4">
        <w:rPr>
          <w:rFonts w:ascii="Times New Roman" w:hAnsi="Times New Roman" w:cs="Times New Roman"/>
          <w:sz w:val="24"/>
          <w:szCs w:val="24"/>
        </w:rPr>
        <w:t>8</w:t>
      </w:r>
      <w:r w:rsidR="00BF1CF4" w:rsidRPr="00D872F4">
        <w:rPr>
          <w:rFonts w:ascii="Times New Roman" w:hAnsi="Times New Roman" w:cs="Times New Roman"/>
          <w:sz w:val="24"/>
          <w:szCs w:val="24"/>
        </w:rPr>
        <w:t xml:space="preserve">.000,00 </w:t>
      </w:r>
      <w:r w:rsidR="00656D53" w:rsidRPr="00D872F4">
        <w:rPr>
          <w:rFonts w:ascii="Times New Roman" w:hAnsi="Times New Roman" w:cs="Times New Roman"/>
          <w:sz w:val="24"/>
          <w:szCs w:val="24"/>
        </w:rPr>
        <w:t>EUR.</w:t>
      </w:r>
    </w:p>
    <w:p w14:paraId="0A6A11B3" w14:textId="77777777" w:rsidR="00066C25" w:rsidRPr="00D872F4" w:rsidRDefault="00066C2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655093" w14:textId="697E945F" w:rsidR="009C7FA5" w:rsidRPr="00D872F4" w:rsidRDefault="009C7FA5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A05 1001 Pomoći</w:t>
      </w:r>
    </w:p>
    <w:p w14:paraId="5A90F6E0" w14:textId="77777777" w:rsidR="001C09C7" w:rsidRPr="00D872F4" w:rsidRDefault="001C09C7" w:rsidP="001C09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Cilj programa – osiguranje uvjeta za pomoć socijalno ugroženom stanovništvu, potpora studentima i učenicima za kvalitetnije stjecanje određenog stupnja obrazovanja, poticanje pronatalitetne politike</w:t>
      </w:r>
    </w:p>
    <w:p w14:paraId="065BE278" w14:textId="77777777" w:rsidR="001C09C7" w:rsidRPr="00D872F4" w:rsidRDefault="001C09C7" w:rsidP="001C09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Programom se kroz aktivnosti i projekte osiguravaju sredstva za sufinanciranje školske kuhinje u iznosu od 398,00 eura.</w:t>
      </w:r>
    </w:p>
    <w:p w14:paraId="0E0BC913" w14:textId="77777777" w:rsidR="001C09C7" w:rsidRPr="00D872F4" w:rsidRDefault="001C09C7" w:rsidP="001C09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Grad Zlatar sukladno Odluci o utvrđivanju kriterija za dodjelu učenicima i studentima (58/18, 34/20, 44/20) dodjeljuje stipendije učenicima i studentima s područja Grada Zlatara te su u proračunu osigurana sredstva za 15 studentskih i 5 učeničkih stipendija koje će se dijeliti prema tri kriterija: kriteriju uspješnosti, socijalnom kriteriju te kriteriju deficitarnih zanimanja u ukupnom iznosu od 26.545,00 eura.</w:t>
      </w:r>
    </w:p>
    <w:p w14:paraId="752D8935" w14:textId="7D6F29B4" w:rsidR="001C09C7" w:rsidRPr="00D872F4" w:rsidRDefault="001C09C7" w:rsidP="001C09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Grad Zlatar sufinancira troškove prijevoza redovitih učenika osnovnih i srednjih škola sa stalnim prebivalištem na području Grada.  Rashodi za sufinanciranje prijevoza učenicima planiraju se u 202</w:t>
      </w:r>
      <w:r w:rsidR="004E0C49" w:rsidRPr="00D872F4">
        <w:rPr>
          <w:rFonts w:ascii="Times New Roman" w:hAnsi="Times New Roman" w:cs="Times New Roman"/>
          <w:sz w:val="24"/>
          <w:szCs w:val="24"/>
        </w:rPr>
        <w:t>5</w:t>
      </w:r>
      <w:r w:rsidRPr="00D872F4">
        <w:rPr>
          <w:rFonts w:ascii="Times New Roman" w:hAnsi="Times New Roman" w:cs="Times New Roman"/>
          <w:sz w:val="24"/>
          <w:szCs w:val="24"/>
        </w:rPr>
        <w:t xml:space="preserve">. godini u iznosu od 26.542,00 eura. </w:t>
      </w:r>
    </w:p>
    <w:p w14:paraId="6EF5B601" w14:textId="200A8550" w:rsidR="001C09C7" w:rsidRPr="00D872F4" w:rsidRDefault="001C09C7" w:rsidP="001C09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Pomoći za novorođenu djecu planiraju se u iznosu od 2</w:t>
      </w:r>
      <w:r w:rsidR="004E0C49" w:rsidRPr="00D872F4">
        <w:rPr>
          <w:rFonts w:ascii="Times New Roman" w:hAnsi="Times New Roman" w:cs="Times New Roman"/>
          <w:sz w:val="24"/>
          <w:szCs w:val="24"/>
        </w:rPr>
        <w:t>1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="004E0C49" w:rsidRPr="00D872F4">
        <w:rPr>
          <w:rFonts w:ascii="Times New Roman" w:hAnsi="Times New Roman" w:cs="Times New Roman"/>
          <w:sz w:val="24"/>
          <w:szCs w:val="24"/>
        </w:rPr>
        <w:t>828</w:t>
      </w:r>
      <w:r w:rsidRPr="00D872F4">
        <w:rPr>
          <w:rFonts w:ascii="Times New Roman" w:hAnsi="Times New Roman" w:cs="Times New Roman"/>
          <w:sz w:val="24"/>
          <w:szCs w:val="24"/>
        </w:rPr>
        <w:t>,00 eura. Pravo na jednokratnu novčanu pomoć za novorođeno dijete ostvaruju podnositelji zahtjeva s područja Grada Zlatara.</w:t>
      </w:r>
    </w:p>
    <w:p w14:paraId="63543906" w14:textId="77777777" w:rsidR="001C09C7" w:rsidRPr="00D872F4" w:rsidRDefault="001C09C7" w:rsidP="001C09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Za sufinanciranje nabave radnih bilježnica za učenike osnovnih škola, Grad Zlatar planira rashode u visini 32.000,00 eura. Grad Zlatar sufinancira troškove nabave radih bilježnica/vježbenica za obvezne i izborne nastave predmete za učenike OŠ Ante Kovačića Zlatar i OŠ Belec u 50 %-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tnom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iznosu od nabavne cijene, dok se ostalih 50 % financira iz proračuna Krapinsko – zagorske županije.</w:t>
      </w:r>
    </w:p>
    <w:p w14:paraId="311C9457" w14:textId="77777777" w:rsidR="001C09C7" w:rsidRPr="00D872F4" w:rsidRDefault="001C09C7" w:rsidP="001C09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Za rad Crvenog križa u proračunu je osigurano 16.332,00 eura.</w:t>
      </w:r>
    </w:p>
    <w:p w14:paraId="30739C6E" w14:textId="18D555D5" w:rsidR="001C09C7" w:rsidRPr="00D872F4" w:rsidRDefault="001C09C7" w:rsidP="001C09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lastRenderedPageBreak/>
        <w:t>Naknade građanima i kućanstvima u novcu odnose se na jednokratne novčane pomoći socijalno ugroženim osobama i umirovljenicima, pomoći po rješenju za životne troškove, sufinanciranje troškova odvoza otpada te sufinanciranje troškova vodoopskrbe</w:t>
      </w:r>
      <w:r w:rsidR="001C2AD9" w:rsidRPr="00D872F4">
        <w:rPr>
          <w:rFonts w:ascii="Times New Roman" w:hAnsi="Times New Roman" w:cs="Times New Roman"/>
          <w:sz w:val="24"/>
          <w:szCs w:val="24"/>
        </w:rPr>
        <w:t>.</w:t>
      </w:r>
    </w:p>
    <w:p w14:paraId="5E450518" w14:textId="77777777" w:rsidR="001C09C7" w:rsidRPr="00D872F4" w:rsidRDefault="001C09C7" w:rsidP="001C09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>: unapređenje kvalitete života građana.</w:t>
      </w:r>
    </w:p>
    <w:p w14:paraId="18E16175" w14:textId="000C223D" w:rsidR="001C09C7" w:rsidRPr="00D872F4" w:rsidRDefault="001C09C7" w:rsidP="001C09C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Za realizaciju programa planirana su sredstva u iznosu od </w:t>
      </w:r>
      <w:r w:rsidRPr="00D872F4">
        <w:rPr>
          <w:rFonts w:ascii="Times New Roman" w:hAnsi="Times New Roman" w:cs="Times New Roman"/>
          <w:sz w:val="24"/>
          <w:szCs w:val="24"/>
        </w:rPr>
        <w:t>191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502</w:t>
      </w:r>
      <w:r w:rsidRPr="00D872F4">
        <w:rPr>
          <w:rFonts w:ascii="Times New Roman" w:hAnsi="Times New Roman" w:cs="Times New Roman"/>
          <w:sz w:val="24"/>
          <w:szCs w:val="24"/>
        </w:rPr>
        <w:t>,00 EUR.</w:t>
      </w:r>
    </w:p>
    <w:p w14:paraId="08539D67" w14:textId="77777777" w:rsidR="00066C25" w:rsidRPr="00D872F4" w:rsidRDefault="00066C2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2F2E90" w14:textId="3F9BDF3B" w:rsidR="00FC5D17" w:rsidRPr="00D872F4" w:rsidRDefault="00FC5D17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</w:t>
      </w:r>
      <w:r w:rsidR="00FC1F01"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A08 1001 Kulturne manifestacije</w:t>
      </w:r>
    </w:p>
    <w:p w14:paraId="59CFBC10" w14:textId="5A93119A" w:rsidR="00FC1F01" w:rsidRPr="00D872F4" w:rsidRDefault="00FC1F01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osiguranje uvjeta za organizaciju kulturnih manifestacija na području Grada Zlatara.</w:t>
      </w:r>
    </w:p>
    <w:p w14:paraId="571716E3" w14:textId="6181C1BD" w:rsidR="00FC1F01" w:rsidRPr="00D872F4" w:rsidRDefault="00FC1F01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Programom se kroz aktivnost osiguravaju sredstva za organizaciju manifestacije Dani kajkavskih riječi kao i za ostale manifestacije tijekom godine (Fašnik, Ljeto u Zlataru, Zlatarska božićnica).</w:t>
      </w:r>
    </w:p>
    <w:p w14:paraId="49F260E0" w14:textId="7BAD5894" w:rsidR="00FC1F01" w:rsidRPr="00D872F4" w:rsidRDefault="00FC1F01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8C0FF8" w:rsidRPr="00D872F4">
        <w:rPr>
          <w:rFonts w:ascii="Times New Roman" w:hAnsi="Times New Roman" w:cs="Times New Roman"/>
          <w:sz w:val="24"/>
          <w:szCs w:val="24"/>
        </w:rPr>
        <w:t>: unapređenje kvalitete života građana, očuvanje i prezentacija kulturno-povijesne baštine</w:t>
      </w:r>
      <w:r w:rsidRPr="00D87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43DF9" w14:textId="68D55B58" w:rsidR="007E4072" w:rsidRPr="00D872F4" w:rsidRDefault="00133A6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>:</w:t>
      </w:r>
      <w:r w:rsidR="007E4072"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FC1F01" w:rsidRPr="00D872F4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="007E4072" w:rsidRPr="00D872F4">
        <w:rPr>
          <w:rFonts w:ascii="Times New Roman" w:hAnsi="Times New Roman" w:cs="Times New Roman"/>
          <w:sz w:val="24"/>
          <w:szCs w:val="24"/>
        </w:rPr>
        <w:t>planirana</w:t>
      </w:r>
      <w:r w:rsidR="00FC1F01" w:rsidRPr="00D872F4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EE73C8" w:rsidRPr="00D872F4">
        <w:rPr>
          <w:rFonts w:ascii="Times New Roman" w:hAnsi="Times New Roman" w:cs="Times New Roman"/>
          <w:sz w:val="24"/>
          <w:szCs w:val="24"/>
        </w:rPr>
        <w:t>1</w:t>
      </w:r>
      <w:r w:rsidR="0051017D" w:rsidRPr="00D872F4">
        <w:rPr>
          <w:rFonts w:ascii="Times New Roman" w:hAnsi="Times New Roman" w:cs="Times New Roman"/>
          <w:sz w:val="24"/>
          <w:szCs w:val="24"/>
        </w:rPr>
        <w:t>18</w:t>
      </w:r>
      <w:r w:rsidR="00EE73C8" w:rsidRPr="00D872F4">
        <w:rPr>
          <w:rFonts w:ascii="Times New Roman" w:hAnsi="Times New Roman" w:cs="Times New Roman"/>
          <w:sz w:val="24"/>
          <w:szCs w:val="24"/>
        </w:rPr>
        <w:t>.0</w:t>
      </w:r>
      <w:r w:rsidR="0051017D" w:rsidRPr="00D872F4">
        <w:rPr>
          <w:rFonts w:ascii="Times New Roman" w:hAnsi="Times New Roman" w:cs="Times New Roman"/>
          <w:sz w:val="24"/>
          <w:szCs w:val="24"/>
        </w:rPr>
        <w:t>00</w:t>
      </w:r>
      <w:r w:rsidR="0022725E" w:rsidRPr="00D872F4">
        <w:rPr>
          <w:rFonts w:ascii="Times New Roman" w:hAnsi="Times New Roman" w:cs="Times New Roman"/>
          <w:sz w:val="24"/>
          <w:szCs w:val="24"/>
        </w:rPr>
        <w:t>,00</w:t>
      </w:r>
      <w:r w:rsidR="00FC1F01" w:rsidRPr="00D872F4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5C910A9" w14:textId="77777777" w:rsidR="00066C25" w:rsidRPr="00D872F4" w:rsidRDefault="00066C2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42397E" w14:textId="402D85ED" w:rsidR="00FC1F01" w:rsidRPr="00D872F4" w:rsidRDefault="00FC1F01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A09 </w:t>
      </w:r>
      <w:r w:rsidR="00914314"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1001 Subvencije trgovačkim društvima</w:t>
      </w:r>
    </w:p>
    <w:p w14:paraId="31735643" w14:textId="77777777" w:rsidR="00CF2512" w:rsidRPr="00D872F4" w:rsidRDefault="00CF2512" w:rsidP="00CF251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osiguranje uvjeta za rad i djelovanje trgovačkog društva Radio Zlatar d.o.o. koje je u većinskom vlasništvu Grada Zlatara te osiguranje sredstva rada komunalnom poduzeću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Zlathariakom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d.o.o. kako bi se omogućilo pravilno gospodarenje komunalnim otpadom, održavanje i čišćenje parkova, javnih površina i groblja na području Grada Zlatara.</w:t>
      </w:r>
    </w:p>
    <w:p w14:paraId="30C10C00" w14:textId="77777777" w:rsidR="00CF2512" w:rsidRPr="00D872F4" w:rsidRDefault="00CF2512" w:rsidP="00CF251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>: konkurentno gospodarstvo, podrška poduzetnicima</w:t>
      </w:r>
    </w:p>
    <w:p w14:paraId="78F636A9" w14:textId="202C60A8" w:rsidR="00CF2512" w:rsidRPr="00D872F4" w:rsidRDefault="00CF2512" w:rsidP="00CF251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 xml:space="preserve">Sredstva za realizaciju programa: </w:t>
      </w:r>
      <w:r w:rsidRPr="00D872F4">
        <w:rPr>
          <w:rFonts w:ascii="Times New Roman" w:hAnsi="Times New Roman" w:cs="Times New Roman"/>
          <w:sz w:val="24"/>
          <w:szCs w:val="24"/>
        </w:rPr>
        <w:t>Za realizaciju programa planirana su sredstva u visini od  60.000,00 EUR.</w:t>
      </w:r>
    </w:p>
    <w:p w14:paraId="48CE62C6" w14:textId="77777777" w:rsidR="006B0E38" w:rsidRPr="00D872F4" w:rsidRDefault="006B0E3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3822F5" w14:textId="2ECE70B3" w:rsidR="00B513B4" w:rsidRPr="00D872F4" w:rsidRDefault="003835FD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A10 1001 Planovi udruga i društvenih zajednica</w:t>
      </w:r>
    </w:p>
    <w:p w14:paraId="40C65A18" w14:textId="1CBF0267" w:rsidR="003835FD" w:rsidRPr="00D872F4" w:rsidRDefault="003835FD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320057" w:rsidRPr="00D872F4">
        <w:rPr>
          <w:rFonts w:ascii="Times New Roman" w:hAnsi="Times New Roman" w:cs="Times New Roman"/>
          <w:sz w:val="24"/>
          <w:szCs w:val="24"/>
        </w:rPr>
        <w:t xml:space="preserve">– osiguranje uvjeta za rad, </w:t>
      </w:r>
      <w:r w:rsidR="00992F3C" w:rsidRPr="00D872F4">
        <w:rPr>
          <w:rFonts w:ascii="Times New Roman" w:hAnsi="Times New Roman" w:cs="Times New Roman"/>
          <w:sz w:val="24"/>
          <w:szCs w:val="24"/>
        </w:rPr>
        <w:t>aktivnosti i realizaciju projekata udruga na području Grada Zlatara, rad LAG-a te Turističke zajednice Zlatni istok zagorja.</w:t>
      </w:r>
    </w:p>
    <w:p w14:paraId="66CBF10C" w14:textId="317699EB" w:rsidR="00992F3C" w:rsidRPr="00D872F4" w:rsidRDefault="00992F3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8C0FF8" w:rsidRPr="00D872F4">
        <w:rPr>
          <w:rFonts w:ascii="Times New Roman" w:hAnsi="Times New Roman" w:cs="Times New Roman"/>
          <w:sz w:val="24"/>
          <w:szCs w:val="24"/>
        </w:rPr>
        <w:t>: unapređenje kvalitete života građana, osiguranje adekvatnog prostora za društveno djelovanje</w:t>
      </w:r>
    </w:p>
    <w:p w14:paraId="50450042" w14:textId="29AEF584" w:rsidR="000F27A2" w:rsidRPr="00D872F4" w:rsidRDefault="007E407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</w:t>
      </w:r>
      <w:r w:rsidR="00992F3C" w:rsidRPr="00D872F4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D872F4">
        <w:rPr>
          <w:rFonts w:ascii="Times New Roman" w:hAnsi="Times New Roman" w:cs="Times New Roman"/>
          <w:sz w:val="24"/>
          <w:szCs w:val="24"/>
        </w:rPr>
        <w:t>planirana</w:t>
      </w:r>
      <w:r w:rsidR="00992F3C" w:rsidRPr="00D872F4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40174D" w:rsidRPr="00D872F4">
        <w:rPr>
          <w:rFonts w:ascii="Times New Roman" w:hAnsi="Times New Roman" w:cs="Times New Roman"/>
          <w:sz w:val="24"/>
          <w:szCs w:val="24"/>
        </w:rPr>
        <w:t>76</w:t>
      </w:r>
      <w:r w:rsidR="0022725E" w:rsidRPr="00D872F4">
        <w:rPr>
          <w:rFonts w:ascii="Times New Roman" w:hAnsi="Times New Roman" w:cs="Times New Roman"/>
          <w:sz w:val="24"/>
          <w:szCs w:val="24"/>
        </w:rPr>
        <w:t>.</w:t>
      </w:r>
      <w:r w:rsidR="0040174D" w:rsidRPr="00D872F4">
        <w:rPr>
          <w:rFonts w:ascii="Times New Roman" w:hAnsi="Times New Roman" w:cs="Times New Roman"/>
          <w:sz w:val="24"/>
          <w:szCs w:val="24"/>
        </w:rPr>
        <w:t>807</w:t>
      </w:r>
      <w:r w:rsidR="0022725E" w:rsidRPr="00D872F4">
        <w:rPr>
          <w:rFonts w:ascii="Times New Roman" w:hAnsi="Times New Roman" w:cs="Times New Roman"/>
          <w:sz w:val="24"/>
          <w:szCs w:val="24"/>
        </w:rPr>
        <w:t>,00</w:t>
      </w:r>
      <w:r w:rsidR="00992F3C" w:rsidRPr="00D872F4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1A1CB912" w14:textId="5635D90F" w:rsidR="00992F3C" w:rsidRPr="00D872F4" w:rsidRDefault="00992F3C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PROGRAM A1</w:t>
      </w:r>
      <w:r w:rsidR="00545716"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</w:t>
      </w: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1001 Religija</w:t>
      </w:r>
    </w:p>
    <w:p w14:paraId="198D4A04" w14:textId="28BDBA3B" w:rsidR="00992F3C" w:rsidRPr="00D872F4" w:rsidRDefault="00992F3C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osiguranje sredstava za djelovanje </w:t>
      </w:r>
      <w:r w:rsidR="00BC0EE5" w:rsidRPr="00D872F4">
        <w:rPr>
          <w:rFonts w:ascii="Times New Roman" w:hAnsi="Times New Roman" w:cs="Times New Roman"/>
          <w:sz w:val="24"/>
          <w:szCs w:val="24"/>
        </w:rPr>
        <w:t>crkvi na području Grada Zlatara</w:t>
      </w:r>
      <w:r w:rsidR="006B0E38" w:rsidRPr="00D872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30643" w14:textId="0E9CA89D" w:rsidR="00BC0EE5" w:rsidRPr="00D872F4" w:rsidRDefault="00BC0EE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="008C0FF8" w:rsidRPr="00D872F4">
        <w:rPr>
          <w:rFonts w:ascii="Times New Roman" w:hAnsi="Times New Roman" w:cs="Times New Roman"/>
          <w:sz w:val="24"/>
          <w:szCs w:val="24"/>
        </w:rPr>
        <w:t>: unapređenje kvalitete života građana</w:t>
      </w:r>
    </w:p>
    <w:p w14:paraId="6A9227C5" w14:textId="26954F56" w:rsidR="00246172" w:rsidRPr="00D872F4" w:rsidRDefault="0024617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Grad Zlatar je osigurao sredstva za potrebe građevina sakralnih namjena na području grada i to za: crkvu u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Martinščini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>, crkvu u Belcu i crkvu u Zlataru u svrhu očuvanja te financijske pomoći prema iskazanim potrebama.</w:t>
      </w:r>
    </w:p>
    <w:p w14:paraId="608410DA" w14:textId="621EF3E8" w:rsidR="00BC0EE5" w:rsidRPr="00D872F4" w:rsidRDefault="007E407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</w:t>
      </w:r>
      <w:r w:rsidR="00BC0EE5" w:rsidRPr="00D872F4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D872F4">
        <w:rPr>
          <w:rFonts w:ascii="Times New Roman" w:hAnsi="Times New Roman" w:cs="Times New Roman"/>
          <w:sz w:val="24"/>
          <w:szCs w:val="24"/>
        </w:rPr>
        <w:t>planirana</w:t>
      </w:r>
      <w:r w:rsidR="00BC0EE5" w:rsidRPr="00D872F4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246172" w:rsidRPr="00D872F4">
        <w:rPr>
          <w:rFonts w:ascii="Times New Roman" w:hAnsi="Times New Roman" w:cs="Times New Roman"/>
          <w:sz w:val="24"/>
          <w:szCs w:val="24"/>
        </w:rPr>
        <w:t>9</w:t>
      </w:r>
      <w:r w:rsidR="0022725E" w:rsidRPr="00D872F4">
        <w:rPr>
          <w:rFonts w:ascii="Times New Roman" w:hAnsi="Times New Roman" w:cs="Times New Roman"/>
          <w:sz w:val="24"/>
          <w:szCs w:val="24"/>
        </w:rPr>
        <w:t>.</w:t>
      </w:r>
      <w:r w:rsidR="00246172" w:rsidRPr="00D872F4">
        <w:rPr>
          <w:rFonts w:ascii="Times New Roman" w:hAnsi="Times New Roman" w:cs="Times New Roman"/>
          <w:sz w:val="24"/>
          <w:szCs w:val="24"/>
        </w:rPr>
        <w:t>0</w:t>
      </w:r>
      <w:r w:rsidR="0022725E" w:rsidRPr="00D872F4">
        <w:rPr>
          <w:rFonts w:ascii="Times New Roman" w:hAnsi="Times New Roman" w:cs="Times New Roman"/>
          <w:sz w:val="24"/>
          <w:szCs w:val="24"/>
        </w:rPr>
        <w:t>00,00</w:t>
      </w:r>
      <w:r w:rsidR="00BC0EE5" w:rsidRPr="00D872F4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257470FD" w14:textId="281AE53C" w:rsidR="007E4072" w:rsidRPr="00D872F4" w:rsidRDefault="007E407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D903D8" w14:textId="39E1D202" w:rsidR="00CB6A5D" w:rsidRPr="00D872F4" w:rsidRDefault="00CB6A5D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</w:t>
      </w:r>
      <w:r w:rsidR="00545716"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</w:t>
      </w: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1002 Razvoj sporta</w:t>
      </w:r>
    </w:p>
    <w:p w14:paraId="1A0D62A7" w14:textId="77777777" w:rsidR="00E41CBA" w:rsidRPr="00D872F4" w:rsidRDefault="00E41CBA" w:rsidP="00E41CB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 xml:space="preserve">Cilj programa </w:t>
      </w:r>
      <w:r w:rsidRPr="00D872F4">
        <w:rPr>
          <w:rFonts w:ascii="Times New Roman" w:hAnsi="Times New Roman" w:cs="Times New Roman"/>
          <w:sz w:val="24"/>
          <w:szCs w:val="24"/>
        </w:rPr>
        <w:t>– poticanje i promicanje sporta, provođenje sportskih aktivnosti djece i mladeži, doprinos realizaciji aktivnosti sportsko-rekreativnih udruga, osiguranje uvjeta za rad, aktivnosti i realizaciju projekata sportskih udruga i razvoj sporta na području Grada</w:t>
      </w:r>
    </w:p>
    <w:p w14:paraId="0E8E7245" w14:textId="50132C39" w:rsidR="00E41CBA" w:rsidRPr="00D872F4" w:rsidRDefault="00E41CBA" w:rsidP="00E41CB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Za provedbu ovog programa, planiraju se sredstva u iznosu od 70.000,00 eura koja se dodjeljuju putem Javnog natječaja za financiranje aktivnosti udruga na području Grada Zlatara</w:t>
      </w:r>
    </w:p>
    <w:p w14:paraId="09C26D21" w14:textId="77777777" w:rsidR="00E41CBA" w:rsidRPr="00D872F4" w:rsidRDefault="00E41CBA" w:rsidP="00E41CB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unapređenje kvalitete života građana</w:t>
      </w:r>
    </w:p>
    <w:p w14:paraId="02E136FA" w14:textId="7CA705BB" w:rsidR="00E41CBA" w:rsidRPr="00D872F4" w:rsidRDefault="00E41CBA" w:rsidP="00E41CB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za realizaciju programa planirana su sredstva u visini od 70.000,00 EUR.</w:t>
      </w:r>
    </w:p>
    <w:p w14:paraId="4E7A34A9" w14:textId="77777777" w:rsidR="00D658A4" w:rsidRPr="00D872F4" w:rsidRDefault="00D658A4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84EA15" w14:textId="77777777" w:rsidR="005C0209" w:rsidRPr="00D872F4" w:rsidRDefault="005C0209" w:rsidP="005C0209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A12 1003 Kupnja objekata</w:t>
      </w:r>
    </w:p>
    <w:p w14:paraId="6C14DE53" w14:textId="77777777" w:rsidR="005C0209" w:rsidRPr="00D872F4" w:rsidRDefault="005C0209" w:rsidP="005C020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osiguranje sredstava za kupnju zemljišta za izgradnju društveno-kulturnog centra i parkirališta, </w:t>
      </w:r>
    </w:p>
    <w:p w14:paraId="77A206EB" w14:textId="77777777" w:rsidR="005C0209" w:rsidRPr="00D872F4" w:rsidRDefault="005C0209" w:rsidP="005C020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: učinkovito upravljanje i razvoj lokalne samouprave  </w:t>
      </w:r>
    </w:p>
    <w:p w14:paraId="1DF04D73" w14:textId="27400DD9" w:rsidR="005C0209" w:rsidRPr="00D872F4" w:rsidRDefault="005C0209" w:rsidP="005C020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Za realizaciju programa planirana su sredstva u visini od </w:t>
      </w:r>
      <w:r w:rsidR="00AD6389" w:rsidRPr="00D872F4">
        <w:rPr>
          <w:rFonts w:ascii="Times New Roman" w:hAnsi="Times New Roman" w:cs="Times New Roman"/>
          <w:sz w:val="24"/>
          <w:szCs w:val="24"/>
        </w:rPr>
        <w:t>1.</w:t>
      </w:r>
      <w:r w:rsidRPr="00D872F4">
        <w:rPr>
          <w:rFonts w:ascii="Times New Roman" w:hAnsi="Times New Roman" w:cs="Times New Roman"/>
          <w:sz w:val="24"/>
          <w:szCs w:val="24"/>
        </w:rPr>
        <w:t>0</w:t>
      </w:r>
      <w:r w:rsidR="00AD6389" w:rsidRPr="00D872F4">
        <w:rPr>
          <w:rFonts w:ascii="Times New Roman" w:hAnsi="Times New Roman" w:cs="Times New Roman"/>
          <w:sz w:val="24"/>
          <w:szCs w:val="24"/>
        </w:rPr>
        <w:t>41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="00AD6389" w:rsidRPr="00D872F4">
        <w:rPr>
          <w:rFonts w:ascii="Times New Roman" w:hAnsi="Times New Roman" w:cs="Times New Roman"/>
          <w:sz w:val="24"/>
          <w:szCs w:val="24"/>
        </w:rPr>
        <w:t>236</w:t>
      </w:r>
      <w:r w:rsidRPr="00D872F4">
        <w:rPr>
          <w:rFonts w:ascii="Times New Roman" w:hAnsi="Times New Roman" w:cs="Times New Roman"/>
          <w:sz w:val="24"/>
          <w:szCs w:val="24"/>
        </w:rPr>
        <w:t>,00 EUR.</w:t>
      </w:r>
    </w:p>
    <w:p w14:paraId="1DF76712" w14:textId="77777777" w:rsidR="009642EC" w:rsidRPr="00D872F4" w:rsidRDefault="009642EC" w:rsidP="005C020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3D0357" w14:textId="77777777" w:rsidR="009642EC" w:rsidRPr="00D872F4" w:rsidRDefault="009642EC" w:rsidP="009642EC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A12 1004 Uređenje poslovnih prostora</w:t>
      </w:r>
    </w:p>
    <w:p w14:paraId="03B5EF22" w14:textId="77777777" w:rsidR="009642EC" w:rsidRPr="00D872F4" w:rsidRDefault="009642EC" w:rsidP="009642E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osiguranje smještaja djeci predškolske dobi </w:t>
      </w:r>
    </w:p>
    <w:p w14:paraId="75A3AC9C" w14:textId="39B86CB3" w:rsidR="009642EC" w:rsidRPr="00D872F4" w:rsidRDefault="009642EC" w:rsidP="009642E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Grad Zlatar planira iznos od 27.690,00 eura iz vlastitih sredstava za uređenje Pastoralnog centra s ciljem povećanja kapaciteta smještaja za djecu predškolske dobi kako bi se djelomično zadovoljile potrebe roditelja prije izgradnje područnog vrtića za čije su projektiranje i izgradnju planirana sredstva u proračunu za 2025. godinu. </w:t>
      </w:r>
    </w:p>
    <w:p w14:paraId="2321E4E5" w14:textId="77777777" w:rsidR="009642EC" w:rsidRPr="00D872F4" w:rsidRDefault="009642EC" w:rsidP="009642E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 uspješnosti</w:t>
      </w:r>
      <w:r w:rsidRPr="00D872F4">
        <w:rPr>
          <w:rFonts w:ascii="Times New Roman" w:hAnsi="Times New Roman" w:cs="Times New Roman"/>
          <w:sz w:val="24"/>
          <w:szCs w:val="24"/>
        </w:rPr>
        <w:t>: osiguranje adekvatnog prostora za društveno djelovanje, osiguranje smještaja djeci predškolske dobi</w:t>
      </w:r>
    </w:p>
    <w:p w14:paraId="6656E15B" w14:textId="3AA7BAD4" w:rsidR="009642EC" w:rsidRPr="00D872F4" w:rsidRDefault="009642EC" w:rsidP="009642E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lastRenderedPageBreak/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>: Za realizaciju programa planirana su sredstva u visini od 27.690,00 EUR.</w:t>
      </w:r>
    </w:p>
    <w:p w14:paraId="4594436D" w14:textId="77777777" w:rsidR="009D2F10" w:rsidRPr="00D872F4" w:rsidRDefault="009D2F10" w:rsidP="009642E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4F83AD" w14:textId="77777777" w:rsidR="009D2F10" w:rsidRPr="00D872F4" w:rsidRDefault="009D2F10" w:rsidP="009D2F10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A12 1005 Zelena infrastruktura</w:t>
      </w:r>
    </w:p>
    <w:p w14:paraId="257B4C75" w14:textId="77777777" w:rsidR="009D2F10" w:rsidRPr="00D872F4" w:rsidRDefault="009D2F10" w:rsidP="009D2F1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unapređenje stanovanja zajednice, unaprjeđenje održivosti urbanih područja, poboljšanje okoliša i povećanje kvalitete života u gradovima, doprinos održivom društvenom, gospodarskom i prostornom razvoju.</w:t>
      </w:r>
    </w:p>
    <w:p w14:paraId="0630D85C" w14:textId="77777777" w:rsidR="009D2F10" w:rsidRPr="00D872F4" w:rsidRDefault="009D2F10" w:rsidP="009D2F1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 uspješnosti</w:t>
      </w:r>
      <w:r w:rsidRPr="00D872F4">
        <w:rPr>
          <w:rFonts w:ascii="Times New Roman" w:hAnsi="Times New Roman" w:cs="Times New Roman"/>
          <w:sz w:val="24"/>
          <w:szCs w:val="24"/>
        </w:rPr>
        <w:t>: razvoj lokalne samouprave, konkurentno gospodarstvo i održivo upravljanje resursima i energijom</w:t>
      </w:r>
    </w:p>
    <w:p w14:paraId="1AE8E936" w14:textId="77777777" w:rsidR="009D2F10" w:rsidRPr="00D872F4" w:rsidRDefault="009D2F10" w:rsidP="009D2F1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>: Za realizaciju programa planirana su sredstva u visini od 1.000.000,00 EUR.</w:t>
      </w:r>
    </w:p>
    <w:p w14:paraId="74478166" w14:textId="77777777" w:rsidR="009D2F10" w:rsidRPr="00D872F4" w:rsidRDefault="009D2F10" w:rsidP="009D2F10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63C1C83" w14:textId="77777777" w:rsidR="009D2F10" w:rsidRPr="00D872F4" w:rsidRDefault="009D2F10" w:rsidP="009D2F10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A12 1006 Kupnja službenog vozila</w:t>
      </w:r>
    </w:p>
    <w:p w14:paraId="7B1ED488" w14:textId="13C00E55" w:rsidR="009D2F10" w:rsidRPr="00D872F4" w:rsidRDefault="009D2F10" w:rsidP="009D2F1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unapređenje stanovanja zajednice, nabava vozila </w:t>
      </w:r>
      <w:r w:rsidR="008E44A8" w:rsidRPr="00D872F4">
        <w:rPr>
          <w:rFonts w:ascii="Times New Roman" w:hAnsi="Times New Roman" w:cs="Times New Roman"/>
          <w:sz w:val="24"/>
          <w:szCs w:val="24"/>
        </w:rPr>
        <w:t>u službene svrhe</w:t>
      </w:r>
    </w:p>
    <w:p w14:paraId="68CC6ADA" w14:textId="77777777" w:rsidR="009D2F10" w:rsidRPr="00D872F4" w:rsidRDefault="009D2F10" w:rsidP="009D2F1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: razvoj zajednice  </w:t>
      </w:r>
    </w:p>
    <w:p w14:paraId="4389B04B" w14:textId="5B308577" w:rsidR="009642EC" w:rsidRPr="00D872F4" w:rsidRDefault="009D2F10" w:rsidP="005C020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Za realizaciju programa planirana su sredstva u visini </w:t>
      </w:r>
      <w:r w:rsidR="008E44A8" w:rsidRPr="00D872F4">
        <w:rPr>
          <w:rFonts w:ascii="Times New Roman" w:hAnsi="Times New Roman" w:cs="Times New Roman"/>
          <w:sz w:val="24"/>
          <w:szCs w:val="24"/>
        </w:rPr>
        <w:t>28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="008E44A8" w:rsidRPr="00D872F4">
        <w:rPr>
          <w:rFonts w:ascii="Times New Roman" w:hAnsi="Times New Roman" w:cs="Times New Roman"/>
          <w:sz w:val="24"/>
          <w:szCs w:val="24"/>
        </w:rPr>
        <w:t>601</w:t>
      </w:r>
      <w:r w:rsidRPr="00D872F4">
        <w:rPr>
          <w:rFonts w:ascii="Times New Roman" w:hAnsi="Times New Roman" w:cs="Times New Roman"/>
          <w:sz w:val="24"/>
          <w:szCs w:val="24"/>
        </w:rPr>
        <w:t>,00 EUR.</w:t>
      </w:r>
    </w:p>
    <w:p w14:paraId="5A034342" w14:textId="77777777" w:rsidR="000F27A2" w:rsidRPr="00D872F4" w:rsidRDefault="000F27A2" w:rsidP="007552FD">
      <w:pPr>
        <w:tabs>
          <w:tab w:val="left" w:pos="3975"/>
        </w:tabs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1BE381D" w14:textId="6DD2AF92" w:rsidR="003B3C25" w:rsidRPr="00D872F4" w:rsidRDefault="00E804CC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A13 1001 Održavanje komunalne infrastrukture </w:t>
      </w:r>
    </w:p>
    <w:p w14:paraId="3220FB07" w14:textId="77777777" w:rsidR="00966F58" w:rsidRPr="00D872F4" w:rsidRDefault="00966F58" w:rsidP="00966F5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osiguranje sredstava za održavanje komunalne infrastrukture.</w:t>
      </w:r>
    </w:p>
    <w:p w14:paraId="364AFBFB" w14:textId="77777777" w:rsidR="00966F58" w:rsidRPr="00D872F4" w:rsidRDefault="00966F58" w:rsidP="00966F5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Programom se kroz aktivnosti osiguravaju sredstva za održavanje javnih površina, sajmišta, parkova, usluge higijeničarske službe, dezinfekciju, dezinsekciju i deratizaciju, održavanje poslovnih prostora, izradu projektnih dokumentacija, održavanje nerazvrstanih cesta, izdaci za električnu energiju za javnu rasvjetu, održavanje javne rasvjete, održavanje groblja u Zlataru, Belcu, Donjoj Batini i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Martinščini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>, kupnja opreme za groblje, uređenje staza na groblju, te za ostalu opremu za javne površine prema potrebi, sanaciju odlagališta otpada, nabavu prometnih znakova.</w:t>
      </w:r>
    </w:p>
    <w:p w14:paraId="75B1AE1D" w14:textId="77777777" w:rsidR="00966F58" w:rsidRPr="00D872F4" w:rsidRDefault="00966F58" w:rsidP="00966F5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: održivo upravljanje prirodnim resursima i energijom, unapređenje kvalitete života građana. </w:t>
      </w:r>
    </w:p>
    <w:p w14:paraId="3C7177E3" w14:textId="4A3528C6" w:rsidR="00966F58" w:rsidRPr="00D872F4" w:rsidRDefault="00966F58" w:rsidP="00966F5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>: Za realizaciju programa planirana su sredstva u visini od 7</w:t>
      </w:r>
      <w:r w:rsidRPr="00D872F4">
        <w:rPr>
          <w:rFonts w:ascii="Times New Roman" w:hAnsi="Times New Roman" w:cs="Times New Roman"/>
          <w:sz w:val="24"/>
          <w:szCs w:val="24"/>
        </w:rPr>
        <w:t>17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845</w:t>
      </w:r>
      <w:r w:rsidRPr="00D872F4">
        <w:rPr>
          <w:rFonts w:ascii="Times New Roman" w:hAnsi="Times New Roman" w:cs="Times New Roman"/>
          <w:sz w:val="24"/>
          <w:szCs w:val="24"/>
        </w:rPr>
        <w:t>,</w:t>
      </w:r>
      <w:r w:rsidRPr="00D872F4">
        <w:rPr>
          <w:rFonts w:ascii="Times New Roman" w:hAnsi="Times New Roman" w:cs="Times New Roman"/>
          <w:sz w:val="24"/>
          <w:szCs w:val="24"/>
        </w:rPr>
        <w:t>75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649A4C9C" w14:textId="77777777" w:rsidR="007D1487" w:rsidRDefault="007D1487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BE82F2" w14:textId="77777777" w:rsidR="00B52989" w:rsidRDefault="00B52989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CD1EA0" w14:textId="77777777" w:rsidR="00B52989" w:rsidRPr="00D872F4" w:rsidRDefault="00B52989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1B42D3" w14:textId="02A053F8" w:rsidR="00A16806" w:rsidRPr="00D872F4" w:rsidRDefault="00A16806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PROGRAM A14 </w:t>
      </w:r>
      <w:r w:rsidR="00317283"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1001 Zaštita od požara i civilna zaštita</w:t>
      </w:r>
    </w:p>
    <w:p w14:paraId="1CA078D4" w14:textId="77777777" w:rsidR="00A70FB6" w:rsidRPr="00D872F4" w:rsidRDefault="00A70FB6" w:rsidP="00A70FB6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osiguranje financijske i materijalne pomoći kod osiguravanja zaštite stanovništva od požara, poplava i drugih elementarnih nepogoda, opremanje dobrovoljnih vatrogasnih društava u svrhu pravovremene i pravodobne intervencije</w:t>
      </w:r>
    </w:p>
    <w:p w14:paraId="53482F49" w14:textId="77777777" w:rsidR="00A70FB6" w:rsidRPr="00D872F4" w:rsidRDefault="00A70FB6" w:rsidP="00A70FB6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>: održivo upravljanje prirodnim resursima i energijom, odgovor na krizne situacije, opremljenost vatrogasnih društava</w:t>
      </w:r>
    </w:p>
    <w:p w14:paraId="134AEE4C" w14:textId="77777777" w:rsidR="00A70FB6" w:rsidRPr="00D872F4" w:rsidRDefault="00A70FB6" w:rsidP="00A70FB6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Grad Zlatar osigurava sredstva za rad Javne vatrogasne postaje Zabok, Vatrogasne zajednice Grada Zlatara i Gorske službe spašavanja te pomoći DVD – u Zlatar i Belec.</w:t>
      </w:r>
    </w:p>
    <w:p w14:paraId="3CA486DE" w14:textId="62798248" w:rsidR="00A70FB6" w:rsidRPr="00D872F4" w:rsidRDefault="00A70FB6" w:rsidP="00A70FB6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>: Za realizaciju programa planirana su sredstva u visini od 1</w:t>
      </w:r>
      <w:r w:rsidRPr="00D872F4">
        <w:rPr>
          <w:rFonts w:ascii="Times New Roman" w:hAnsi="Times New Roman" w:cs="Times New Roman"/>
          <w:sz w:val="24"/>
          <w:szCs w:val="24"/>
        </w:rPr>
        <w:t>63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255</w:t>
      </w:r>
      <w:r w:rsidRPr="00D872F4">
        <w:rPr>
          <w:rFonts w:ascii="Times New Roman" w:hAnsi="Times New Roman" w:cs="Times New Roman"/>
          <w:sz w:val="24"/>
          <w:szCs w:val="24"/>
        </w:rPr>
        <w:t>,00 EUR.</w:t>
      </w:r>
    </w:p>
    <w:p w14:paraId="32DFD6F2" w14:textId="77777777" w:rsidR="00E036DB" w:rsidRPr="00D872F4" w:rsidRDefault="00E036DB" w:rsidP="007552FD">
      <w:pPr>
        <w:tabs>
          <w:tab w:val="left" w:pos="3975"/>
        </w:tabs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F9ED537" w14:textId="7263ED44" w:rsidR="00317283" w:rsidRPr="00D872F4" w:rsidRDefault="00317283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A15 1001 Prostorno planiranje </w:t>
      </w:r>
    </w:p>
    <w:p w14:paraId="7AB1C42C" w14:textId="77777777" w:rsidR="00104D09" w:rsidRPr="00D872F4" w:rsidRDefault="00104D09" w:rsidP="00104D0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osiguranje sredstava za VI. izmjenu i dopunu prostornog plana Grada Zlatara zbog potreba građana, završnu fazu izmjera objekata na području Grada Zlatara s ciljem ažuriranja baze podataka za komunalnu naknadu, vodnu naknadu te kuće za odmor.</w:t>
      </w:r>
    </w:p>
    <w:p w14:paraId="10BFB304" w14:textId="77777777" w:rsidR="00104D09" w:rsidRPr="00D872F4" w:rsidRDefault="00104D09" w:rsidP="00104D0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>: planski razvoj javne infrastrukture, izrađeni prostorno-planski dokumenti</w:t>
      </w:r>
    </w:p>
    <w:p w14:paraId="25434AA4" w14:textId="4BCAC09A" w:rsidR="00104D09" w:rsidRPr="00D872F4" w:rsidRDefault="00104D09" w:rsidP="00104D0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Za realizaciju programa planirana su sredstva u visini od </w:t>
      </w:r>
      <w:r w:rsidRPr="00D872F4">
        <w:rPr>
          <w:rFonts w:ascii="Times New Roman" w:hAnsi="Times New Roman" w:cs="Times New Roman"/>
          <w:sz w:val="24"/>
          <w:szCs w:val="24"/>
        </w:rPr>
        <w:t>60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636</w:t>
      </w:r>
      <w:r w:rsidRPr="00D872F4">
        <w:rPr>
          <w:rFonts w:ascii="Times New Roman" w:hAnsi="Times New Roman" w:cs="Times New Roman"/>
          <w:sz w:val="24"/>
          <w:szCs w:val="24"/>
        </w:rPr>
        <w:t>,00 EUR.</w:t>
      </w:r>
    </w:p>
    <w:p w14:paraId="4A1C5E3E" w14:textId="77777777" w:rsidR="00894668" w:rsidRPr="00D872F4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213A88" w14:textId="241663E2" w:rsidR="00AA7BE9" w:rsidRPr="00D872F4" w:rsidRDefault="001215D6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A16 1001 Ceste, nogostupi, odvodnja, autobusno stajalište</w:t>
      </w:r>
    </w:p>
    <w:p w14:paraId="73007F6A" w14:textId="77777777" w:rsidR="007731FC" w:rsidRPr="00D872F4" w:rsidRDefault="007731FC" w:rsidP="007731F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osigurati sredstva za izgradnju nerazvrstanih cesta, održavanje, sanaciju mostova na području Grada, rekonstrukciju NC Donja Batina –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Vižanovec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Vižanovec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Ščrbinec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Vižanovec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>, izgradnju nogostupa na području Grada, sanaciju klizišta, izgradnju punionice za elektro vozila.</w:t>
      </w:r>
    </w:p>
    <w:p w14:paraId="7524F646" w14:textId="77777777" w:rsidR="007731FC" w:rsidRPr="00D872F4" w:rsidRDefault="007731FC" w:rsidP="007731F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>: modernizacija prometne infrastrukture i uspostavljanje sigurnog i učinkovitog prometnog sustava</w:t>
      </w:r>
    </w:p>
    <w:p w14:paraId="2608C382" w14:textId="607D87CD" w:rsidR="007731FC" w:rsidRPr="00D872F4" w:rsidRDefault="007731FC" w:rsidP="007731F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Za realizaciju programa planirana su sredstva u visini od </w:t>
      </w:r>
      <w:r w:rsidRPr="00D872F4">
        <w:rPr>
          <w:rFonts w:ascii="Times New Roman" w:hAnsi="Times New Roman" w:cs="Times New Roman"/>
          <w:sz w:val="24"/>
          <w:szCs w:val="24"/>
        </w:rPr>
        <w:t>2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370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806</w:t>
      </w:r>
      <w:r w:rsidRPr="00D872F4">
        <w:rPr>
          <w:rFonts w:ascii="Times New Roman" w:hAnsi="Times New Roman" w:cs="Times New Roman"/>
          <w:sz w:val="24"/>
          <w:szCs w:val="24"/>
        </w:rPr>
        <w:t>,00 EUR.</w:t>
      </w:r>
    </w:p>
    <w:p w14:paraId="180281A1" w14:textId="2F43F09E" w:rsidR="001215D6" w:rsidRPr="00D872F4" w:rsidRDefault="001215D6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2B73C" w14:textId="63CAF5BC" w:rsidR="001215D6" w:rsidRPr="00D872F4" w:rsidRDefault="001215D6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A16 1003 Vodovod i odvodnja</w:t>
      </w:r>
    </w:p>
    <w:p w14:paraId="7D76F196" w14:textId="77777777" w:rsidR="00613671" w:rsidRPr="00D872F4" w:rsidRDefault="00613671" w:rsidP="0061367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smanjenje gubitaka na postojećoj vodoopskrbnoj mreži, osiguravanje kvalitetnije usluge građanima</w:t>
      </w:r>
    </w:p>
    <w:p w14:paraId="571EF543" w14:textId="77777777" w:rsidR="00613671" w:rsidRPr="00D872F4" w:rsidRDefault="00613671" w:rsidP="0061367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rekonstrukcija i modernizacija sustava opskrbe vodom i sustava odvodnje, smanjenje učestalih kvarova</w:t>
      </w:r>
    </w:p>
    <w:p w14:paraId="59B3E939" w14:textId="77777777" w:rsidR="00613671" w:rsidRPr="00D872F4" w:rsidRDefault="00613671" w:rsidP="0061367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lastRenderedPageBreak/>
        <w:t>U 2025. godini planiraju se rashodi u iznosu od 13.272,00 eura za sufinanciranje izgradnje i rekonstrukcije mjesnih vodovodnih mreža na području Grada Zlatara kroz kapitalne pomoći javnom isporučitelju vodne usluge.</w:t>
      </w:r>
    </w:p>
    <w:p w14:paraId="66072066" w14:textId="77777777" w:rsidR="00613671" w:rsidRPr="00D872F4" w:rsidRDefault="00613671" w:rsidP="0061367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>: Za realizaciju programa osigurana su sredstva u visini od 23.890,00 EUR.</w:t>
      </w:r>
    </w:p>
    <w:p w14:paraId="17677F99" w14:textId="77777777" w:rsidR="00894668" w:rsidRPr="00D872F4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57BB05" w14:textId="36C6D497" w:rsidR="00C37C2A" w:rsidRPr="00D872F4" w:rsidRDefault="00C37C2A" w:rsidP="007552FD">
      <w:pPr>
        <w:tabs>
          <w:tab w:val="left" w:pos="3975"/>
        </w:tabs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i/>
          <w:iCs/>
          <w:sz w:val="24"/>
          <w:szCs w:val="24"/>
          <w:u w:val="single"/>
        </w:rPr>
        <w:t>PROGRAM A16 1007 Dječja igrališta i vježbališta</w:t>
      </w:r>
    </w:p>
    <w:p w14:paraId="04D67EC6" w14:textId="769486C7" w:rsidR="00C37C2A" w:rsidRPr="00D872F4" w:rsidRDefault="00C37C2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osigurati sredstva za izradu projektne dokumentacije za novo dječje igralište</w:t>
      </w:r>
      <w:r w:rsidR="00DF189E" w:rsidRPr="00D872F4">
        <w:rPr>
          <w:rFonts w:ascii="Times New Roman" w:hAnsi="Times New Roman" w:cs="Times New Roman"/>
          <w:sz w:val="24"/>
          <w:szCs w:val="24"/>
        </w:rPr>
        <w:t xml:space="preserve"> te opremanje dječjeg igrališta</w:t>
      </w:r>
    </w:p>
    <w:p w14:paraId="090259E2" w14:textId="5D7481A6" w:rsidR="00C37C2A" w:rsidRPr="00D872F4" w:rsidRDefault="00C37C2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</w:t>
      </w:r>
      <w:r w:rsidR="00A254B0" w:rsidRPr="00D872F4">
        <w:rPr>
          <w:rFonts w:ascii="Times New Roman" w:hAnsi="Times New Roman" w:cs="Times New Roman"/>
          <w:sz w:val="24"/>
          <w:szCs w:val="24"/>
        </w:rPr>
        <w:t xml:space="preserve"> povećanje dostupnosti sadržaja namijenjenih obiteljima, djeci i mladima</w:t>
      </w:r>
    </w:p>
    <w:p w14:paraId="0481E105" w14:textId="7B72F06E" w:rsidR="00C37C2A" w:rsidRPr="00D872F4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 xml:space="preserve">Sredstva za realizaciju programa: </w:t>
      </w:r>
      <w:r w:rsidR="00C37C2A" w:rsidRPr="00D872F4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Pr="00D872F4">
        <w:rPr>
          <w:rFonts w:ascii="Times New Roman" w:hAnsi="Times New Roman" w:cs="Times New Roman"/>
          <w:sz w:val="24"/>
          <w:szCs w:val="24"/>
        </w:rPr>
        <w:t xml:space="preserve">planirana </w:t>
      </w:r>
      <w:r w:rsidR="00C37C2A" w:rsidRPr="00D872F4">
        <w:rPr>
          <w:rFonts w:ascii="Times New Roman" w:hAnsi="Times New Roman" w:cs="Times New Roman"/>
          <w:sz w:val="24"/>
          <w:szCs w:val="24"/>
        </w:rPr>
        <w:t xml:space="preserve">su sredstva u visini od </w:t>
      </w:r>
      <w:r w:rsidR="00003EE3" w:rsidRPr="00D872F4">
        <w:rPr>
          <w:rFonts w:ascii="Times New Roman" w:hAnsi="Times New Roman" w:cs="Times New Roman"/>
          <w:sz w:val="24"/>
          <w:szCs w:val="24"/>
        </w:rPr>
        <w:t>33.647,00</w:t>
      </w:r>
      <w:r w:rsidR="00C37C2A" w:rsidRPr="00D872F4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36AFDD3A" w14:textId="77777777" w:rsidR="00894668" w:rsidRPr="00D872F4" w:rsidRDefault="00894668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153CC8" w14:textId="77777777" w:rsidR="00A3063E" w:rsidRPr="00D872F4" w:rsidRDefault="00A3063E" w:rsidP="00A3063E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A16 1010 Izgradnja šumskih puteva</w:t>
      </w:r>
    </w:p>
    <w:p w14:paraId="5EC9743C" w14:textId="77777777" w:rsidR="00A3063E" w:rsidRPr="00D872F4" w:rsidRDefault="00A3063E" w:rsidP="00A3063E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unaprijeđivanje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razvoja turizma na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Ivančici,rekonstrukcija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i izgradnja šumske prometne infrastrukture, održavanje ravnoteže održivog gospodarenja šumama</w:t>
      </w:r>
    </w:p>
    <w:p w14:paraId="717D08BF" w14:textId="79754E71" w:rsidR="00A3063E" w:rsidRPr="00D872F4" w:rsidRDefault="00A3063E" w:rsidP="00A3063E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Planiraju se rashodi u iznosu od </w:t>
      </w:r>
      <w:r w:rsidR="00F00864" w:rsidRPr="00D872F4">
        <w:rPr>
          <w:rFonts w:ascii="Times New Roman" w:hAnsi="Times New Roman" w:cs="Times New Roman"/>
          <w:sz w:val="24"/>
          <w:szCs w:val="24"/>
        </w:rPr>
        <w:t>291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="00F00864" w:rsidRPr="00D872F4">
        <w:rPr>
          <w:rFonts w:ascii="Times New Roman" w:hAnsi="Times New Roman" w:cs="Times New Roman"/>
          <w:sz w:val="24"/>
          <w:szCs w:val="24"/>
        </w:rPr>
        <w:t>862</w:t>
      </w:r>
      <w:r w:rsidRPr="00D872F4">
        <w:rPr>
          <w:rFonts w:ascii="Times New Roman" w:hAnsi="Times New Roman" w:cs="Times New Roman"/>
          <w:sz w:val="24"/>
          <w:szCs w:val="24"/>
        </w:rPr>
        <w:t xml:space="preserve">,00 eura za izgradnju šumske ceste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Jakopići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Črne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mlake te 2</w:t>
      </w:r>
      <w:r w:rsidR="00F00864" w:rsidRPr="00D872F4">
        <w:rPr>
          <w:rFonts w:ascii="Times New Roman" w:hAnsi="Times New Roman" w:cs="Times New Roman"/>
          <w:sz w:val="24"/>
          <w:szCs w:val="24"/>
        </w:rPr>
        <w:t>59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="00F00864" w:rsidRPr="00D872F4">
        <w:rPr>
          <w:rFonts w:ascii="Times New Roman" w:hAnsi="Times New Roman" w:cs="Times New Roman"/>
          <w:sz w:val="24"/>
          <w:szCs w:val="24"/>
        </w:rPr>
        <w:t>037</w:t>
      </w:r>
      <w:r w:rsidRPr="00D872F4">
        <w:rPr>
          <w:rFonts w:ascii="Times New Roman" w:hAnsi="Times New Roman" w:cs="Times New Roman"/>
          <w:sz w:val="24"/>
          <w:szCs w:val="24"/>
        </w:rPr>
        <w:t xml:space="preserve">,00 eura za izgradnju šumske ceste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Juranščina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Belecgrad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. Navedeni projekti sufinancirani su državnim sredstvima i sredstvima Europske unije. Izgradnja šumske ceste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Jakopići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Črne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mlake započela je u 2023. godini, a izgradnja šumske ceste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Juranščina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Belecgrad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u 2024. godini.</w:t>
      </w:r>
    </w:p>
    <w:p w14:paraId="64C57741" w14:textId="77777777" w:rsidR="00A3063E" w:rsidRPr="00D872F4" w:rsidRDefault="00A3063E" w:rsidP="00A3063E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razvoj turizma na Ivančici, unapređenje turističke infrastrukture i ponude, razvoj selektivnih oblika turizma, bolji pristup i otvorenost šuma</w:t>
      </w:r>
    </w:p>
    <w:p w14:paraId="067CD9CD" w14:textId="611E17D2" w:rsidR="00A3063E" w:rsidRPr="00D872F4" w:rsidRDefault="00A3063E" w:rsidP="00A3063E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Za realizaciju programa planirana su sredstva u visini od </w:t>
      </w:r>
      <w:r w:rsidR="00F00864" w:rsidRPr="00D872F4">
        <w:rPr>
          <w:rFonts w:ascii="Times New Roman" w:hAnsi="Times New Roman" w:cs="Times New Roman"/>
          <w:sz w:val="24"/>
          <w:szCs w:val="24"/>
        </w:rPr>
        <w:t>601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="00F00864" w:rsidRPr="00D872F4">
        <w:rPr>
          <w:rFonts w:ascii="Times New Roman" w:hAnsi="Times New Roman" w:cs="Times New Roman"/>
          <w:sz w:val="24"/>
          <w:szCs w:val="24"/>
        </w:rPr>
        <w:t>394</w:t>
      </w:r>
      <w:r w:rsidRPr="00D872F4">
        <w:rPr>
          <w:rFonts w:ascii="Times New Roman" w:hAnsi="Times New Roman" w:cs="Times New Roman"/>
          <w:sz w:val="24"/>
          <w:szCs w:val="24"/>
        </w:rPr>
        <w:t>,00 EUR.</w:t>
      </w:r>
    </w:p>
    <w:p w14:paraId="647AF9DD" w14:textId="77777777" w:rsidR="00D453AB" w:rsidRPr="00D872F4" w:rsidRDefault="00D453AB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E65EA" w14:textId="37BE8A44" w:rsidR="00D33C04" w:rsidRPr="00D872F4" w:rsidRDefault="00D33C04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A16 1011 Izgradnja zelene tržnice</w:t>
      </w:r>
    </w:p>
    <w:p w14:paraId="23CB24AD" w14:textId="1E0C46A9" w:rsidR="00D33C04" w:rsidRPr="00D872F4" w:rsidRDefault="006D5A5F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720035" w:rsidRPr="00D872F4">
        <w:rPr>
          <w:rFonts w:ascii="Times New Roman" w:hAnsi="Times New Roman" w:cs="Times New Roman"/>
          <w:sz w:val="24"/>
          <w:szCs w:val="24"/>
        </w:rPr>
        <w:t>–</w:t>
      </w:r>
      <w:r w:rsidRPr="00D872F4">
        <w:rPr>
          <w:rFonts w:ascii="Times New Roman" w:hAnsi="Times New Roman" w:cs="Times New Roman"/>
          <w:sz w:val="24"/>
          <w:szCs w:val="24"/>
        </w:rPr>
        <w:t xml:space="preserve"> </w:t>
      </w:r>
      <w:r w:rsidR="00720035" w:rsidRPr="00D872F4">
        <w:rPr>
          <w:rFonts w:ascii="Times New Roman" w:hAnsi="Times New Roman" w:cs="Times New Roman"/>
          <w:sz w:val="24"/>
          <w:szCs w:val="24"/>
        </w:rPr>
        <w:t>osigurati sredstva za izgradnju nove tržnice na prostoru sajmišta u Zlataru. Projekt je sufinanciran sredstvima Europske unije</w:t>
      </w:r>
      <w:r w:rsidR="00BC2878" w:rsidRPr="00D872F4">
        <w:rPr>
          <w:rFonts w:ascii="Times New Roman" w:hAnsi="Times New Roman" w:cs="Times New Roman"/>
          <w:sz w:val="24"/>
          <w:szCs w:val="24"/>
        </w:rPr>
        <w:t>.</w:t>
      </w:r>
    </w:p>
    <w:p w14:paraId="384B3887" w14:textId="4245D70C" w:rsidR="00720035" w:rsidRPr="00D872F4" w:rsidRDefault="0072003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</w:t>
      </w:r>
      <w:r w:rsidR="00A254B0" w:rsidRPr="00D872F4">
        <w:rPr>
          <w:rFonts w:ascii="Times New Roman" w:hAnsi="Times New Roman" w:cs="Times New Roman"/>
          <w:sz w:val="24"/>
          <w:szCs w:val="24"/>
        </w:rPr>
        <w:t xml:space="preserve">osiguranje </w:t>
      </w:r>
      <w:r w:rsidR="007D31A9" w:rsidRPr="00D872F4">
        <w:rPr>
          <w:rFonts w:ascii="Times New Roman" w:hAnsi="Times New Roman" w:cs="Times New Roman"/>
          <w:sz w:val="24"/>
          <w:szCs w:val="24"/>
        </w:rPr>
        <w:t>adekvatnog prostora za društveno djelovanje</w:t>
      </w:r>
    </w:p>
    <w:p w14:paraId="51B56CD6" w14:textId="36A24DF8" w:rsidR="00720035" w:rsidRPr="00D872F4" w:rsidRDefault="00733BC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</w:t>
      </w:r>
      <w:r w:rsidR="00720035" w:rsidRPr="00D872F4">
        <w:rPr>
          <w:rFonts w:ascii="Times New Roman" w:hAnsi="Times New Roman" w:cs="Times New Roman"/>
          <w:sz w:val="24"/>
          <w:szCs w:val="24"/>
        </w:rPr>
        <w:t xml:space="preserve">Za realizaciju programa </w:t>
      </w:r>
      <w:r w:rsidR="00CE5765" w:rsidRPr="00D872F4">
        <w:rPr>
          <w:rFonts w:ascii="Times New Roman" w:hAnsi="Times New Roman" w:cs="Times New Roman"/>
          <w:sz w:val="24"/>
          <w:szCs w:val="24"/>
        </w:rPr>
        <w:t>planirana</w:t>
      </w:r>
      <w:r w:rsidR="00720035" w:rsidRPr="00D872F4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BC2878" w:rsidRPr="00D872F4">
        <w:rPr>
          <w:rFonts w:ascii="Times New Roman" w:hAnsi="Times New Roman" w:cs="Times New Roman"/>
          <w:sz w:val="24"/>
          <w:szCs w:val="24"/>
        </w:rPr>
        <w:t>436.810,00 EUR koja su sufinancirana državnim sredstvima i sredstvima Europske unije.</w:t>
      </w:r>
    </w:p>
    <w:p w14:paraId="1A8BB52B" w14:textId="77777777" w:rsidR="00DF189E" w:rsidRPr="00D872F4" w:rsidRDefault="00DF189E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6C5A8F" w14:textId="2607EA50" w:rsidR="000C400E" w:rsidRPr="00D872F4" w:rsidRDefault="000C400E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PROGRAM A18 1001 Sredstva za posebne javne potrebe</w:t>
      </w:r>
    </w:p>
    <w:p w14:paraId="174C0EF1" w14:textId="77777777" w:rsidR="006D2DA0" w:rsidRPr="00D872F4" w:rsidRDefault="006D2DA0" w:rsidP="006D2DA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otplata glavnica i kamata postojećih kredita za Dogradnju sustava javne rasvjete prema Hrvatskoj poštanskoj banci d.d., za Energetsku obnovu sustava javne rasvjete prema Hrvatskoj banci za obnovu i razvoj, za povrat po godišnjoj poreznoj prijavi te otplatu novog dugoročnog kredita prema Hrvatskoj poštanskoj banci za sufinanciranje EU projekata.</w:t>
      </w:r>
    </w:p>
    <w:p w14:paraId="5BE5EDEB" w14:textId="77777777" w:rsidR="006D2DA0" w:rsidRPr="00D872F4" w:rsidRDefault="006D2DA0" w:rsidP="006D2DA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Realizirani projekti</w:t>
      </w:r>
    </w:p>
    <w:p w14:paraId="1EE53D52" w14:textId="77777777" w:rsidR="006D2DA0" w:rsidRPr="00D872F4" w:rsidRDefault="006D2DA0" w:rsidP="006D2DA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>: Za realizaciju programa planirana su sredstva u visini 129.148,00 EUR.</w:t>
      </w:r>
    </w:p>
    <w:p w14:paraId="668A6E50" w14:textId="77777777" w:rsidR="00733BC5" w:rsidRPr="00D872F4" w:rsidRDefault="00733BC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657B93" w14:textId="2626E2CD" w:rsidR="00D453AB" w:rsidRPr="00D872F4" w:rsidRDefault="00D453AB" w:rsidP="00D453AB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A21 1001 Uređenje stare gradske jezgre Grada Zlatara</w:t>
      </w:r>
    </w:p>
    <w:p w14:paraId="5F236D04" w14:textId="77777777" w:rsidR="002F087B" w:rsidRPr="00D872F4" w:rsidRDefault="002F087B" w:rsidP="002F087B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 – uređenje trga</w:t>
      </w:r>
    </w:p>
    <w:p w14:paraId="6D1A1CA0" w14:textId="77777777" w:rsidR="002F087B" w:rsidRPr="00D872F4" w:rsidRDefault="002F087B" w:rsidP="002F087B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unapređenje zajednice</w:t>
      </w:r>
    </w:p>
    <w:p w14:paraId="1DC925BB" w14:textId="4344F966" w:rsidR="002F087B" w:rsidRPr="00D872F4" w:rsidRDefault="002F087B" w:rsidP="002F087B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Za realizaciju programa planirana su sredstva u visini od </w:t>
      </w:r>
      <w:r w:rsidRPr="00D872F4">
        <w:rPr>
          <w:rFonts w:ascii="Times New Roman" w:hAnsi="Times New Roman" w:cs="Times New Roman"/>
          <w:sz w:val="24"/>
          <w:szCs w:val="24"/>
        </w:rPr>
        <w:t>32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500</w:t>
      </w:r>
      <w:r w:rsidRPr="00D872F4">
        <w:rPr>
          <w:rFonts w:ascii="Times New Roman" w:hAnsi="Times New Roman" w:cs="Times New Roman"/>
          <w:sz w:val="24"/>
          <w:szCs w:val="24"/>
        </w:rPr>
        <w:t>,00 EUR.</w:t>
      </w:r>
    </w:p>
    <w:p w14:paraId="26029922" w14:textId="77777777" w:rsidR="00D453AB" w:rsidRPr="00D872F4" w:rsidRDefault="00D453AB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9239099" w14:textId="70B9E13B" w:rsidR="00306383" w:rsidRPr="00D872F4" w:rsidRDefault="00306383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A22 1001 Uređenje Sokolane</w:t>
      </w:r>
    </w:p>
    <w:p w14:paraId="5B33256A" w14:textId="17A19233" w:rsidR="005943A7" w:rsidRPr="00D872F4" w:rsidRDefault="005943A7" w:rsidP="005943A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završetak radova na uređenju Sokolane, pospješivanje kulturnog života grada Grad Zlatar planira sredstva u visini od </w:t>
      </w:r>
      <w:r w:rsidR="00C20D5F" w:rsidRPr="00D872F4">
        <w:rPr>
          <w:rFonts w:ascii="Times New Roman" w:hAnsi="Times New Roman" w:cs="Times New Roman"/>
          <w:sz w:val="24"/>
          <w:szCs w:val="24"/>
        </w:rPr>
        <w:t>371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="00C20D5F" w:rsidRPr="00D872F4">
        <w:rPr>
          <w:rFonts w:ascii="Times New Roman" w:hAnsi="Times New Roman" w:cs="Times New Roman"/>
          <w:sz w:val="24"/>
          <w:szCs w:val="24"/>
        </w:rPr>
        <w:t>345</w:t>
      </w:r>
      <w:r w:rsidRPr="00D872F4">
        <w:rPr>
          <w:rFonts w:ascii="Times New Roman" w:hAnsi="Times New Roman" w:cs="Times New Roman"/>
          <w:sz w:val="24"/>
          <w:szCs w:val="24"/>
        </w:rPr>
        <w:t xml:space="preserve">,00 eura za završetak projekta sanacije i dogradnje Sokolskog doma čime će se napokon uskladiti originalna građevinska i arhitektonska vrijednost ovog kulturnog dobra sa suvremenim potrebama. </w:t>
      </w:r>
    </w:p>
    <w:p w14:paraId="542F3FB4" w14:textId="77777777" w:rsidR="005943A7" w:rsidRPr="00D872F4" w:rsidRDefault="005943A7" w:rsidP="005943A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uređena dvorana spremna za održavanje manifestacija i drugih događanja</w:t>
      </w:r>
    </w:p>
    <w:p w14:paraId="33ABC152" w14:textId="6E0609E6" w:rsidR="005943A7" w:rsidRPr="00D872F4" w:rsidRDefault="005943A7" w:rsidP="005943A7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Za realizaciju programa planirana su sredstva u visini od </w:t>
      </w:r>
      <w:r w:rsidRPr="00D872F4">
        <w:rPr>
          <w:rFonts w:ascii="Times New Roman" w:hAnsi="Times New Roman" w:cs="Times New Roman"/>
          <w:sz w:val="24"/>
          <w:szCs w:val="24"/>
        </w:rPr>
        <w:t>371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345</w:t>
      </w:r>
      <w:r w:rsidRPr="00D872F4">
        <w:rPr>
          <w:rFonts w:ascii="Times New Roman" w:hAnsi="Times New Roman" w:cs="Times New Roman"/>
          <w:sz w:val="24"/>
          <w:szCs w:val="24"/>
        </w:rPr>
        <w:t>,00 EUR.</w:t>
      </w:r>
    </w:p>
    <w:p w14:paraId="6B19930A" w14:textId="77777777" w:rsidR="00733BC5" w:rsidRPr="00D872F4" w:rsidRDefault="00733BC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C7C9F2" w14:textId="6F885147" w:rsidR="006E7C02" w:rsidRPr="00D872F4" w:rsidRDefault="006E7C02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A24 1001 Poboljšanje energetske učinkovitosti poslovne zgrade</w:t>
      </w:r>
    </w:p>
    <w:p w14:paraId="0BE9D4E9" w14:textId="77777777" w:rsidR="003521EA" w:rsidRPr="00D872F4" w:rsidRDefault="003521EA" w:rsidP="003521E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poboljšanje energetske učinkovitosti, unaprjeđenje kvalitete poslovanja</w:t>
      </w:r>
    </w:p>
    <w:p w14:paraId="2499B24F" w14:textId="7E0E4806" w:rsidR="003521EA" w:rsidRPr="00D872F4" w:rsidRDefault="003521EA" w:rsidP="003521E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U 2025. godini planiraju se sredstva za izmjenu stolarije i uređenje krovišta zbog dotrajalosti i  propadanja uslijed raznih vanjskih utjecaja (vlaga, voda, udari vjetra, insekti) s ciljem poboljšanja postojeće nosive konstrukcije krova i ukupne energetske učinkovitosti Upravne zgrade Grada Zlatara u ukupnom iznosu od </w:t>
      </w:r>
      <w:r w:rsidRPr="00D872F4">
        <w:rPr>
          <w:rFonts w:ascii="Times New Roman" w:hAnsi="Times New Roman" w:cs="Times New Roman"/>
          <w:sz w:val="24"/>
          <w:szCs w:val="24"/>
        </w:rPr>
        <w:t>166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038</w:t>
      </w:r>
      <w:r w:rsidRPr="00D872F4">
        <w:rPr>
          <w:rFonts w:ascii="Times New Roman" w:hAnsi="Times New Roman" w:cs="Times New Roman"/>
          <w:sz w:val="24"/>
          <w:szCs w:val="24"/>
        </w:rPr>
        <w:t xml:space="preserve">,00 EUR. Navedeni radovi biti će sufinancirani od strane državnog i županijskog proračuna. </w:t>
      </w:r>
    </w:p>
    <w:p w14:paraId="375A3500" w14:textId="77777777" w:rsidR="003521EA" w:rsidRPr="00D872F4" w:rsidRDefault="003521EA" w:rsidP="003521E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viši energetski razred poslovne zgrade</w:t>
      </w:r>
    </w:p>
    <w:p w14:paraId="1AB01299" w14:textId="1E82D9F6" w:rsidR="003521EA" w:rsidRPr="00D872F4" w:rsidRDefault="003521EA" w:rsidP="003521E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lastRenderedPageBreak/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Za realizaciju programa planirana su sredstva u visini od </w:t>
      </w:r>
      <w:r w:rsidRPr="00D872F4">
        <w:rPr>
          <w:rFonts w:ascii="Times New Roman" w:hAnsi="Times New Roman" w:cs="Times New Roman"/>
          <w:sz w:val="24"/>
          <w:szCs w:val="24"/>
        </w:rPr>
        <w:t>166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038</w:t>
      </w:r>
      <w:r w:rsidRPr="00D872F4">
        <w:rPr>
          <w:rFonts w:ascii="Times New Roman" w:hAnsi="Times New Roman" w:cs="Times New Roman"/>
          <w:sz w:val="24"/>
          <w:szCs w:val="24"/>
        </w:rPr>
        <w:t>,00 EUR.</w:t>
      </w:r>
    </w:p>
    <w:p w14:paraId="2F62FF60" w14:textId="77777777" w:rsidR="00733BC5" w:rsidRPr="00D872F4" w:rsidRDefault="00733BC5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E167DC" w14:textId="26674FCB" w:rsidR="006E7C02" w:rsidRPr="00D872F4" w:rsidRDefault="006E7C02" w:rsidP="007552FD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PROGRAM A26 1001 Rekonstrukcija javne rasvjete </w:t>
      </w:r>
    </w:p>
    <w:p w14:paraId="78DBB87A" w14:textId="77777777" w:rsidR="00364FBA" w:rsidRPr="00D872F4" w:rsidRDefault="00364FBA" w:rsidP="00364FB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osigurati sredstva za nabavu rasvjetnih tijela na mjestima koja ne pokriva postojeća javna rasvjeta, a prema potrebama građana</w:t>
      </w:r>
    </w:p>
    <w:p w14:paraId="204112AA" w14:textId="77777777" w:rsidR="00364FBA" w:rsidRPr="00D872F4" w:rsidRDefault="00364FBA" w:rsidP="00364FB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ugodniji život građana </w:t>
      </w:r>
    </w:p>
    <w:p w14:paraId="7B75BE6C" w14:textId="1E3C9BF2" w:rsidR="00364FBA" w:rsidRPr="00D872F4" w:rsidRDefault="00364FBA" w:rsidP="00364FB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: Za realizaciju programa planirana su sredstva u visini od </w:t>
      </w:r>
      <w:r w:rsidRPr="00D872F4">
        <w:rPr>
          <w:rFonts w:ascii="Times New Roman" w:hAnsi="Times New Roman" w:cs="Times New Roman"/>
          <w:sz w:val="24"/>
          <w:szCs w:val="24"/>
        </w:rPr>
        <w:t>91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170</w:t>
      </w:r>
      <w:r w:rsidRPr="00D872F4">
        <w:rPr>
          <w:rFonts w:ascii="Times New Roman" w:hAnsi="Times New Roman" w:cs="Times New Roman"/>
          <w:sz w:val="24"/>
          <w:szCs w:val="24"/>
        </w:rPr>
        <w:t>,00 EUR.</w:t>
      </w:r>
    </w:p>
    <w:p w14:paraId="3293C2A9" w14:textId="77777777" w:rsidR="002D6B18" w:rsidRPr="00D872F4" w:rsidRDefault="002D6B18" w:rsidP="00364FBA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7F0EDC" w14:textId="77777777" w:rsidR="002D6B18" w:rsidRPr="00D872F4" w:rsidRDefault="002D6B18" w:rsidP="002D6B18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A27 1001 Dodatno ulaganje – Dječji vrtić</w:t>
      </w:r>
    </w:p>
    <w:p w14:paraId="3469F912" w14:textId="77777777" w:rsidR="002D6B18" w:rsidRPr="00D872F4" w:rsidRDefault="002D6B18" w:rsidP="002D6B1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rekonstrukcija i dogradnja postojećeg Dječjeg vrtića i jaslica Zlatarsko zlato na način da se sruši postojeći stari dio zgrade te sagradi novi sa potkrovljem za dodatne tri vrtićke grupe.</w:t>
      </w:r>
    </w:p>
    <w:p w14:paraId="6084F7A3" w14:textId="77777777" w:rsidR="002D6B18" w:rsidRPr="00D872F4" w:rsidRDefault="002D6B18" w:rsidP="002D6B1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ispunjene potrebe za smještaj sve djece s područja Grada u gradski vrtić, modernizacija infrastrukture za odgoj i obrazovanje</w:t>
      </w:r>
    </w:p>
    <w:p w14:paraId="681D08B8" w14:textId="77777777" w:rsidR="002D6B18" w:rsidRPr="00D872F4" w:rsidRDefault="002D6B18" w:rsidP="002D6B1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- Za realizaciju programa planirana su sredstva u visini od 1.582.352,00 EUR u 2025. godini. Projekt je sufinanciran sredstvima Europske unije.</w:t>
      </w:r>
    </w:p>
    <w:p w14:paraId="3CAC08BB" w14:textId="77777777" w:rsidR="003D2AEC" w:rsidRPr="00D872F4" w:rsidRDefault="003D2AEC" w:rsidP="002D6B18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B0FB78" w14:textId="77777777" w:rsidR="003D2AEC" w:rsidRPr="00D872F4" w:rsidRDefault="003D2AEC" w:rsidP="003D2AEC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A29 1001 Izgradnja područnog dječjeg vrtića</w:t>
      </w:r>
    </w:p>
    <w:p w14:paraId="79ABE4CF" w14:textId="77777777" w:rsidR="003D2AEC" w:rsidRPr="00D872F4" w:rsidRDefault="003D2AEC" w:rsidP="003D2AE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izgradnja područnog dječjeg vrtića zbog sve većih potreba zajednice, partner na projektu je Općina Mače</w:t>
      </w:r>
    </w:p>
    <w:p w14:paraId="5275DE92" w14:textId="77777777" w:rsidR="003D2AEC" w:rsidRPr="00D872F4" w:rsidRDefault="003D2AEC" w:rsidP="003D2AE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ispunjene potrebe za smještaj sve djece s područja Grada u gradski vrtić, modernizacija infrastrukture za odgoj i obrazovanje</w:t>
      </w:r>
    </w:p>
    <w:p w14:paraId="0EE86D2B" w14:textId="312D541F" w:rsidR="003D2AEC" w:rsidRPr="00D872F4" w:rsidRDefault="003D2AEC" w:rsidP="003D2AE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- Za realizaciju programa planirana su sredstva u visini od </w:t>
      </w:r>
      <w:r w:rsidRPr="00D872F4">
        <w:rPr>
          <w:rFonts w:ascii="Times New Roman" w:hAnsi="Times New Roman" w:cs="Times New Roman"/>
          <w:sz w:val="24"/>
          <w:szCs w:val="24"/>
        </w:rPr>
        <w:t>828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696</w:t>
      </w:r>
      <w:r w:rsidRPr="00D872F4">
        <w:rPr>
          <w:rFonts w:ascii="Times New Roman" w:hAnsi="Times New Roman" w:cs="Times New Roman"/>
          <w:sz w:val="24"/>
          <w:szCs w:val="24"/>
        </w:rPr>
        <w:t>,00 EUR u 2025. godini. Projekt je sufinanciran sredstvima Europske unije.</w:t>
      </w:r>
    </w:p>
    <w:p w14:paraId="05B0D434" w14:textId="77777777" w:rsidR="003D2AEC" w:rsidRPr="00D872F4" w:rsidRDefault="003D2AEC" w:rsidP="003D2AEC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BC9909A" w14:textId="77777777" w:rsidR="003D2AEC" w:rsidRPr="00D872F4" w:rsidRDefault="003D2AEC" w:rsidP="003D2AEC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A30 1001 Obnova Galerije izvorne umjetnosti</w:t>
      </w:r>
    </w:p>
    <w:p w14:paraId="2EBD4940" w14:textId="77777777" w:rsidR="003D2AEC" w:rsidRPr="00D872F4" w:rsidRDefault="003D2AEC" w:rsidP="003D2AE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rekonstrukcija i proširenje postojeće zgrade Galerije izvorne umjetnosti</w:t>
      </w:r>
    </w:p>
    <w:p w14:paraId="2EAFE5E8" w14:textId="77777777" w:rsidR="003D2AEC" w:rsidRPr="00D872F4" w:rsidRDefault="003D2AEC" w:rsidP="003D2AE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Pokazatelji uspješnosti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unapređenje zajednice</w:t>
      </w:r>
    </w:p>
    <w:p w14:paraId="2D13BDF7" w14:textId="77777777" w:rsidR="003D2AEC" w:rsidRPr="00D872F4" w:rsidRDefault="003D2AEC" w:rsidP="003D2AEC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- Za realizaciju programa planirana su sredstva u visini od 450.426,00 EUR u 2025. godini. Projekt je sufinanciran sredstvima Europske unije.</w:t>
      </w:r>
    </w:p>
    <w:p w14:paraId="08D5B231" w14:textId="33EFCA8E" w:rsidR="007A3A4B" w:rsidRPr="00D872F4" w:rsidRDefault="007A3A4B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562E6B" w14:textId="52A9E7AB" w:rsidR="00733BC5" w:rsidRPr="00D872F4" w:rsidRDefault="00E812D2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lastRenderedPageBreak/>
        <w:t xml:space="preserve">Glava </w:t>
      </w:r>
      <w:r w:rsidR="00930723" w:rsidRPr="00D872F4">
        <w:rPr>
          <w:rFonts w:ascii="Times New Roman" w:hAnsi="Times New Roman" w:cs="Times New Roman"/>
          <w:sz w:val="24"/>
          <w:szCs w:val="24"/>
        </w:rPr>
        <w:t>00202 Vrtići sadrži sljedeće programe:</w:t>
      </w:r>
    </w:p>
    <w:p w14:paraId="056F1C43" w14:textId="77777777" w:rsidR="00923C79" w:rsidRPr="00D872F4" w:rsidRDefault="00923C79" w:rsidP="00923C79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A03 1001 Dječji vrtić Zlatarsko zlato Zlatar – PRORAČUNSKI KORISNIK</w:t>
      </w:r>
    </w:p>
    <w:p w14:paraId="129BD79C" w14:textId="77777777" w:rsidR="00923C79" w:rsidRPr="00D872F4" w:rsidRDefault="00923C79" w:rsidP="00923C7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osigurati sredstva za rad Dječjeg vrtića i jaslica Zlatarsko zlato Zlatar.</w:t>
      </w:r>
    </w:p>
    <w:p w14:paraId="7FAB4805" w14:textId="77777777" w:rsidR="00923C79" w:rsidRPr="00D872F4" w:rsidRDefault="00923C79" w:rsidP="00923C7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Program kroz aktivnosti uključuje financiranje plaća za redovan rad vrtić i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predškolu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te nabavu opreme.</w:t>
      </w:r>
    </w:p>
    <w:p w14:paraId="68F6EB8A" w14:textId="77777777" w:rsidR="00923C79" w:rsidRPr="00D872F4" w:rsidRDefault="00923C79" w:rsidP="00923C7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Primarna uloga Dječjeg vrtića je zadovoljavanje potreba djece rane i predškolske dobi i njihovih roditelja s područja Grada Zlatara i okolnih općina i gradova koji imaju potrebu za smještajem djece u vrtić.</w:t>
      </w:r>
    </w:p>
    <w:p w14:paraId="63B6F38F" w14:textId="77777777" w:rsidR="00923C79" w:rsidRPr="00D872F4" w:rsidRDefault="00923C79" w:rsidP="00923C7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Plan i program odgojno – obrazovnog rada provodit će se fleksibilno u skladu s kurikulumom vrtića, suvremenom koncepcijom predškolskog odgoja i obrazovanja polazeći od individualnih potreba djeteta, u interakciji s obitelji i širom društvenom zajednicom.</w:t>
      </w:r>
    </w:p>
    <w:p w14:paraId="7CAA9A66" w14:textId="77777777" w:rsidR="00923C79" w:rsidRPr="00D872F4" w:rsidRDefault="00923C79" w:rsidP="00923C7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Cilj Dječjeg vrtića je vrtić učiniti prepoznatljivim u užoj i široj društvenoj zajednici kao ustanova u kojoj se njeguje kvaliteta, kulturna i topla komunikacija s naglaskom na osiguranju dobrobiti djeteta, razvijanju njegovih kompetencija u cjelokupnom rastu i razvoju.</w:t>
      </w:r>
    </w:p>
    <w:p w14:paraId="37F23903" w14:textId="77777777" w:rsidR="00923C79" w:rsidRPr="00D872F4" w:rsidRDefault="00923C79" w:rsidP="00923C7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U ostvarivanju toga cilja važna nam je uspostava i održavanje partnerskih odnosa s roditeljima, osnivačem i sredinom u kojoj živimo.</w:t>
      </w:r>
    </w:p>
    <w:p w14:paraId="6281E89A" w14:textId="77777777" w:rsidR="00923C79" w:rsidRPr="00D872F4" w:rsidRDefault="00923C79" w:rsidP="00923C7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Dječji vrtić i jaslice Zlatarsko zlato nastojat će svojim odgojno – obrazovnim radom obogatiti djetinjstvo naših malih polaznika, a time i unaprijediti kvalitetu obiteljskog života u našem gradu. </w:t>
      </w:r>
    </w:p>
    <w:p w14:paraId="2CC544D9" w14:textId="124CE66B" w:rsidR="00923C79" w:rsidRPr="00D872F4" w:rsidRDefault="00923C79" w:rsidP="00923C79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za realizaciju programa planirana su sredstva u visini od </w:t>
      </w:r>
      <w:r w:rsidRPr="00D872F4">
        <w:rPr>
          <w:rFonts w:ascii="Times New Roman" w:hAnsi="Times New Roman" w:cs="Times New Roman"/>
          <w:sz w:val="24"/>
          <w:szCs w:val="24"/>
        </w:rPr>
        <w:t>717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863</w:t>
      </w:r>
      <w:r w:rsidRPr="00D872F4">
        <w:rPr>
          <w:rFonts w:ascii="Times New Roman" w:hAnsi="Times New Roman" w:cs="Times New Roman"/>
          <w:sz w:val="24"/>
          <w:szCs w:val="24"/>
        </w:rPr>
        <w:t>,00 EUR.</w:t>
      </w:r>
    </w:p>
    <w:p w14:paraId="1E7314F7" w14:textId="77777777" w:rsidR="00203857" w:rsidRPr="00D872F4" w:rsidRDefault="00203857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2C82B2" w14:textId="26457BC4" w:rsidR="00733BC5" w:rsidRPr="00D872F4" w:rsidRDefault="00FC2485" w:rsidP="00733BC5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GLAVA 00203 Ustanove u kulturi sadrži programe:</w:t>
      </w:r>
    </w:p>
    <w:p w14:paraId="374A2227" w14:textId="77777777" w:rsidR="00BF6AF1" w:rsidRPr="00D872F4" w:rsidRDefault="00BF6AF1" w:rsidP="00BF6AF1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A06 1001 Redovna djelatnost učilišta – PRORAČUNSKI KORISNIK</w:t>
      </w:r>
    </w:p>
    <w:p w14:paraId="320D0E55" w14:textId="77777777" w:rsidR="00BF6AF1" w:rsidRPr="00D872F4" w:rsidRDefault="00BF6AF1" w:rsidP="00BF6AF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financiranje rada Pučkog otvorenog učilišta dr. Jurja Žerjavića </w:t>
      </w:r>
    </w:p>
    <w:p w14:paraId="39EB9664" w14:textId="77777777" w:rsidR="00BF6AF1" w:rsidRPr="00D872F4" w:rsidRDefault="00BF6AF1" w:rsidP="00BF6AF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Program kroz aktivnosti uključuje sredstva za redovan rad, održavanje, nabavu opreme te organizaciju kulturnih manifestacija u Zlataru.</w:t>
      </w:r>
    </w:p>
    <w:p w14:paraId="1DF5470F" w14:textId="77777777" w:rsidR="00BF6AF1" w:rsidRPr="00D872F4" w:rsidRDefault="00BF6AF1" w:rsidP="00BF6AF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Pučko otvoreno učilište, kao javna ustanova u kulturi, objedinjava i koordinira program gradskih manifestacija i drugih prilika od posebnog interesa za Grad Zlatar pri čemu kreira kulturni program i koordinira  cjelokupni program manifestacija, uz učešće drugih ustanova i udruga, koordinira programe obilježavanja Dana Grada te vlastitom kulturnom djelatnošću tijekom godine obogaćuje gradsku kulturnu ponudu.</w:t>
      </w:r>
    </w:p>
    <w:p w14:paraId="65B3BDEC" w14:textId="77777777" w:rsidR="00BF6AF1" w:rsidRPr="00D872F4" w:rsidRDefault="00BF6AF1" w:rsidP="00BF6AF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Planom redovne djelatnosti Pučkog učilišta predviđa se realizacija četiri velike godišnje manifestacije: Dana kajkavske riječi kao najveće kulturno – zabavne manifestacije u sklopu koje Pučko učilište obavlja organizacijske poslove manifestacije, vodi administrativno i financijsko poslovanje, samostalno organizira velika kulturna događanja te koordinira i </w:t>
      </w:r>
      <w:r w:rsidRPr="00D872F4">
        <w:rPr>
          <w:rFonts w:ascii="Times New Roman" w:hAnsi="Times New Roman" w:cs="Times New Roman"/>
          <w:sz w:val="24"/>
          <w:szCs w:val="24"/>
        </w:rPr>
        <w:lastRenderedPageBreak/>
        <w:t xml:space="preserve">suorganizira manja kulturna i etno događanja prema potrebi organizatora. Ostale manifestacije su: Proljetni dani kulture s obilježavanjem Dana Grada i Zlatarska božićnica kao veće manifestacije te Zlatarsko ljeto kao manifestacija manjeg kulturnog opsega. </w:t>
      </w:r>
    </w:p>
    <w:p w14:paraId="3B89FEC5" w14:textId="77777777" w:rsidR="00BF6AF1" w:rsidRPr="00D872F4" w:rsidRDefault="00BF6AF1" w:rsidP="00BF6AF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Uz navedene manifestacije Pučko učilište tijekom godine organizira i manja kulturna događanja u vidu kazališnih gostovanja i koncertnih gostovanja. </w:t>
      </w:r>
    </w:p>
    <w:p w14:paraId="37FFA4F5" w14:textId="77777777" w:rsidR="00BF6AF1" w:rsidRPr="00D872F4" w:rsidRDefault="00BF6AF1" w:rsidP="00BF6AF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U sklopu redovne djelatnosti Pučko učilište obavlja i nakladničku djelatnost vezano uz izdanja u sklopu manifestacije Dani kajkavske riječi te pripremu gradskog lista. </w:t>
      </w:r>
    </w:p>
    <w:p w14:paraId="6568193A" w14:textId="125371E8" w:rsidR="00BF6AF1" w:rsidRPr="00D872F4" w:rsidRDefault="00BF6AF1" w:rsidP="00BF6AF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Ukupni rashodi za redovnu djelatnost Učilišta planirani su u iznosu </w:t>
      </w:r>
      <w:r w:rsidRPr="00D872F4">
        <w:rPr>
          <w:rFonts w:ascii="Times New Roman" w:hAnsi="Times New Roman" w:cs="Times New Roman"/>
          <w:sz w:val="24"/>
          <w:szCs w:val="24"/>
        </w:rPr>
        <w:t>88.298</w:t>
      </w:r>
      <w:r w:rsidRPr="00D872F4">
        <w:rPr>
          <w:rFonts w:ascii="Times New Roman" w:hAnsi="Times New Roman" w:cs="Times New Roman"/>
          <w:sz w:val="24"/>
          <w:szCs w:val="24"/>
        </w:rPr>
        <w:t>,</w:t>
      </w:r>
      <w:r w:rsidRPr="00D872F4">
        <w:rPr>
          <w:rFonts w:ascii="Times New Roman" w:hAnsi="Times New Roman" w:cs="Times New Roman"/>
          <w:sz w:val="24"/>
          <w:szCs w:val="24"/>
        </w:rPr>
        <w:t>83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41C40A24" w14:textId="77777777" w:rsidR="00AB153A" w:rsidRPr="00D872F4" w:rsidRDefault="00AB153A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42C98F" w14:textId="77777777" w:rsidR="00076C0B" w:rsidRPr="00D872F4" w:rsidRDefault="00076C0B" w:rsidP="00076C0B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A06 1003 Umjetnost – PRORAČUNSKI KORISNIK</w:t>
      </w:r>
    </w:p>
    <w:p w14:paraId="7B3B60F1" w14:textId="77777777" w:rsidR="00076C0B" w:rsidRPr="00D872F4" w:rsidRDefault="00076C0B" w:rsidP="00076C0B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financiranje rada Galerije izvorne umjetnosti Zlatar, poticati umjetnost </w:t>
      </w:r>
    </w:p>
    <w:p w14:paraId="3002F044" w14:textId="77777777" w:rsidR="00076C0B" w:rsidRPr="00D872F4" w:rsidRDefault="00076C0B" w:rsidP="00076C0B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Program kroz aktivnosti uključuje naknadu za rad, održavanje te organizaciju izložbi.</w:t>
      </w:r>
    </w:p>
    <w:p w14:paraId="4F41212C" w14:textId="1A69851E" w:rsidR="00A77F8C" w:rsidRPr="00D872F4" w:rsidRDefault="00076C0B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Sredstva za realizaciju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za realizaciju programa planirana su sredstva u visini od 17.6</w:t>
      </w:r>
      <w:r w:rsidRPr="00D872F4">
        <w:rPr>
          <w:rFonts w:ascii="Times New Roman" w:hAnsi="Times New Roman" w:cs="Times New Roman"/>
          <w:sz w:val="24"/>
          <w:szCs w:val="24"/>
        </w:rPr>
        <w:t>23</w:t>
      </w:r>
      <w:r w:rsidRPr="00D872F4">
        <w:rPr>
          <w:rFonts w:ascii="Times New Roman" w:hAnsi="Times New Roman" w:cs="Times New Roman"/>
          <w:sz w:val="24"/>
          <w:szCs w:val="24"/>
        </w:rPr>
        <w:t>,</w:t>
      </w:r>
      <w:r w:rsidRPr="00D872F4">
        <w:rPr>
          <w:rFonts w:ascii="Times New Roman" w:hAnsi="Times New Roman" w:cs="Times New Roman"/>
          <w:sz w:val="24"/>
          <w:szCs w:val="24"/>
        </w:rPr>
        <w:t>12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0A4D7F3" w14:textId="77777777" w:rsidR="00F73F17" w:rsidRPr="00D872F4" w:rsidRDefault="00F73F17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45CDC2" w14:textId="77777777" w:rsidR="00216192" w:rsidRPr="00D872F4" w:rsidRDefault="00216192" w:rsidP="00216192">
      <w:pPr>
        <w:tabs>
          <w:tab w:val="left" w:pos="397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72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PROGRAM A06 1002 Redovna djelatnost knjižnice – PRORAČUNSKI KORISNIK</w:t>
      </w:r>
    </w:p>
    <w:p w14:paraId="35F36F82" w14:textId="77777777" w:rsidR="00216192" w:rsidRPr="00D872F4" w:rsidRDefault="00216192" w:rsidP="0021619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  <w:u w:val="single"/>
        </w:rPr>
        <w:t>Cilj programa</w:t>
      </w:r>
      <w:r w:rsidRPr="00D872F4">
        <w:rPr>
          <w:rFonts w:ascii="Times New Roman" w:hAnsi="Times New Roman" w:cs="Times New Roman"/>
          <w:sz w:val="24"/>
          <w:szCs w:val="24"/>
        </w:rPr>
        <w:t xml:space="preserve"> – financiranje rada Gradske knjižnice Zlatar </w:t>
      </w:r>
    </w:p>
    <w:p w14:paraId="57099482" w14:textId="77777777" w:rsidR="00216192" w:rsidRPr="00D872F4" w:rsidRDefault="00216192" w:rsidP="0021619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Program kroz aktivnosti uključuje sredstva za redovan rad, održavanje, nabavu opreme i knjiga.</w:t>
      </w:r>
    </w:p>
    <w:p w14:paraId="2593279B" w14:textId="77777777" w:rsidR="00216192" w:rsidRPr="00D872F4" w:rsidRDefault="00216192" w:rsidP="0021619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Program knjižnične djelatnosti sastoji se od redovne djelatnosti i kulturnih programa. Redovna djelatnost obuhvaća nabavu knjižne i </w:t>
      </w:r>
      <w:proofErr w:type="spellStart"/>
      <w:r w:rsidRPr="00D872F4">
        <w:rPr>
          <w:rFonts w:ascii="Times New Roman" w:hAnsi="Times New Roman" w:cs="Times New Roman"/>
          <w:sz w:val="24"/>
          <w:szCs w:val="24"/>
        </w:rPr>
        <w:t>neknjižne</w:t>
      </w:r>
      <w:proofErr w:type="spellEnd"/>
      <w:r w:rsidRPr="00D872F4">
        <w:rPr>
          <w:rFonts w:ascii="Times New Roman" w:hAnsi="Times New Roman" w:cs="Times New Roman"/>
          <w:sz w:val="24"/>
          <w:szCs w:val="24"/>
        </w:rPr>
        <w:t xml:space="preserve"> građe i njihovu posudbu korisnicima dok kulturni programi obuhvaćaju razne aktivnosti koje se organiziraju za djecu i odrasle (čitaonica, igraonica, gosti i razna predavanja i sl. ).</w:t>
      </w:r>
    </w:p>
    <w:p w14:paraId="196319C3" w14:textId="2C1D5D13" w:rsidR="00216192" w:rsidRPr="00D872F4" w:rsidRDefault="00216192" w:rsidP="0021619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Izdaci za plaće, materijalne izdatke, nabavu knjiga, opreme i troškovi vezani za organizaciju kulturnih aktivnosti planiraju se u visini 11</w:t>
      </w:r>
      <w:r w:rsidRPr="00D872F4">
        <w:rPr>
          <w:rFonts w:ascii="Times New Roman" w:hAnsi="Times New Roman" w:cs="Times New Roman"/>
          <w:sz w:val="24"/>
          <w:szCs w:val="24"/>
        </w:rPr>
        <w:t>6</w:t>
      </w:r>
      <w:r w:rsidRPr="00D872F4">
        <w:rPr>
          <w:rFonts w:ascii="Times New Roman" w:hAnsi="Times New Roman" w:cs="Times New Roman"/>
          <w:sz w:val="24"/>
          <w:szCs w:val="24"/>
        </w:rPr>
        <w:t>.</w:t>
      </w:r>
      <w:r w:rsidRPr="00D872F4">
        <w:rPr>
          <w:rFonts w:ascii="Times New Roman" w:hAnsi="Times New Roman" w:cs="Times New Roman"/>
          <w:sz w:val="24"/>
          <w:szCs w:val="24"/>
        </w:rPr>
        <w:t>117</w:t>
      </w:r>
      <w:r w:rsidRPr="00D872F4">
        <w:rPr>
          <w:rFonts w:ascii="Times New Roman" w:hAnsi="Times New Roman" w:cs="Times New Roman"/>
          <w:sz w:val="24"/>
          <w:szCs w:val="24"/>
        </w:rPr>
        <w:t>,</w:t>
      </w:r>
      <w:r w:rsidRPr="00D872F4">
        <w:rPr>
          <w:rFonts w:ascii="Times New Roman" w:hAnsi="Times New Roman" w:cs="Times New Roman"/>
          <w:sz w:val="24"/>
          <w:szCs w:val="24"/>
        </w:rPr>
        <w:t>65</w:t>
      </w:r>
      <w:r w:rsidRPr="00D872F4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9E00704" w14:textId="77777777" w:rsidR="00216192" w:rsidRPr="00D872F4" w:rsidRDefault="00216192" w:rsidP="0021619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Glavni izvor financiranja je proračun Grada Zlatara, a nabavu knjiga i opreme sufinancira Ministarstvo kulture i medija i Krapinsko – zagorska županija.</w:t>
      </w:r>
    </w:p>
    <w:p w14:paraId="7279C844" w14:textId="77777777" w:rsidR="00216192" w:rsidRPr="00D872F4" w:rsidRDefault="00216192" w:rsidP="0021619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>Time Knjižnica ispunjava ciljeve iz vizije pametnoga grada Zlatara vezano uz posebni cilj „Grad zadovoljnih ljudi, biser baroka, kulturno, upravno i obrazovno središte istočnog dijela Krapinsko – zagorske županije“.</w:t>
      </w:r>
    </w:p>
    <w:p w14:paraId="593DFE35" w14:textId="77777777" w:rsidR="00FE4D0D" w:rsidRPr="00D872F4" w:rsidRDefault="00FE4D0D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9084C4" w14:textId="09AAB613" w:rsidR="00FE4D0D" w:rsidRPr="00D872F4" w:rsidRDefault="00FE4D0D" w:rsidP="007552FD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Grad Zlatar</w:t>
      </w:r>
    </w:p>
    <w:sectPr w:rsidR="00FE4D0D" w:rsidRPr="00D87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37FD1"/>
    <w:multiLevelType w:val="hybridMultilevel"/>
    <w:tmpl w:val="1AA47C30"/>
    <w:lvl w:ilvl="0" w:tplc="515CCCA2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BF812C8"/>
    <w:multiLevelType w:val="multilevel"/>
    <w:tmpl w:val="CCDED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7864470">
    <w:abstractNumId w:val="1"/>
  </w:num>
  <w:num w:numId="2" w16cid:durableId="154973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3E"/>
    <w:rsid w:val="00003EE3"/>
    <w:rsid w:val="00007E8C"/>
    <w:rsid w:val="000356B3"/>
    <w:rsid w:val="00041B5B"/>
    <w:rsid w:val="000534FC"/>
    <w:rsid w:val="0006166E"/>
    <w:rsid w:val="00066C25"/>
    <w:rsid w:val="00073435"/>
    <w:rsid w:val="00076C0B"/>
    <w:rsid w:val="00077A7D"/>
    <w:rsid w:val="000853BF"/>
    <w:rsid w:val="000908E0"/>
    <w:rsid w:val="000A10E9"/>
    <w:rsid w:val="000C400E"/>
    <w:rsid w:val="000D7643"/>
    <w:rsid w:val="000E4B8B"/>
    <w:rsid w:val="000E4F30"/>
    <w:rsid w:val="000E5485"/>
    <w:rsid w:val="000F27A2"/>
    <w:rsid w:val="00104D09"/>
    <w:rsid w:val="001215D6"/>
    <w:rsid w:val="00123366"/>
    <w:rsid w:val="00125A2E"/>
    <w:rsid w:val="00131D0E"/>
    <w:rsid w:val="001320B9"/>
    <w:rsid w:val="00133A62"/>
    <w:rsid w:val="00141D58"/>
    <w:rsid w:val="0014493B"/>
    <w:rsid w:val="00177044"/>
    <w:rsid w:val="00182D34"/>
    <w:rsid w:val="001B0CEE"/>
    <w:rsid w:val="001B4C48"/>
    <w:rsid w:val="001B67DA"/>
    <w:rsid w:val="001B69FB"/>
    <w:rsid w:val="001C09C7"/>
    <w:rsid w:val="001C0B79"/>
    <w:rsid w:val="001C2AD9"/>
    <w:rsid w:val="001C7687"/>
    <w:rsid w:val="001D090B"/>
    <w:rsid w:val="001E0FCB"/>
    <w:rsid w:val="001E587F"/>
    <w:rsid w:val="001F4430"/>
    <w:rsid w:val="00201A9E"/>
    <w:rsid w:val="00203857"/>
    <w:rsid w:val="00216192"/>
    <w:rsid w:val="0022378B"/>
    <w:rsid w:val="0022725E"/>
    <w:rsid w:val="00246172"/>
    <w:rsid w:val="00246543"/>
    <w:rsid w:val="00247596"/>
    <w:rsid w:val="00251736"/>
    <w:rsid w:val="002522ED"/>
    <w:rsid w:val="002562F7"/>
    <w:rsid w:val="002656EE"/>
    <w:rsid w:val="00266A12"/>
    <w:rsid w:val="00267CFF"/>
    <w:rsid w:val="00274D18"/>
    <w:rsid w:val="002807B3"/>
    <w:rsid w:val="002B1FF5"/>
    <w:rsid w:val="002B346B"/>
    <w:rsid w:val="002D6B18"/>
    <w:rsid w:val="002E6C7F"/>
    <w:rsid w:val="002F087B"/>
    <w:rsid w:val="002F19AE"/>
    <w:rsid w:val="002F7AB8"/>
    <w:rsid w:val="003029E4"/>
    <w:rsid w:val="00306383"/>
    <w:rsid w:val="003066CF"/>
    <w:rsid w:val="003138AE"/>
    <w:rsid w:val="00317283"/>
    <w:rsid w:val="00320057"/>
    <w:rsid w:val="00320577"/>
    <w:rsid w:val="00325798"/>
    <w:rsid w:val="003330AE"/>
    <w:rsid w:val="0034058B"/>
    <w:rsid w:val="0034635A"/>
    <w:rsid w:val="003521EA"/>
    <w:rsid w:val="00364A61"/>
    <w:rsid w:val="00364FBA"/>
    <w:rsid w:val="00373E45"/>
    <w:rsid w:val="00380399"/>
    <w:rsid w:val="0038129B"/>
    <w:rsid w:val="003835FD"/>
    <w:rsid w:val="003A49C5"/>
    <w:rsid w:val="003B1E68"/>
    <w:rsid w:val="003B3C25"/>
    <w:rsid w:val="003D2AEC"/>
    <w:rsid w:val="00401303"/>
    <w:rsid w:val="0040174D"/>
    <w:rsid w:val="00404D40"/>
    <w:rsid w:val="004346FD"/>
    <w:rsid w:val="00443151"/>
    <w:rsid w:val="004479C5"/>
    <w:rsid w:val="00447BE4"/>
    <w:rsid w:val="00487463"/>
    <w:rsid w:val="00487A31"/>
    <w:rsid w:val="0049102A"/>
    <w:rsid w:val="004A4AC2"/>
    <w:rsid w:val="004C58E2"/>
    <w:rsid w:val="004C6E8E"/>
    <w:rsid w:val="004D638C"/>
    <w:rsid w:val="004E0C49"/>
    <w:rsid w:val="004E583E"/>
    <w:rsid w:val="004F17B9"/>
    <w:rsid w:val="004F5587"/>
    <w:rsid w:val="004F7C66"/>
    <w:rsid w:val="0051017D"/>
    <w:rsid w:val="00526F88"/>
    <w:rsid w:val="005329A5"/>
    <w:rsid w:val="005342D8"/>
    <w:rsid w:val="005350F7"/>
    <w:rsid w:val="00535DDA"/>
    <w:rsid w:val="00545716"/>
    <w:rsid w:val="00547CD6"/>
    <w:rsid w:val="00551285"/>
    <w:rsid w:val="00556D9B"/>
    <w:rsid w:val="00563A66"/>
    <w:rsid w:val="0058179A"/>
    <w:rsid w:val="00581C04"/>
    <w:rsid w:val="005943A7"/>
    <w:rsid w:val="005A2F00"/>
    <w:rsid w:val="005A5E7D"/>
    <w:rsid w:val="005B6048"/>
    <w:rsid w:val="005B6DFA"/>
    <w:rsid w:val="005C0209"/>
    <w:rsid w:val="005D0D4E"/>
    <w:rsid w:val="005D32A0"/>
    <w:rsid w:val="005F2255"/>
    <w:rsid w:val="006034EC"/>
    <w:rsid w:val="006052F8"/>
    <w:rsid w:val="00613671"/>
    <w:rsid w:val="00632018"/>
    <w:rsid w:val="0063554C"/>
    <w:rsid w:val="0065397F"/>
    <w:rsid w:val="00656D53"/>
    <w:rsid w:val="006807C2"/>
    <w:rsid w:val="00695954"/>
    <w:rsid w:val="006B0E38"/>
    <w:rsid w:val="006C3A4E"/>
    <w:rsid w:val="006D2DA0"/>
    <w:rsid w:val="006D579F"/>
    <w:rsid w:val="006D5A5F"/>
    <w:rsid w:val="006D752C"/>
    <w:rsid w:val="006E2CCC"/>
    <w:rsid w:val="006E7C02"/>
    <w:rsid w:val="006F2936"/>
    <w:rsid w:val="006F4E4D"/>
    <w:rsid w:val="00701DA5"/>
    <w:rsid w:val="007043D9"/>
    <w:rsid w:val="00710789"/>
    <w:rsid w:val="007158E6"/>
    <w:rsid w:val="00720035"/>
    <w:rsid w:val="00731C4E"/>
    <w:rsid w:val="00733BC5"/>
    <w:rsid w:val="00737561"/>
    <w:rsid w:val="00737D56"/>
    <w:rsid w:val="007425F7"/>
    <w:rsid w:val="00743C9F"/>
    <w:rsid w:val="00750A09"/>
    <w:rsid w:val="007552FD"/>
    <w:rsid w:val="00762DCB"/>
    <w:rsid w:val="0077093E"/>
    <w:rsid w:val="007731FC"/>
    <w:rsid w:val="00786705"/>
    <w:rsid w:val="00795C77"/>
    <w:rsid w:val="00797A6B"/>
    <w:rsid w:val="007A3A4B"/>
    <w:rsid w:val="007C1FED"/>
    <w:rsid w:val="007D1487"/>
    <w:rsid w:val="007D31A9"/>
    <w:rsid w:val="007D38D4"/>
    <w:rsid w:val="007D7252"/>
    <w:rsid w:val="007E1FAE"/>
    <w:rsid w:val="007E4072"/>
    <w:rsid w:val="007F2148"/>
    <w:rsid w:val="00805B88"/>
    <w:rsid w:val="0080776A"/>
    <w:rsid w:val="0083381B"/>
    <w:rsid w:val="00842ECF"/>
    <w:rsid w:val="008543AD"/>
    <w:rsid w:val="0086535D"/>
    <w:rsid w:val="00871A23"/>
    <w:rsid w:val="008735D0"/>
    <w:rsid w:val="00876263"/>
    <w:rsid w:val="00882FFB"/>
    <w:rsid w:val="00884289"/>
    <w:rsid w:val="0088739F"/>
    <w:rsid w:val="00894668"/>
    <w:rsid w:val="008B0377"/>
    <w:rsid w:val="008B7734"/>
    <w:rsid w:val="008C0FF8"/>
    <w:rsid w:val="008C2F86"/>
    <w:rsid w:val="008D63FD"/>
    <w:rsid w:val="008E02C6"/>
    <w:rsid w:val="008E3F7D"/>
    <w:rsid w:val="008E44A8"/>
    <w:rsid w:val="008E74C8"/>
    <w:rsid w:val="008F04B9"/>
    <w:rsid w:val="008F2A91"/>
    <w:rsid w:val="008F3321"/>
    <w:rsid w:val="008F3C90"/>
    <w:rsid w:val="008F51B4"/>
    <w:rsid w:val="009055EF"/>
    <w:rsid w:val="009060C3"/>
    <w:rsid w:val="0091096E"/>
    <w:rsid w:val="00911AF3"/>
    <w:rsid w:val="00914314"/>
    <w:rsid w:val="0091742C"/>
    <w:rsid w:val="00923C79"/>
    <w:rsid w:val="00930723"/>
    <w:rsid w:val="0094643C"/>
    <w:rsid w:val="00961473"/>
    <w:rsid w:val="009642EC"/>
    <w:rsid w:val="00966F58"/>
    <w:rsid w:val="00973AD0"/>
    <w:rsid w:val="0098553F"/>
    <w:rsid w:val="009919AA"/>
    <w:rsid w:val="00992F3C"/>
    <w:rsid w:val="009A30B2"/>
    <w:rsid w:val="009B1DC3"/>
    <w:rsid w:val="009B4F97"/>
    <w:rsid w:val="009C7FA5"/>
    <w:rsid w:val="009D2F10"/>
    <w:rsid w:val="009E0247"/>
    <w:rsid w:val="009E46E0"/>
    <w:rsid w:val="009F4F43"/>
    <w:rsid w:val="00A14D1F"/>
    <w:rsid w:val="00A16806"/>
    <w:rsid w:val="00A23562"/>
    <w:rsid w:val="00A254B0"/>
    <w:rsid w:val="00A3063E"/>
    <w:rsid w:val="00A37C05"/>
    <w:rsid w:val="00A412FB"/>
    <w:rsid w:val="00A424FD"/>
    <w:rsid w:val="00A514EE"/>
    <w:rsid w:val="00A57D3A"/>
    <w:rsid w:val="00A70FB6"/>
    <w:rsid w:val="00A713DD"/>
    <w:rsid w:val="00A73D5F"/>
    <w:rsid w:val="00A76FDC"/>
    <w:rsid w:val="00A77F8C"/>
    <w:rsid w:val="00AA7BE9"/>
    <w:rsid w:val="00AB153A"/>
    <w:rsid w:val="00AB23DC"/>
    <w:rsid w:val="00AC1696"/>
    <w:rsid w:val="00AC5B0C"/>
    <w:rsid w:val="00AD6389"/>
    <w:rsid w:val="00AD6F72"/>
    <w:rsid w:val="00AD77FC"/>
    <w:rsid w:val="00AE7CD6"/>
    <w:rsid w:val="00AF0949"/>
    <w:rsid w:val="00AF2583"/>
    <w:rsid w:val="00AF3CC7"/>
    <w:rsid w:val="00AF622D"/>
    <w:rsid w:val="00B0131D"/>
    <w:rsid w:val="00B05868"/>
    <w:rsid w:val="00B06351"/>
    <w:rsid w:val="00B43DBA"/>
    <w:rsid w:val="00B513B4"/>
    <w:rsid w:val="00B51ACB"/>
    <w:rsid w:val="00B52989"/>
    <w:rsid w:val="00B53D5C"/>
    <w:rsid w:val="00B5577F"/>
    <w:rsid w:val="00B65835"/>
    <w:rsid w:val="00B72B22"/>
    <w:rsid w:val="00BA2A15"/>
    <w:rsid w:val="00BC0EE5"/>
    <w:rsid w:val="00BC2878"/>
    <w:rsid w:val="00BC7AFE"/>
    <w:rsid w:val="00BE0071"/>
    <w:rsid w:val="00BE17B4"/>
    <w:rsid w:val="00BF1CF4"/>
    <w:rsid w:val="00BF666D"/>
    <w:rsid w:val="00BF6AF1"/>
    <w:rsid w:val="00BF6D1F"/>
    <w:rsid w:val="00C20D5F"/>
    <w:rsid w:val="00C257AB"/>
    <w:rsid w:val="00C27AA5"/>
    <w:rsid w:val="00C37C2A"/>
    <w:rsid w:val="00C54025"/>
    <w:rsid w:val="00C6159A"/>
    <w:rsid w:val="00CA2DD2"/>
    <w:rsid w:val="00CB6A5D"/>
    <w:rsid w:val="00CC1BC1"/>
    <w:rsid w:val="00CE0E77"/>
    <w:rsid w:val="00CE0FC7"/>
    <w:rsid w:val="00CE5765"/>
    <w:rsid w:val="00CE7CDB"/>
    <w:rsid w:val="00CF2512"/>
    <w:rsid w:val="00CF7D1D"/>
    <w:rsid w:val="00D03FBD"/>
    <w:rsid w:val="00D100D4"/>
    <w:rsid w:val="00D1109C"/>
    <w:rsid w:val="00D127D3"/>
    <w:rsid w:val="00D139C9"/>
    <w:rsid w:val="00D16CD8"/>
    <w:rsid w:val="00D2078D"/>
    <w:rsid w:val="00D33C04"/>
    <w:rsid w:val="00D357D8"/>
    <w:rsid w:val="00D36538"/>
    <w:rsid w:val="00D453AB"/>
    <w:rsid w:val="00D4595D"/>
    <w:rsid w:val="00D53047"/>
    <w:rsid w:val="00D658A4"/>
    <w:rsid w:val="00D66987"/>
    <w:rsid w:val="00D721B8"/>
    <w:rsid w:val="00D7573A"/>
    <w:rsid w:val="00D75CAE"/>
    <w:rsid w:val="00D872F4"/>
    <w:rsid w:val="00D937E4"/>
    <w:rsid w:val="00DA5C50"/>
    <w:rsid w:val="00DB13E6"/>
    <w:rsid w:val="00DB540E"/>
    <w:rsid w:val="00DB671A"/>
    <w:rsid w:val="00DB6E78"/>
    <w:rsid w:val="00DB73AD"/>
    <w:rsid w:val="00DC6494"/>
    <w:rsid w:val="00DD41C4"/>
    <w:rsid w:val="00DF15F1"/>
    <w:rsid w:val="00DF189E"/>
    <w:rsid w:val="00E036DB"/>
    <w:rsid w:val="00E1737A"/>
    <w:rsid w:val="00E26A06"/>
    <w:rsid w:val="00E270FB"/>
    <w:rsid w:val="00E2736E"/>
    <w:rsid w:val="00E34645"/>
    <w:rsid w:val="00E35579"/>
    <w:rsid w:val="00E41CBA"/>
    <w:rsid w:val="00E46944"/>
    <w:rsid w:val="00E804CC"/>
    <w:rsid w:val="00E812D2"/>
    <w:rsid w:val="00E95944"/>
    <w:rsid w:val="00EB1A19"/>
    <w:rsid w:val="00EB32ED"/>
    <w:rsid w:val="00EB33A7"/>
    <w:rsid w:val="00EB72C2"/>
    <w:rsid w:val="00ED0981"/>
    <w:rsid w:val="00ED3BF6"/>
    <w:rsid w:val="00ED6DA1"/>
    <w:rsid w:val="00EE73C8"/>
    <w:rsid w:val="00EF3B47"/>
    <w:rsid w:val="00F00864"/>
    <w:rsid w:val="00F02A5F"/>
    <w:rsid w:val="00F11C32"/>
    <w:rsid w:val="00F17463"/>
    <w:rsid w:val="00F21056"/>
    <w:rsid w:val="00F515A2"/>
    <w:rsid w:val="00F61A94"/>
    <w:rsid w:val="00F62E1D"/>
    <w:rsid w:val="00F63005"/>
    <w:rsid w:val="00F708E7"/>
    <w:rsid w:val="00F73F17"/>
    <w:rsid w:val="00FB2400"/>
    <w:rsid w:val="00FC0F8F"/>
    <w:rsid w:val="00FC1F01"/>
    <w:rsid w:val="00FC2003"/>
    <w:rsid w:val="00FC2485"/>
    <w:rsid w:val="00FC2539"/>
    <w:rsid w:val="00FC526E"/>
    <w:rsid w:val="00FC5D17"/>
    <w:rsid w:val="00FC744C"/>
    <w:rsid w:val="00FD32D2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2E2B"/>
  <w15:chartTrackingRefBased/>
  <w15:docId w15:val="{3074BB34-28DF-4213-8A72-9F193A7D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93E"/>
  </w:style>
  <w:style w:type="paragraph" w:styleId="Naslov1">
    <w:name w:val="heading 1"/>
    <w:basedOn w:val="Normal"/>
    <w:next w:val="Normal"/>
    <w:link w:val="Naslov1Char"/>
    <w:uiPriority w:val="9"/>
    <w:qFormat/>
    <w:rsid w:val="0077093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7093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7093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7093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7093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7093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7093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7093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7093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7093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7093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7093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7093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7709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77093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7093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7093E"/>
    <w:rPr>
      <w:caps/>
      <w:color w:val="404040" w:themeColor="text1" w:themeTint="BF"/>
      <w:spacing w:val="20"/>
      <w:sz w:val="28"/>
      <w:szCs w:val="28"/>
    </w:rPr>
  </w:style>
  <w:style w:type="character" w:styleId="Naglaeno">
    <w:name w:val="Strong"/>
    <w:basedOn w:val="Zadanifontodlomka"/>
    <w:uiPriority w:val="22"/>
    <w:qFormat/>
    <w:rsid w:val="0077093E"/>
    <w:rPr>
      <w:b/>
      <w:bCs/>
    </w:rPr>
  </w:style>
  <w:style w:type="character" w:styleId="Istaknuto">
    <w:name w:val="Emphasis"/>
    <w:basedOn w:val="Zadanifontodlomka"/>
    <w:uiPriority w:val="20"/>
    <w:qFormat/>
    <w:rsid w:val="0077093E"/>
    <w:rPr>
      <w:i/>
      <w:iCs/>
      <w:color w:val="000000" w:themeColor="text1"/>
    </w:rPr>
  </w:style>
  <w:style w:type="paragraph" w:styleId="Bezproreda">
    <w:name w:val="No Spacing"/>
    <w:uiPriority w:val="1"/>
    <w:qFormat/>
    <w:rsid w:val="0077093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7093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7709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7093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7093E"/>
    <w:rPr>
      <w:rFonts w:asciiTheme="majorHAnsi" w:eastAsiaTheme="majorEastAsia" w:hAnsiTheme="majorHAnsi" w:cstheme="majorBidi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77093E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77093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Neupadljivareferenca">
    <w:name w:val="Subtle Reference"/>
    <w:basedOn w:val="Zadanifontodlomka"/>
    <w:uiPriority w:val="31"/>
    <w:qFormat/>
    <w:rsid w:val="0077093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7093E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77093E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7093E"/>
    <w:pPr>
      <w:outlineLvl w:val="9"/>
    </w:pPr>
  </w:style>
  <w:style w:type="paragraph" w:styleId="Odlomakpopisa">
    <w:name w:val="List Paragraph"/>
    <w:basedOn w:val="Normal"/>
    <w:uiPriority w:val="34"/>
    <w:qFormat/>
    <w:rsid w:val="007F2148"/>
    <w:pPr>
      <w:ind w:left="720"/>
      <w:contextualSpacing/>
    </w:pPr>
  </w:style>
  <w:style w:type="table" w:customStyle="1" w:styleId="Stil1">
    <w:name w:val="Stil1"/>
    <w:basedOn w:val="Obinatablica"/>
    <w:uiPriority w:val="99"/>
    <w:rsid w:val="00C54025"/>
    <w:pPr>
      <w:spacing w:after="0" w:line="240" w:lineRule="auto"/>
    </w:pPr>
    <w:tblPr/>
  </w:style>
  <w:style w:type="table" w:styleId="Reetkatablice">
    <w:name w:val="Table Grid"/>
    <w:basedOn w:val="Obinatablica"/>
    <w:uiPriority w:val="39"/>
    <w:rsid w:val="00C5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651C-9106-4FEB-BDD0-D8727B6E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18</Pages>
  <Words>5329</Words>
  <Characters>30380</Characters>
  <Application>Microsoft Office Word</Application>
  <DocSecurity>0</DocSecurity>
  <Lines>253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Lisjak</dc:creator>
  <cp:keywords/>
  <dc:description/>
  <cp:lastModifiedBy>Mirela Škuranec Lesičar</cp:lastModifiedBy>
  <cp:revision>119</cp:revision>
  <dcterms:created xsi:type="dcterms:W3CDTF">2024-11-25T13:38:00Z</dcterms:created>
  <dcterms:modified xsi:type="dcterms:W3CDTF">2025-09-25T08:51:00Z</dcterms:modified>
</cp:coreProperties>
</file>