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348A" w14:textId="77777777" w:rsidR="006E13A5" w:rsidRPr="00D56231" w:rsidRDefault="006E13A5" w:rsidP="00AA7E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4831FA" w14:textId="6C5BB92D" w:rsidR="005C01A4" w:rsidRPr="00D56231" w:rsidRDefault="005C01A4" w:rsidP="005C01A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temelju članka 98. Zakona o komunalnom gospodarstvu </w:t>
      </w:r>
      <w:r w:rsidR="00DE2168" w:rsidRPr="00D56231">
        <w:rPr>
          <w:rFonts w:ascii="Times New Roman" w:hAnsi="Times New Roman" w:cs="Times New Roman"/>
          <w:sz w:val="24"/>
          <w:szCs w:val="24"/>
        </w:rPr>
        <w:t>(„Narodne novine“ br. 68/18, 110/18, 32/20, 145/24)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i članka 27. Statuta Grada Zlatara </w:t>
      </w:r>
      <w:r w:rsidR="00DE2168" w:rsidRPr="00D56231">
        <w:rPr>
          <w:rFonts w:ascii="Times New Roman" w:hAnsi="Times New Roman" w:cs="Times New Roman"/>
          <w:sz w:val="24"/>
          <w:szCs w:val="24"/>
        </w:rPr>
        <w:t>(„Službeni glasnik Krapinsko-Zagorske županije“ broj 36a/13; 9/18., 9/20 i 17A/21)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Gradsko vijeće Grada Zlatara na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 </w:t>
      </w:r>
      <w:r w:rsidR="00630AC0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sjednici </w:t>
      </w:r>
      <w:r w:rsidR="006E13A5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održanoj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>dana _____ 2025. godine</w:t>
      </w:r>
      <w:r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2168" w:rsidRPr="00D56231">
        <w:rPr>
          <w:rFonts w:ascii="Times New Roman" w:eastAsia="Times New Roman" w:hAnsi="Times New Roman" w:cs="Times New Roman"/>
          <w:sz w:val="24"/>
          <w:szCs w:val="24"/>
          <w:lang w:eastAsia="ar-SA"/>
        </w:rPr>
        <w:t>donosi</w:t>
      </w:r>
    </w:p>
    <w:p w14:paraId="39B20A2E" w14:textId="77777777" w:rsidR="005C01A4" w:rsidRPr="00D56231" w:rsidRDefault="005C01A4" w:rsidP="005C01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3D4FB0" w14:textId="77777777" w:rsidR="005C01A4" w:rsidRPr="00D56231" w:rsidRDefault="005C01A4" w:rsidP="005C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O D L U K U</w:t>
      </w:r>
    </w:p>
    <w:p w14:paraId="229D6342" w14:textId="4A873B9A" w:rsidR="005C01A4" w:rsidRPr="00D56231" w:rsidRDefault="005C01A4" w:rsidP="00DE2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o vrijednosti boda komunalne naknade za područje Grada Zlatara</w:t>
      </w:r>
    </w:p>
    <w:p w14:paraId="749646DD" w14:textId="77777777" w:rsidR="001D0890" w:rsidRPr="00D56231" w:rsidRDefault="001D0890" w:rsidP="001D0890">
      <w:pPr>
        <w:pStyle w:val="Standardno"/>
        <w:tabs>
          <w:tab w:val="left" w:pos="1136"/>
        </w:tabs>
        <w:ind w:right="3"/>
        <w:rPr>
          <w:rFonts w:ascii="Times New Roman" w:eastAsia="Arial" w:hAnsi="Times New Roman" w:cs="Times New Roman"/>
          <w:sz w:val="24"/>
          <w:szCs w:val="24"/>
        </w:rPr>
      </w:pPr>
    </w:p>
    <w:p w14:paraId="442972F0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1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65A9D70B" w14:textId="12E0F14D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>Ovom Odlukom o vrijednosti boda komunalne naknade (u daljnjem tekstu: Odluka) određuje se vrijednost boda komunalne naknade (B).</w:t>
      </w:r>
    </w:p>
    <w:p w14:paraId="3FABA0AE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36400B54" w14:textId="29067FC1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>Vrijednost boda komunalne naknade (B) određuje se u eurima po četvornom metru (m²) korisne površine stambenog prostora u prvoj zoni Grada Zlatara.</w:t>
      </w:r>
    </w:p>
    <w:p w14:paraId="51FF605E" w14:textId="47D8903C" w:rsidR="001D0890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  <w:t xml:space="preserve">Vrijednost boda komunalne naknade određuje se u iznosu od </w:t>
      </w:r>
      <w:r w:rsidR="00695C55" w:rsidRPr="00D56231">
        <w:rPr>
          <w:rFonts w:ascii="Times New Roman" w:hAnsi="Times New Roman" w:cs="Times New Roman"/>
          <w:sz w:val="24"/>
          <w:szCs w:val="24"/>
        </w:rPr>
        <w:t>0</w:t>
      </w:r>
      <w:r w:rsidRPr="00D56231">
        <w:rPr>
          <w:rFonts w:ascii="Times New Roman" w:hAnsi="Times New Roman" w:cs="Times New Roman"/>
          <w:sz w:val="24"/>
          <w:szCs w:val="24"/>
        </w:rPr>
        <w:t>,</w:t>
      </w:r>
      <w:r w:rsidR="00695C55" w:rsidRPr="00D56231">
        <w:rPr>
          <w:rFonts w:ascii="Times New Roman" w:hAnsi="Times New Roman" w:cs="Times New Roman"/>
          <w:sz w:val="24"/>
          <w:szCs w:val="24"/>
        </w:rPr>
        <w:t>95</w:t>
      </w:r>
      <w:r w:rsidRPr="00D56231">
        <w:rPr>
          <w:rFonts w:ascii="Times New Roman" w:hAnsi="Times New Roman" w:cs="Times New Roman"/>
          <w:sz w:val="24"/>
          <w:szCs w:val="24"/>
        </w:rPr>
        <w:t xml:space="preserve"> eura po četvornom metru (m²).</w:t>
      </w:r>
    </w:p>
    <w:p w14:paraId="4D20E198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3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0A313B18" w14:textId="45419B89" w:rsidR="00DE2168" w:rsidRPr="00D56231" w:rsidRDefault="001D0890" w:rsidP="001D0890">
      <w:pPr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ab/>
      </w:r>
      <w:r w:rsidRPr="00D56231">
        <w:rPr>
          <w:rFonts w:ascii="Times New Roman" w:hAnsi="Times New Roman" w:cs="Times New Roman"/>
          <w:sz w:val="24"/>
          <w:szCs w:val="24"/>
        </w:rPr>
        <w:t>Danom stupanja na snagu ove Odluke prestaje važiti Odluka o vrijednosti boda komunalne naknade za područje Grada Zlatara objavljena u Službenom glasniku Krapinsko-zagorske županije br. 52/18.</w:t>
      </w:r>
    </w:p>
    <w:p w14:paraId="4AE39331" w14:textId="77777777" w:rsidR="001D0890" w:rsidRPr="00D56231" w:rsidRDefault="001D0890" w:rsidP="001D089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b/>
          <w:sz w:val="24"/>
          <w:szCs w:val="24"/>
        </w:rPr>
        <w:t>Članak 4</w:t>
      </w:r>
      <w:r w:rsidRPr="00D56231">
        <w:rPr>
          <w:rFonts w:ascii="Times New Roman" w:hAnsi="Times New Roman" w:cs="Times New Roman"/>
          <w:sz w:val="24"/>
          <w:szCs w:val="24"/>
        </w:rPr>
        <w:t>.</w:t>
      </w:r>
    </w:p>
    <w:p w14:paraId="1792A694" w14:textId="04915F37" w:rsidR="001D0890" w:rsidRPr="00D56231" w:rsidRDefault="00DE2168" w:rsidP="001D0890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ab/>
      </w:r>
      <w:r w:rsidR="001D0890" w:rsidRPr="00D56231">
        <w:rPr>
          <w:rFonts w:ascii="Times New Roman" w:hAnsi="Times New Roman" w:cs="Times New Roman"/>
          <w:noProof/>
          <w:sz w:val="24"/>
          <w:szCs w:val="24"/>
        </w:rPr>
        <w:t xml:space="preserve">Ova Odluka </w:t>
      </w:r>
      <w:r w:rsidRPr="00D56231">
        <w:rPr>
          <w:rFonts w:ascii="Times New Roman" w:hAnsi="Times New Roman" w:cs="Times New Roman"/>
          <w:noProof/>
          <w:sz w:val="24"/>
          <w:szCs w:val="24"/>
        </w:rPr>
        <w:t>stupa na snagu osmog dana od objave u “Službenom glasniku Krapinsko-zagorske županije”, a primjenjuje se od 01. siječnja 2026. godine.</w:t>
      </w:r>
    </w:p>
    <w:p w14:paraId="700D4531" w14:textId="77777777" w:rsidR="001D0890" w:rsidRPr="00D56231" w:rsidRDefault="001D0890" w:rsidP="001D0890">
      <w:pPr>
        <w:pStyle w:val="Standardno"/>
        <w:tabs>
          <w:tab w:val="left" w:pos="1136"/>
        </w:tabs>
        <w:ind w:right="3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437D06C" w14:textId="77777777" w:rsidR="005C01A4" w:rsidRPr="00D56231" w:rsidRDefault="005C01A4" w:rsidP="005C01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GRADSKO  VIJEĆE  GRADA  ZLATARA</w:t>
      </w:r>
    </w:p>
    <w:p w14:paraId="2C43A5D0" w14:textId="77777777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CE997" w14:textId="7EBE7F9C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KLASA:   </w:t>
      </w:r>
    </w:p>
    <w:p w14:paraId="4DDA1534" w14:textId="51128DBA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26C5371" w14:textId="62932A16" w:rsidR="005C01A4" w:rsidRPr="00D56231" w:rsidRDefault="005C01A4" w:rsidP="005C01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Zlatar, </w:t>
      </w:r>
      <w:r w:rsidR="006E13A5" w:rsidRPr="00D56231">
        <w:rPr>
          <w:rFonts w:ascii="Times New Roman" w:hAnsi="Times New Roman" w:cs="Times New Roman"/>
          <w:sz w:val="24"/>
          <w:szCs w:val="24"/>
        </w:rPr>
        <w:t>____ 2025. godine</w:t>
      </w:r>
      <w:r w:rsidRPr="00D562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0C9F0F0" w14:textId="77777777" w:rsidR="005C01A4" w:rsidRPr="00D56231" w:rsidRDefault="005C01A4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6E2D0DB0" w14:textId="2388E1AB" w:rsidR="005C01A4" w:rsidRPr="00D56231" w:rsidRDefault="005C01A4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Predsjedni</w:t>
      </w:r>
      <w:r w:rsidR="00DE2168" w:rsidRPr="00D56231">
        <w:rPr>
          <w:rFonts w:ascii="Times New Roman" w:hAnsi="Times New Roman" w:cs="Times New Roman"/>
          <w:sz w:val="24"/>
          <w:szCs w:val="24"/>
        </w:rPr>
        <w:t>ca</w:t>
      </w:r>
      <w:r w:rsidRPr="00D56231">
        <w:rPr>
          <w:rFonts w:ascii="Times New Roman" w:hAnsi="Times New Roman" w:cs="Times New Roman"/>
          <w:sz w:val="24"/>
          <w:szCs w:val="24"/>
        </w:rPr>
        <w:t xml:space="preserve"> Gradskog vijeća:</w:t>
      </w:r>
    </w:p>
    <w:p w14:paraId="7DE5F902" w14:textId="5E5C7A21" w:rsidR="00DE2168" w:rsidRPr="00D56231" w:rsidRDefault="00DE2168" w:rsidP="005C01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Danijela Findak</w:t>
      </w:r>
    </w:p>
    <w:p w14:paraId="44A16DF8" w14:textId="36A36C66" w:rsidR="00C617EB" w:rsidRPr="00D56231" w:rsidRDefault="00C617EB">
      <w:pPr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br w:type="page"/>
      </w:r>
    </w:p>
    <w:p w14:paraId="1E79D055" w14:textId="423A0F7E" w:rsidR="001F7298" w:rsidRPr="00D56231" w:rsidRDefault="00C617EB" w:rsidP="001F7298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56231">
        <w:rPr>
          <w:rFonts w:ascii="Times New Roman" w:hAnsi="Times New Roman" w:cs="Times New Roman"/>
          <w:color w:val="auto"/>
          <w:sz w:val="24"/>
          <w:szCs w:val="24"/>
        </w:rPr>
        <w:lastRenderedPageBreak/>
        <w:t>OBRAZLOŽENJE</w:t>
      </w:r>
    </w:p>
    <w:p w14:paraId="3616913D" w14:textId="676115AF" w:rsidR="001F7298" w:rsidRPr="00D56231" w:rsidRDefault="00C617EB" w:rsidP="005A7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uz Nacrt Odluke o vrijednosti boda komunalne naknade za područje Grada Zlatara</w:t>
      </w:r>
    </w:p>
    <w:p w14:paraId="3133FE72" w14:textId="7150F5FE" w:rsidR="00C617EB" w:rsidRPr="00D56231" w:rsidRDefault="00C617EB" w:rsidP="00D5623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 xml:space="preserve">Odluka o vrijednosti boda komunalne naknade donesena je 2018. godine, temeljem tada važeće verzije Zakona o komunalnom gospodarstvu (NN 68/18). Budući da je Zakon u međuvremenu više puta mijenjan i dopunjavan (NN 68/18, 110/18, 32/20, 145/24), te s obzirom na uvođenje eura kao službene valute, postoji potreba za donošenjem nove </w:t>
      </w:r>
      <w:r w:rsidR="00D56231">
        <w:rPr>
          <w:rFonts w:ascii="Times New Roman" w:hAnsi="Times New Roman" w:cs="Times New Roman"/>
          <w:sz w:val="24"/>
          <w:szCs w:val="24"/>
        </w:rPr>
        <w:t>O</w:t>
      </w:r>
      <w:r w:rsidRPr="00D56231">
        <w:rPr>
          <w:rFonts w:ascii="Times New Roman" w:hAnsi="Times New Roman" w:cs="Times New Roman"/>
          <w:sz w:val="24"/>
          <w:szCs w:val="24"/>
        </w:rPr>
        <w:t>dluke.</w:t>
      </w:r>
    </w:p>
    <w:p w14:paraId="039D2688" w14:textId="77777777" w:rsidR="001F7298" w:rsidRPr="00D56231" w:rsidRDefault="001F7298" w:rsidP="00C617EB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179" w:type="dxa"/>
        <w:tblLook w:val="04A0" w:firstRow="1" w:lastRow="0" w:firstColumn="1" w:lastColumn="0" w:noHBand="0" w:noVBand="1"/>
      </w:tblPr>
      <w:tblGrid>
        <w:gridCol w:w="3059"/>
        <w:gridCol w:w="3059"/>
        <w:gridCol w:w="3061"/>
      </w:tblGrid>
      <w:tr w:rsidR="001F7298" w:rsidRPr="00D56231" w14:paraId="1EF29C77" w14:textId="77777777" w:rsidTr="001F7298">
        <w:trPr>
          <w:trHeight w:val="678"/>
        </w:trPr>
        <w:tc>
          <w:tcPr>
            <w:tcW w:w="3059" w:type="dxa"/>
          </w:tcPr>
          <w:p w14:paraId="30FF1667" w14:textId="6DCCA2A7" w:rsidR="001F7298" w:rsidRPr="00D56231" w:rsidRDefault="001F7298" w:rsidP="00C6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Element</w:t>
            </w:r>
          </w:p>
        </w:tc>
        <w:tc>
          <w:tcPr>
            <w:tcW w:w="3059" w:type="dxa"/>
          </w:tcPr>
          <w:p w14:paraId="450B4BE7" w14:textId="7CE8A341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Odluka (2018.)</w:t>
            </w:r>
          </w:p>
        </w:tc>
        <w:tc>
          <w:tcPr>
            <w:tcW w:w="3061" w:type="dxa"/>
          </w:tcPr>
          <w:p w14:paraId="5D6BB8A1" w14:textId="45CFA49F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Nacrt nove Odluke (2025.)</w:t>
            </w:r>
          </w:p>
        </w:tc>
      </w:tr>
      <w:tr w:rsidR="001F7298" w:rsidRPr="00D56231" w14:paraId="08B3EC67" w14:textId="77777777" w:rsidTr="001F7298">
        <w:trPr>
          <w:trHeight w:val="1036"/>
        </w:trPr>
        <w:tc>
          <w:tcPr>
            <w:tcW w:w="3059" w:type="dxa"/>
          </w:tcPr>
          <w:p w14:paraId="5C693275" w14:textId="54DBE5C0" w:rsidR="001F7298" w:rsidRPr="00D56231" w:rsidRDefault="001F7298" w:rsidP="00C6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Pravni temelj</w:t>
            </w:r>
          </w:p>
        </w:tc>
        <w:tc>
          <w:tcPr>
            <w:tcW w:w="3059" w:type="dxa"/>
          </w:tcPr>
          <w:p w14:paraId="4AC1994E" w14:textId="5F4F38FD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Čl. 98. ZKG (NN 68/18)</w:t>
            </w:r>
          </w:p>
        </w:tc>
        <w:tc>
          <w:tcPr>
            <w:tcW w:w="3061" w:type="dxa"/>
          </w:tcPr>
          <w:p w14:paraId="00232745" w14:textId="0437FB3F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Čl. 98. ZKG (NN 68/18, 110/18, 32/20, 145/24)</w:t>
            </w:r>
          </w:p>
        </w:tc>
      </w:tr>
      <w:tr w:rsidR="001F7298" w:rsidRPr="00D56231" w14:paraId="10758389" w14:textId="77777777" w:rsidTr="001F7298">
        <w:trPr>
          <w:trHeight w:val="697"/>
        </w:trPr>
        <w:tc>
          <w:tcPr>
            <w:tcW w:w="3059" w:type="dxa"/>
          </w:tcPr>
          <w:p w14:paraId="7980E3C3" w14:textId="15EA0EED" w:rsidR="001F7298" w:rsidRPr="00D56231" w:rsidRDefault="001F7298" w:rsidP="00C6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Vrijednost boda (B)</w:t>
            </w:r>
          </w:p>
        </w:tc>
        <w:tc>
          <w:tcPr>
            <w:tcW w:w="3059" w:type="dxa"/>
          </w:tcPr>
          <w:p w14:paraId="60AEA075" w14:textId="68FDF899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3,60 kuna/m² korisne površine u I. zoni</w:t>
            </w:r>
          </w:p>
        </w:tc>
        <w:tc>
          <w:tcPr>
            <w:tcW w:w="3061" w:type="dxa"/>
          </w:tcPr>
          <w:p w14:paraId="264E82A5" w14:textId="04B0D261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0,95 eura/m² korisne površine u I. zoni</w:t>
            </w:r>
          </w:p>
        </w:tc>
      </w:tr>
      <w:tr w:rsidR="001F7298" w:rsidRPr="00D56231" w14:paraId="33166BA8" w14:textId="77777777" w:rsidTr="001F7298">
        <w:trPr>
          <w:trHeight w:val="339"/>
        </w:trPr>
        <w:tc>
          <w:tcPr>
            <w:tcW w:w="3059" w:type="dxa"/>
          </w:tcPr>
          <w:p w14:paraId="3D03A18F" w14:textId="60E9EEBB" w:rsidR="001F7298" w:rsidRPr="00D56231" w:rsidRDefault="001F7298" w:rsidP="00C617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Valuta</w:t>
            </w:r>
          </w:p>
        </w:tc>
        <w:tc>
          <w:tcPr>
            <w:tcW w:w="3059" w:type="dxa"/>
          </w:tcPr>
          <w:p w14:paraId="4F59C7C9" w14:textId="29A78719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HRK</w:t>
            </w:r>
          </w:p>
        </w:tc>
        <w:tc>
          <w:tcPr>
            <w:tcW w:w="3061" w:type="dxa"/>
          </w:tcPr>
          <w:p w14:paraId="425245E2" w14:textId="5C1B4FC8" w:rsidR="001F7298" w:rsidRPr="00D56231" w:rsidRDefault="001F7298" w:rsidP="00C617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1F7298" w:rsidRPr="00D56231" w14:paraId="7C0E8A85" w14:textId="77777777" w:rsidTr="001F7298">
        <w:trPr>
          <w:trHeight w:val="678"/>
        </w:trPr>
        <w:tc>
          <w:tcPr>
            <w:tcW w:w="3059" w:type="dxa"/>
          </w:tcPr>
          <w:p w14:paraId="7A2B92A1" w14:textId="1CA1BBFB" w:rsidR="001F7298" w:rsidRPr="00D56231" w:rsidRDefault="001F7298" w:rsidP="001F7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Primjena </w:t>
            </w:r>
          </w:p>
        </w:tc>
        <w:tc>
          <w:tcPr>
            <w:tcW w:w="3059" w:type="dxa"/>
          </w:tcPr>
          <w:p w14:paraId="74A515DC" w14:textId="6BDB1E91" w:rsidR="001F7298" w:rsidRPr="00D56231" w:rsidRDefault="001F7298" w:rsidP="001F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Od 1. siječnja 2019.</w:t>
            </w:r>
          </w:p>
        </w:tc>
        <w:tc>
          <w:tcPr>
            <w:tcW w:w="3061" w:type="dxa"/>
          </w:tcPr>
          <w:p w14:paraId="1D3A81F0" w14:textId="77777777" w:rsidR="001F7298" w:rsidRPr="00D56231" w:rsidRDefault="001F7298" w:rsidP="001F7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231">
              <w:rPr>
                <w:rFonts w:ascii="Times New Roman" w:hAnsi="Times New Roman" w:cs="Times New Roman"/>
                <w:sz w:val="24"/>
                <w:szCs w:val="24"/>
              </w:rPr>
              <w:t>Od 1. siječnja 2026.</w:t>
            </w:r>
          </w:p>
          <w:p w14:paraId="7C447DFF" w14:textId="77777777" w:rsidR="001F7298" w:rsidRPr="00D56231" w:rsidRDefault="001F7298" w:rsidP="001F7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30B35B" w14:textId="77777777" w:rsidR="00C617EB" w:rsidRPr="00D56231" w:rsidRDefault="00C617EB" w:rsidP="00C617EB">
      <w:pPr>
        <w:rPr>
          <w:rFonts w:ascii="Times New Roman" w:hAnsi="Times New Roman" w:cs="Times New Roman"/>
          <w:sz w:val="24"/>
          <w:szCs w:val="24"/>
        </w:rPr>
      </w:pPr>
    </w:p>
    <w:p w14:paraId="4320A49A" w14:textId="77777777" w:rsidR="00FF4AB7" w:rsidRDefault="00C617EB" w:rsidP="00FF4AB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Nova odluka donosi se zbog:</w:t>
      </w:r>
    </w:p>
    <w:p w14:paraId="1AC828C8" w14:textId="04340366" w:rsidR="00FF4AB7" w:rsidRDefault="00C617EB" w:rsidP="00FF4AB7">
      <w:pPr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br/>
        <w:t>- usklađivanja s važećim Zakonom o komunalnom gospodarstvu</w:t>
      </w:r>
      <w:r w:rsidR="00FF4AB7">
        <w:rPr>
          <w:rFonts w:ascii="Times New Roman" w:hAnsi="Times New Roman" w:cs="Times New Roman"/>
          <w:sz w:val="24"/>
          <w:szCs w:val="24"/>
        </w:rPr>
        <w:t xml:space="preserve"> </w:t>
      </w:r>
      <w:r w:rsidR="00FF4AB7" w:rsidRPr="00D56231">
        <w:rPr>
          <w:rFonts w:ascii="Times New Roman" w:hAnsi="Times New Roman" w:cs="Times New Roman"/>
          <w:sz w:val="24"/>
          <w:szCs w:val="24"/>
        </w:rPr>
        <w:t>(NN 68/18, 110/18, 32/20, 145/24)</w:t>
      </w:r>
      <w:r w:rsidRPr="00D56231">
        <w:rPr>
          <w:rFonts w:ascii="Times New Roman" w:hAnsi="Times New Roman" w:cs="Times New Roman"/>
          <w:sz w:val="24"/>
          <w:szCs w:val="24"/>
        </w:rPr>
        <w:t>,</w:t>
      </w:r>
      <w:r w:rsidRPr="00D56231">
        <w:rPr>
          <w:rFonts w:ascii="Times New Roman" w:hAnsi="Times New Roman" w:cs="Times New Roman"/>
          <w:sz w:val="24"/>
          <w:szCs w:val="24"/>
        </w:rPr>
        <w:br/>
        <w:t>- konverzije kune u euro,</w:t>
      </w:r>
    </w:p>
    <w:p w14:paraId="356D6D3F" w14:textId="36BD5EF7" w:rsidR="00FF4AB7" w:rsidRDefault="00FF4AB7" w:rsidP="00FF4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F4A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FF4AB7">
        <w:rPr>
          <w:rFonts w:ascii="Times New Roman" w:hAnsi="Times New Roman" w:cs="Times New Roman"/>
          <w:sz w:val="24"/>
          <w:szCs w:val="24"/>
        </w:rPr>
        <w:t>sklađivanja vrijednosti boda komunalne naknade sa sadašnjim stanjem komunalne infrastrukture</w:t>
      </w:r>
      <w:r>
        <w:rPr>
          <w:rFonts w:ascii="Times New Roman" w:hAnsi="Times New Roman" w:cs="Times New Roman"/>
          <w:sz w:val="24"/>
          <w:szCs w:val="24"/>
        </w:rPr>
        <w:t xml:space="preserve"> na području Grada Zlatara</w:t>
      </w:r>
    </w:p>
    <w:p w14:paraId="3AE58E0C" w14:textId="77777777" w:rsidR="00FF4AB7" w:rsidRPr="00FF4AB7" w:rsidRDefault="00FF4AB7" w:rsidP="00FF4AB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87CE153" w14:textId="2B46985D" w:rsidR="00D56231" w:rsidRPr="007727E4" w:rsidRDefault="00D56231" w:rsidP="00D56231">
      <w:pPr>
        <w:spacing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Grad Zlatar predlaže donošenje nove Odluke</w:t>
      </w:r>
      <w:r>
        <w:rPr>
          <w:rFonts w:ascii="Times New Roman" w:hAnsi="Times New Roman" w:cs="Times New Roman"/>
          <w:sz w:val="24"/>
          <w:szCs w:val="24"/>
        </w:rPr>
        <w:t xml:space="preserve"> o vrijednosti boda komunalne naknade za područje Grada Zlatara</w:t>
      </w:r>
      <w:r w:rsidRPr="00D56231">
        <w:rPr>
          <w:rFonts w:ascii="Times New Roman" w:hAnsi="Times New Roman" w:cs="Times New Roman"/>
          <w:sz w:val="24"/>
          <w:szCs w:val="24"/>
        </w:rPr>
        <w:t xml:space="preserve"> te usklađivanje sa  Zakonom o komunalnom gospodarstvu („Narodne novine“ br. 68/18, 110/18, 32/20, 145/24)  kao i sadašnjim stanjem komunalne infrastrukture na području Grada Zlatara koja je od vremena donošenja prethodne Odluke o komunalnoj naknadi Grada Zlatara u boljem izgrađenom stanju.</w:t>
      </w:r>
      <w:r w:rsidR="007727E4">
        <w:rPr>
          <w:rFonts w:ascii="Times New Roman" w:hAnsi="Times New Roman" w:cs="Times New Roman"/>
          <w:sz w:val="24"/>
          <w:szCs w:val="24"/>
        </w:rPr>
        <w:t xml:space="preserve"> </w:t>
      </w:r>
      <w:r w:rsidR="007727E4" w:rsidRPr="007727E4">
        <w:rPr>
          <w:rFonts w:ascii="Times New Roman" w:hAnsi="Times New Roman" w:cs="Times New Roman"/>
          <w:sz w:val="24"/>
          <w:szCs w:val="24"/>
        </w:rPr>
        <w:t>Od dana donošenja Odluke o vrijednosti boda za utvrđivanje iznosa komunalne naknade po m2 obračunske površine nekretnine na području Grada Zlatara</w:t>
      </w:r>
      <w:r w:rsidR="007727E4" w:rsidRPr="007727E4">
        <w:rPr>
          <w:rFonts w:ascii="Times New Roman" w:hAnsi="Times New Roman" w:cs="Times New Roman"/>
          <w:sz w:val="24"/>
          <w:szCs w:val="24"/>
        </w:rPr>
        <w:t xml:space="preserve"> (2018.)</w:t>
      </w:r>
      <w:r w:rsidR="007727E4" w:rsidRPr="007727E4">
        <w:rPr>
          <w:rFonts w:ascii="Times New Roman" w:hAnsi="Times New Roman" w:cs="Times New Roman"/>
          <w:sz w:val="24"/>
          <w:szCs w:val="24"/>
        </w:rPr>
        <w:t xml:space="preserve"> uložena su znatna sredstva u izgradnju objekata i uređaja komunalne infrastrukture te se pritom do danas jedinična cijena vrijednosti boda nije mijenjala. Sukladno tome Grad Zlatar predlaže donošenje nove Odluke o vrijednosti boda komunalne naknade.</w:t>
      </w:r>
    </w:p>
    <w:p w14:paraId="3E8EBF07" w14:textId="161E9CCF" w:rsidR="00C617EB" w:rsidRPr="00D56231" w:rsidRDefault="00C617EB" w:rsidP="00C617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231">
        <w:rPr>
          <w:rFonts w:ascii="Times New Roman" w:hAnsi="Times New Roman" w:cs="Times New Roman"/>
          <w:sz w:val="24"/>
          <w:szCs w:val="24"/>
        </w:rPr>
        <w:t>Vrijednost boda izražena je u eurima te se od 1. siječnja 2026. primjenjuje nova visina boda. Time se stara odluka iz 2018. stavlja izvan snage.</w:t>
      </w:r>
    </w:p>
    <w:p w14:paraId="368268B6" w14:textId="77777777" w:rsidR="004C3F85" w:rsidRPr="00D56231" w:rsidRDefault="004C3F85">
      <w:pPr>
        <w:rPr>
          <w:rFonts w:ascii="Times New Roman" w:hAnsi="Times New Roman" w:cs="Times New Roman"/>
          <w:sz w:val="24"/>
          <w:szCs w:val="24"/>
        </w:rPr>
      </w:pPr>
    </w:p>
    <w:sectPr w:rsidR="004C3F85" w:rsidRPr="00D562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BB0" w14:textId="77777777" w:rsidR="00661345" w:rsidRDefault="00661345" w:rsidP="00AA7E8C">
      <w:pPr>
        <w:spacing w:after="0" w:line="240" w:lineRule="auto"/>
      </w:pPr>
      <w:r>
        <w:separator/>
      </w:r>
    </w:p>
  </w:endnote>
  <w:endnote w:type="continuationSeparator" w:id="0">
    <w:p w14:paraId="3B1EA096" w14:textId="77777777" w:rsidR="00661345" w:rsidRDefault="00661345" w:rsidP="00AA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AE37" w14:textId="77777777" w:rsidR="00661345" w:rsidRDefault="00661345" w:rsidP="00AA7E8C">
      <w:pPr>
        <w:spacing w:after="0" w:line="240" w:lineRule="auto"/>
      </w:pPr>
      <w:r>
        <w:separator/>
      </w:r>
    </w:p>
  </w:footnote>
  <w:footnote w:type="continuationSeparator" w:id="0">
    <w:p w14:paraId="06B0A78C" w14:textId="77777777" w:rsidR="00661345" w:rsidRDefault="00661345" w:rsidP="00AA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8142" w14:textId="7A67C876" w:rsidR="00AA7E8C" w:rsidRPr="00AA7E8C" w:rsidRDefault="00AA7E8C">
    <w:pPr>
      <w:pStyle w:val="Zaglavlje"/>
      <w:rPr>
        <w:color w:val="767171" w:themeColor="background2" w:themeShade="80"/>
        <w:u w:val="single"/>
      </w:rPr>
    </w:pPr>
    <w:r>
      <w:tab/>
    </w:r>
    <w:r>
      <w:tab/>
    </w:r>
    <w:r w:rsidRPr="00AA7E8C">
      <w:rPr>
        <w:color w:val="767171" w:themeColor="background2" w:themeShade="80"/>
        <w:u w:val="single"/>
      </w:rPr>
      <w:t>PRIJEDLOG</w:t>
    </w:r>
  </w:p>
  <w:p w14:paraId="2CDECB98" w14:textId="77777777" w:rsidR="00AA7E8C" w:rsidRPr="00AA7E8C" w:rsidRDefault="00AA7E8C">
    <w:pPr>
      <w:pStyle w:val="Zaglavlje"/>
      <w:rPr>
        <w:color w:val="767171" w:themeColor="background2" w:themeShade="8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B5A80"/>
    <w:multiLevelType w:val="hybridMultilevel"/>
    <w:tmpl w:val="994A5A9C"/>
    <w:lvl w:ilvl="0" w:tplc="814EEB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0363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1A4"/>
    <w:rsid w:val="00097197"/>
    <w:rsid w:val="001D0890"/>
    <w:rsid w:val="001F7298"/>
    <w:rsid w:val="00385176"/>
    <w:rsid w:val="003E44CA"/>
    <w:rsid w:val="004C3F85"/>
    <w:rsid w:val="005A7183"/>
    <w:rsid w:val="005C01A4"/>
    <w:rsid w:val="00630AC0"/>
    <w:rsid w:val="00661345"/>
    <w:rsid w:val="00695C55"/>
    <w:rsid w:val="006E13A5"/>
    <w:rsid w:val="007727E4"/>
    <w:rsid w:val="007F4CDF"/>
    <w:rsid w:val="00930562"/>
    <w:rsid w:val="00AA7E8C"/>
    <w:rsid w:val="00AC1112"/>
    <w:rsid w:val="00AF7EB3"/>
    <w:rsid w:val="00BA3D66"/>
    <w:rsid w:val="00BB2013"/>
    <w:rsid w:val="00BF72A8"/>
    <w:rsid w:val="00C617EB"/>
    <w:rsid w:val="00CB58DB"/>
    <w:rsid w:val="00CD2D6D"/>
    <w:rsid w:val="00D56231"/>
    <w:rsid w:val="00DC14D2"/>
    <w:rsid w:val="00DE2168"/>
    <w:rsid w:val="00F30AFF"/>
    <w:rsid w:val="00F86775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9143"/>
  <w15:chartTrackingRefBased/>
  <w15:docId w15:val="{F9AAD65C-955D-4F32-9E4B-58446DA3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17E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617EB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no">
    <w:name w:val="Standardno"/>
    <w:rsid w:val="001D08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E8C"/>
  </w:style>
  <w:style w:type="paragraph" w:styleId="Podnoje">
    <w:name w:val="footer"/>
    <w:basedOn w:val="Normal"/>
    <w:link w:val="PodnojeChar"/>
    <w:uiPriority w:val="99"/>
    <w:unhideWhenUsed/>
    <w:rsid w:val="00AA7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E8C"/>
  </w:style>
  <w:style w:type="character" w:customStyle="1" w:styleId="Naslov1Char">
    <w:name w:val="Naslov 1 Char"/>
    <w:basedOn w:val="Zadanifontodlomka"/>
    <w:link w:val="Naslov1"/>
    <w:uiPriority w:val="9"/>
    <w:rsid w:val="00C617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617EB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table" w:styleId="Reetkatablice">
    <w:name w:val="Table Grid"/>
    <w:basedOn w:val="Obinatablica"/>
    <w:uiPriority w:val="39"/>
    <w:rsid w:val="00C6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Višek</dc:creator>
  <cp:keywords/>
  <dc:description/>
  <cp:lastModifiedBy>Monika Švenda</cp:lastModifiedBy>
  <cp:revision>15</cp:revision>
  <cp:lastPrinted>2025-09-09T08:07:00Z</cp:lastPrinted>
  <dcterms:created xsi:type="dcterms:W3CDTF">2025-09-03T08:03:00Z</dcterms:created>
  <dcterms:modified xsi:type="dcterms:W3CDTF">2025-09-22T13:14:00Z</dcterms:modified>
</cp:coreProperties>
</file>