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134D" w14:textId="2CA1752E" w:rsidR="00D42F5C" w:rsidRPr="00AD2D31" w:rsidRDefault="00002DBA" w:rsidP="00D42F5C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D31">
        <w:rPr>
          <w:rFonts w:ascii="Times New Roman" w:hAnsi="Times New Roman" w:cs="Times New Roman"/>
          <w:color w:val="000000"/>
          <w:sz w:val="24"/>
          <w:szCs w:val="24"/>
        </w:rPr>
        <w:t>Na temelju članaka 54. Zakona o upravljanju nekretninama i pokretninama u vlasništvu Republike Hrvatske (»Narodne novine«, broj 155/23),</w:t>
      </w:r>
      <w:r w:rsidRPr="00AD2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F5C" w:rsidRPr="00AD2D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članka 35. Zakona o lokalnoj i područnoj (regionalnoj) samoupravi </w:t>
      </w:r>
      <w:r w:rsidR="00AD2D31" w:rsidRPr="009142BB">
        <w:rPr>
          <w:rFonts w:ascii="Times New Roman" w:eastAsia="Times New Roman" w:hAnsi="Times New Roman" w:cs="Times New Roman"/>
          <w:sz w:val="24"/>
          <w:szCs w:val="24"/>
          <w:lang w:eastAsia="hr-HR"/>
        </w:rPr>
        <w:t>(NN 33/01, 60/01, 129/05, 109/07, 125/08, 36/09, 150/11, 144/12, 19/13 – pročišćeni tekst, 137/15 – ispravak pročišćenog teksta, 123/17, 98/19 i 144/20)</w:t>
      </w:r>
      <w:r w:rsidR="00D42F5C" w:rsidRPr="00AD2D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42F5C" w:rsidRPr="00AD2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i čl</w:t>
      </w:r>
      <w:r w:rsidR="009142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anka</w:t>
      </w:r>
      <w:r w:rsidR="00D42F5C" w:rsidRPr="00AD2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F5C" w:rsidRPr="00AD2D31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bookmarkStart w:id="0" w:name="_Hlk83627636"/>
      <w:r w:rsidR="00D42F5C" w:rsidRPr="00AD2D31">
        <w:rPr>
          <w:rFonts w:ascii="Times New Roman" w:eastAsia="Times New Roman" w:hAnsi="Times New Roman" w:cs="Times New Roman"/>
          <w:sz w:val="24"/>
          <w:szCs w:val="24"/>
        </w:rPr>
        <w:t>Statuta Grada Zlatara (“Službeni glasnik Krapinsko-zagorske županije” 36A/13, 9/18, 9/20, 17A/21</w:t>
      </w:r>
      <w:r w:rsidR="00CA008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AD2D31" w:rsidRPr="00AD2D31">
        <w:rPr>
          <w:rFonts w:ascii="Times New Roman" w:eastAsia="Times New Roman" w:hAnsi="Times New Roman" w:cs="Times New Roman"/>
          <w:sz w:val="24"/>
          <w:szCs w:val="24"/>
        </w:rPr>
        <w:t>51/25</w:t>
      </w:r>
      <w:r w:rsidR="00D42F5C" w:rsidRPr="00AD2D3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0"/>
      <w:r w:rsidR="00D42F5C" w:rsidRPr="00AD2D31">
        <w:rPr>
          <w:rFonts w:ascii="Times New Roman" w:eastAsia="Times New Roman" w:hAnsi="Times New Roman" w:cs="Times New Roman"/>
          <w:sz w:val="24"/>
          <w:szCs w:val="24"/>
        </w:rPr>
        <w:t>Gradsko vijeće Grada Zlatara na _______</w:t>
      </w:r>
      <w:r w:rsidR="00D42F5C" w:rsidRPr="00AD2D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2F5C" w:rsidRPr="00AD2D31">
        <w:rPr>
          <w:rFonts w:ascii="Times New Roman" w:eastAsia="Times New Roman" w:hAnsi="Times New Roman" w:cs="Times New Roman"/>
          <w:sz w:val="24"/>
          <w:szCs w:val="24"/>
        </w:rPr>
        <w:t>sjednici održanoj dana ______ 2025. godine donosi</w:t>
      </w:r>
    </w:p>
    <w:p w14:paraId="1B547472" w14:textId="77777777" w:rsidR="00D42F5C" w:rsidRPr="00192D02" w:rsidRDefault="00D42F5C" w:rsidP="00D42F5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040445" w14:textId="77777777" w:rsidR="00D42F5C" w:rsidRPr="00192D02" w:rsidRDefault="00D42F5C" w:rsidP="00D42F5C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14:paraId="3F249027" w14:textId="77777777" w:rsidR="00D42F5C" w:rsidRPr="00192D02" w:rsidRDefault="00D42F5C" w:rsidP="00D42F5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BAEDC6" w14:textId="77777777" w:rsidR="00D42F5C" w:rsidRPr="00192D02" w:rsidRDefault="00D42F5C" w:rsidP="00D42F5C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14:paraId="0CC3262F" w14:textId="359C9B76" w:rsidR="009142BB" w:rsidRDefault="00D42F5C" w:rsidP="009142BB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Prihvaća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Godišnji plan upravljanja </w:t>
      </w:r>
      <w:r w:rsidR="00914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nekretninama i pokretninama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vlasništvu Grada Zlatara za 2026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u prilogu ovog </w:t>
      </w:r>
      <w:r w:rsidR="00914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aključka koji čini njegov sastavni dio. </w:t>
      </w:r>
    </w:p>
    <w:p w14:paraId="1CB1B6B3" w14:textId="751D3F80" w:rsidR="00FB6FBE" w:rsidRPr="00FB6FBE" w:rsidRDefault="00FB6FBE" w:rsidP="00FB6FBE">
      <w:pPr>
        <w:spacing w:after="3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Godišnji plan upravljanja </w:t>
      </w:r>
      <w:r w:rsidR="00914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nekretninama i pokretninama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vlasništvu Grada Zlatara za 2026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B6FBE">
        <w:rPr>
          <w:rFonts w:ascii="Times New Roman" w:hAnsi="Times New Roman" w:cs="Times New Roman"/>
          <w:sz w:val="24"/>
          <w:szCs w:val="24"/>
        </w:rPr>
        <w:t>sastavni je dio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FB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Zaključka</w:t>
      </w:r>
      <w:r w:rsidRPr="00FB6FBE">
        <w:rPr>
          <w:rFonts w:ascii="Times New Roman" w:hAnsi="Times New Roman" w:cs="Times New Roman"/>
          <w:sz w:val="24"/>
          <w:szCs w:val="24"/>
        </w:rPr>
        <w:t>, ali nije predmet objave u Službenom glasniku Krapinsko-zagorske županije, već će se objaviti na službenim stranicama Grada Zlatara, u skladu sa čl. 10. stavkom 1. točkom 4. Zakona o pravu na pristup informacijama.</w:t>
      </w:r>
    </w:p>
    <w:p w14:paraId="6C5EEBF6" w14:textId="77777777" w:rsidR="00D42F5C" w:rsidRDefault="00D42F5C" w:rsidP="00FB6F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8F3EE5" w14:textId="77777777" w:rsidR="00D42F5C" w:rsidRPr="0041123D" w:rsidRDefault="00D42F5C" w:rsidP="00D42F5C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626C9ADA" w14:textId="77777777" w:rsidR="00D42F5C" w:rsidRPr="0041123D" w:rsidRDefault="00D42F5C" w:rsidP="00D42F5C">
      <w:pPr>
        <w:spacing w:after="0" w:line="240" w:lineRule="auto"/>
        <w:ind w:left="57" w:firstLine="6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stupa na snagu danom donošenja, a objavit će se u „Službenom glasniku Krapinsko-zagorske županije“.</w:t>
      </w:r>
    </w:p>
    <w:p w14:paraId="7B7D77DB" w14:textId="77777777" w:rsidR="00D42F5C" w:rsidRDefault="00D42F5C" w:rsidP="00D42F5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6C0486" w14:textId="77777777" w:rsidR="00D42F5C" w:rsidRPr="00CC5966" w:rsidRDefault="00D42F5C" w:rsidP="00D42F5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F634D0" w14:textId="3678374E" w:rsidR="00D42F5C" w:rsidRPr="00CC5966" w:rsidRDefault="00D42F5C" w:rsidP="00D42F5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406-05/25-01/39</w:t>
      </w:r>
    </w:p>
    <w:p w14:paraId="7154E8E0" w14:textId="07D08BC6" w:rsidR="00D42F5C" w:rsidRPr="00CC5966" w:rsidRDefault="00D42F5C" w:rsidP="00D42F5C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9142BB">
        <w:rPr>
          <w:rFonts w:ascii="Times New Roman" w:eastAsia="Times New Roman" w:hAnsi="Times New Roman" w:cs="Times New Roman"/>
          <w:sz w:val="24"/>
          <w:szCs w:val="24"/>
        </w:rPr>
        <w:t>2140-07-01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A38B8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176C6FE" w14:textId="3831004A" w:rsidR="00D42F5C" w:rsidRDefault="00D42F5C" w:rsidP="00D42F5C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C408B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 prosinca 2025.</w:t>
      </w:r>
    </w:p>
    <w:p w14:paraId="24BCF496" w14:textId="77777777" w:rsidR="00D42F5C" w:rsidRDefault="00D42F5C" w:rsidP="00D42F5C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FFFF10F" w14:textId="77777777" w:rsidR="00D42F5C" w:rsidRPr="00BA1D9E" w:rsidRDefault="00D42F5C" w:rsidP="00D42F5C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8CFD319" w14:textId="77777777" w:rsidR="00D42F5C" w:rsidRPr="00CC5966" w:rsidRDefault="00D42F5C" w:rsidP="00D42F5C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6"/>
          <w:szCs w:val="24"/>
        </w:rPr>
      </w:pPr>
    </w:p>
    <w:p w14:paraId="77E2294A" w14:textId="77777777" w:rsidR="00D42F5C" w:rsidRPr="00041777" w:rsidRDefault="00D42F5C" w:rsidP="00D42F5C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PREDSJEDNICA</w:t>
      </w:r>
    </w:p>
    <w:p w14:paraId="3A56F977" w14:textId="77777777" w:rsidR="00D42F5C" w:rsidRDefault="00D42F5C" w:rsidP="00D42F5C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Danijela Findak</w:t>
      </w:r>
    </w:p>
    <w:p w14:paraId="35AD0E31" w14:textId="77777777" w:rsidR="00D42F5C" w:rsidRDefault="00D42F5C" w:rsidP="00D42F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063DF9" w14:textId="77777777" w:rsidR="00D42F5C" w:rsidRPr="00CC5966" w:rsidRDefault="00D42F5C" w:rsidP="00D42F5C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159E60" w14:textId="77777777" w:rsidR="00291919" w:rsidRDefault="00291919"/>
    <w:sectPr w:rsidR="0029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5C"/>
    <w:rsid w:val="00002DBA"/>
    <w:rsid w:val="00097336"/>
    <w:rsid w:val="001852AB"/>
    <w:rsid w:val="00291919"/>
    <w:rsid w:val="00377FA4"/>
    <w:rsid w:val="00430B8D"/>
    <w:rsid w:val="005471B0"/>
    <w:rsid w:val="007A38B8"/>
    <w:rsid w:val="009142BB"/>
    <w:rsid w:val="00AD2D31"/>
    <w:rsid w:val="00B34576"/>
    <w:rsid w:val="00BA0BE3"/>
    <w:rsid w:val="00C00446"/>
    <w:rsid w:val="00C408B1"/>
    <w:rsid w:val="00CA0085"/>
    <w:rsid w:val="00D42F19"/>
    <w:rsid w:val="00D42F5C"/>
    <w:rsid w:val="00DF2C13"/>
    <w:rsid w:val="00ED4BEF"/>
    <w:rsid w:val="00FB2A79"/>
    <w:rsid w:val="00FB6FBE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B6F6"/>
  <w15:chartTrackingRefBased/>
  <w15:docId w15:val="{3DCFF441-E651-439B-B238-0885C022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F5C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42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2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2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2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2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2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2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2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2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2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2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2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2F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2F5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2F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2F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2F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2F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4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2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4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2F5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42F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2F5C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42F5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2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2F5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2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10</cp:revision>
  <dcterms:created xsi:type="dcterms:W3CDTF">2025-11-26T07:44:00Z</dcterms:created>
  <dcterms:modified xsi:type="dcterms:W3CDTF">2025-11-28T12:56:00Z</dcterms:modified>
</cp:coreProperties>
</file>