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4C7B" w14:textId="77777777" w:rsidR="000C1030" w:rsidRDefault="000C1030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C5415A0" w14:textId="77777777" w:rsidR="000C1030" w:rsidRDefault="000C1030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1EA9C81" w14:textId="0DB8F9CE" w:rsidR="00E32CF9" w:rsidRPr="00E32CF9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9CEB1EF" wp14:editId="798CEF0B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2D3AA" w14:textId="77777777" w:rsidR="00E32CF9" w:rsidRPr="003D070B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05FEC939" w14:textId="77777777" w:rsidR="00E32CF9" w:rsidRPr="003D070B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1A7A467B" w14:textId="77777777" w:rsidR="00E32CF9" w:rsidRPr="003D070B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5FEEAE0E" w14:textId="77777777" w:rsidR="00E32CF9" w:rsidRPr="003D070B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29832F7" w14:textId="77777777" w:rsidR="00E32CF9" w:rsidRPr="00E32CF9" w:rsidRDefault="00E32CF9" w:rsidP="00E32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E80C72" w14:textId="254D2929" w:rsidR="00E32CF9" w:rsidRPr="00E32CF9" w:rsidRDefault="00E32CF9" w:rsidP="00E3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CF9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D77268">
        <w:rPr>
          <w:rFonts w:ascii="Times New Roman" w:eastAsia="Times New Roman" w:hAnsi="Times New Roman" w:cs="Times New Roman"/>
          <w:sz w:val="24"/>
          <w:szCs w:val="24"/>
        </w:rPr>
        <w:t>024-02/2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>6</w:t>
      </w:r>
      <w:r w:rsidR="00D77268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>0</w:t>
      </w:r>
      <w:r w:rsidR="00F00B5E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7832154D" w14:textId="637470C0" w:rsidR="00E32CF9" w:rsidRPr="00E32CF9" w:rsidRDefault="00E32CF9" w:rsidP="00E3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CF9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D77268">
        <w:rPr>
          <w:rFonts w:ascii="Times New Roman" w:eastAsia="Times New Roman" w:hAnsi="Times New Roman" w:cs="Times New Roman"/>
          <w:sz w:val="24"/>
          <w:szCs w:val="24"/>
        </w:rPr>
        <w:t>2140-07-01-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>26-2</w:t>
      </w:r>
    </w:p>
    <w:p w14:paraId="34682B67" w14:textId="7C069674" w:rsidR="00E32CF9" w:rsidRPr="00E32CF9" w:rsidRDefault="00D77268" w:rsidP="00E3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</w:t>
      </w:r>
      <w:r w:rsidR="00085C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4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B5E">
        <w:rPr>
          <w:rFonts w:ascii="Times New Roman" w:eastAsia="Times New Roman" w:hAnsi="Times New Roman" w:cs="Times New Roman"/>
          <w:sz w:val="24"/>
          <w:szCs w:val="24"/>
        </w:rPr>
        <w:t>01. travnja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</w:p>
    <w:p w14:paraId="1B55CEC9" w14:textId="77777777" w:rsidR="00E32CF9" w:rsidRPr="00E32CF9" w:rsidRDefault="00E32CF9" w:rsidP="00E32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79FFDE" w14:textId="573B39E0" w:rsidR="00E32CF9" w:rsidRDefault="00AF268F" w:rsidP="003D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ZAPISNIK </w:t>
      </w:r>
    </w:p>
    <w:p w14:paraId="395EA1C8" w14:textId="2115D131" w:rsidR="007E1D72" w:rsidRPr="00E32CF9" w:rsidRDefault="007E1D72" w:rsidP="00F00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59CFF3" w14:textId="7CFD3186" w:rsidR="00E32CF9" w:rsidRPr="00E32CF9" w:rsidRDefault="00F00B5E" w:rsidP="00E32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AF2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A1C27"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sjednice Gradskog vijeća Grada Zlatara održane </w:t>
      </w:r>
      <w:r>
        <w:rPr>
          <w:rFonts w:ascii="Times New Roman" w:eastAsia="Times New Roman" w:hAnsi="Times New Roman" w:cs="Times New Roman"/>
          <w:sz w:val="24"/>
        </w:rPr>
        <w:t>31.</w:t>
      </w:r>
      <w:r w:rsidR="00A34D44">
        <w:rPr>
          <w:rFonts w:ascii="Times New Roman" w:eastAsia="Times New Roman" w:hAnsi="Times New Roman" w:cs="Times New Roman"/>
          <w:sz w:val="24"/>
        </w:rPr>
        <w:t xml:space="preserve"> ožujka 2026.</w:t>
      </w:r>
      <w:r w:rsidR="007A1C27"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Gradskoj vijećnici u Zlataru, Park hrvatske mladeži 2.</w:t>
      </w:r>
      <w:r w:rsidR="00E32CF9" w:rsidRPr="00E32CF9">
        <w:rPr>
          <w:rFonts w:ascii="Times New Roman" w:eastAsia="Times New Roman" w:hAnsi="Times New Roman" w:cs="Times New Roman"/>
          <w:sz w:val="24"/>
        </w:rPr>
        <w:t xml:space="preserve"> </w:t>
      </w:r>
    </w:p>
    <w:p w14:paraId="397F95EB" w14:textId="00BFB69A" w:rsidR="00E32CF9" w:rsidRPr="00E32CF9" w:rsidRDefault="00E32CF9" w:rsidP="007A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Početak u </w:t>
      </w:r>
      <w:r w:rsidR="00434B7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34D44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434B72">
        <w:rPr>
          <w:rFonts w:ascii="Times New Roman" w:eastAsia="Times New Roman" w:hAnsi="Times New Roman" w:cs="Times New Roman"/>
          <w:sz w:val="24"/>
          <w:szCs w:val="24"/>
          <w:lang w:eastAsia="hr-HR"/>
        </w:rPr>
        <w:t>.00</w:t>
      </w: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</w:t>
      </w:r>
    </w:p>
    <w:p w14:paraId="6EA7222C" w14:textId="77777777" w:rsidR="00E32CF9" w:rsidRPr="00E32CF9" w:rsidRDefault="00E32CF9" w:rsidP="00E32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D6EEF8" w14:textId="77777777" w:rsidR="00E32CF9" w:rsidRPr="00E32CF9" w:rsidRDefault="00E32CF9" w:rsidP="00E3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>NAZOČNI:</w:t>
      </w:r>
    </w:p>
    <w:p w14:paraId="58F69558" w14:textId="57F98151" w:rsidR="00637B1B" w:rsidRDefault="00E32CF9" w:rsidP="0088375E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726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Vijećnici</w:t>
      </w:r>
      <w:r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7A1C27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Danijela </w:t>
      </w:r>
      <w:proofErr w:type="spellStart"/>
      <w:r w:rsidR="007A1C27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Findak</w:t>
      </w:r>
      <w:proofErr w:type="spellEnd"/>
      <w:r w:rsidR="007A1C27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77268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120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Davor </w:t>
      </w:r>
      <w:proofErr w:type="spellStart"/>
      <w:r w:rsidR="00E1204B">
        <w:rPr>
          <w:rFonts w:ascii="Times New Roman" w:eastAsia="Times New Roman" w:hAnsi="Times New Roman" w:cs="Times New Roman"/>
          <w:sz w:val="24"/>
          <w:szCs w:val="24"/>
          <w:lang w:eastAsia="hr-HR"/>
        </w:rPr>
        <w:t>Kljak</w:t>
      </w:r>
      <w:proofErr w:type="spellEnd"/>
      <w:r w:rsidR="00E120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77268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Mirjana </w:t>
      </w:r>
      <w:proofErr w:type="spellStart"/>
      <w:r w:rsidR="00D77268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Bajzek</w:t>
      </w:r>
      <w:proofErr w:type="spellEnd"/>
      <w:r w:rsidR="00D77268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A1C27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77268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Anita Habazin</w:t>
      </w:r>
      <w:r w:rsid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Matija Bolfek, </w:t>
      </w:r>
      <w:r w:rsidR="00641A91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268F">
        <w:rPr>
          <w:rFonts w:ascii="Times New Roman" w:eastAsia="Times New Roman" w:hAnsi="Times New Roman" w:cs="Times New Roman"/>
          <w:sz w:val="24"/>
          <w:szCs w:val="24"/>
          <w:lang w:eastAsia="hr-HR"/>
        </w:rPr>
        <w:t>Robert Rod,</w:t>
      </w:r>
      <w:r w:rsidR="008837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Juraj Žerjavić, </w:t>
      </w:r>
      <w:r w:rsidR="00434B72">
        <w:rPr>
          <w:rFonts w:ascii="Times New Roman" w:eastAsia="Times New Roman" w:hAnsi="Times New Roman" w:cs="Times New Roman"/>
          <w:sz w:val="24"/>
          <w:szCs w:val="24"/>
          <w:lang w:eastAsia="hr-HR"/>
        </w:rPr>
        <w:t>Ivona Bingula,</w:t>
      </w:r>
      <w:r w:rsidR="00AF2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A69E6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Božidar </w:t>
      </w:r>
      <w:proofErr w:type="spellStart"/>
      <w:r w:rsidR="007A69E6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Hanžek</w:t>
      </w:r>
      <w:proofErr w:type="spellEnd"/>
      <w:r w:rsid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37B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Danijel Delija</w:t>
      </w:r>
      <w:r w:rsidR="00041C88">
        <w:rPr>
          <w:rFonts w:ascii="Times New Roman" w:eastAsia="Times New Roman" w:hAnsi="Times New Roman" w:cs="Times New Roman"/>
          <w:sz w:val="24"/>
          <w:szCs w:val="24"/>
          <w:lang w:eastAsia="hr-HR"/>
        </w:rPr>
        <w:t>, Josipa Pavlović Požgaj</w:t>
      </w:r>
      <w:r w:rsidR="00F00B5E">
        <w:rPr>
          <w:rFonts w:ascii="Times New Roman" w:eastAsia="Times New Roman" w:hAnsi="Times New Roman" w:cs="Times New Roman"/>
          <w:sz w:val="24"/>
          <w:szCs w:val="24"/>
          <w:lang w:eastAsia="hr-HR"/>
        </w:rPr>
        <w:t>, Darinka Sviben</w:t>
      </w:r>
    </w:p>
    <w:p w14:paraId="2353FDF8" w14:textId="77777777" w:rsidR="00E32CF9" w:rsidRPr="00E32CF9" w:rsidRDefault="00E32CF9" w:rsidP="00E32CF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Ostali: </w:t>
      </w:r>
    </w:p>
    <w:p w14:paraId="6842EAC2" w14:textId="7CC466AC" w:rsidR="00E32CF9" w:rsidRDefault="00E32CF9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>Jasenka Auguštan-Pentek, gradonačelnica Grada Zlatara</w:t>
      </w:r>
    </w:p>
    <w:p w14:paraId="6A35023F" w14:textId="77777777" w:rsidR="00E32CF9" w:rsidRPr="00E32CF9" w:rsidRDefault="00E32CF9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>Mladen Krušelj, pročelnik Jedinstvenog upravnog odjela</w:t>
      </w:r>
    </w:p>
    <w:p w14:paraId="0EA408B3" w14:textId="0DDB5A72" w:rsidR="00E32CF9" w:rsidRDefault="00E32CF9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Zaposlenici </w:t>
      </w:r>
      <w:r w:rsidR="00F00B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upravnih </w:t>
      </w: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odjela: </w:t>
      </w:r>
      <w:r w:rsid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Mateja Stažnik, Ivana Ivančić Škof, </w:t>
      </w:r>
      <w:r w:rsidR="00637B1B">
        <w:rPr>
          <w:rFonts w:ascii="Times New Roman" w:eastAsia="Times New Roman" w:hAnsi="Times New Roman" w:cs="Times New Roman"/>
          <w:sz w:val="24"/>
          <w:szCs w:val="24"/>
          <w:lang w:eastAsia="hr-HR"/>
        </w:rPr>
        <w:t>Ines Krzna</w:t>
      </w:r>
      <w:r w:rsidR="0088375E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637B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637B1B">
        <w:rPr>
          <w:rFonts w:ascii="Times New Roman" w:eastAsia="Times New Roman" w:hAnsi="Times New Roman" w:cs="Times New Roman"/>
          <w:sz w:val="24"/>
          <w:szCs w:val="24"/>
          <w:lang w:eastAsia="hr-HR"/>
        </w:rPr>
        <w:t>Vojaković</w:t>
      </w:r>
      <w:proofErr w:type="spellEnd"/>
      <w:r w:rsidR="00637B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Jan </w:t>
      </w:r>
      <w:proofErr w:type="spellStart"/>
      <w:r w:rsidR="00637B1B">
        <w:rPr>
          <w:rFonts w:ascii="Times New Roman" w:eastAsia="Times New Roman" w:hAnsi="Times New Roman" w:cs="Times New Roman"/>
          <w:sz w:val="24"/>
          <w:szCs w:val="24"/>
          <w:lang w:eastAsia="hr-HR"/>
        </w:rPr>
        <w:t>Pukljak</w:t>
      </w:r>
      <w:proofErr w:type="spellEnd"/>
      <w:r w:rsidR="00A34D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Mirela </w:t>
      </w:r>
      <w:proofErr w:type="spellStart"/>
      <w:r w:rsidR="00A34D44">
        <w:rPr>
          <w:rFonts w:ascii="Times New Roman" w:eastAsia="Times New Roman" w:hAnsi="Times New Roman" w:cs="Times New Roman"/>
          <w:sz w:val="24"/>
          <w:szCs w:val="24"/>
          <w:lang w:eastAsia="hr-HR"/>
        </w:rPr>
        <w:t>Behin</w:t>
      </w:r>
      <w:proofErr w:type="spellEnd"/>
      <w:r w:rsidR="00A34D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A34D44">
        <w:rPr>
          <w:rFonts w:ascii="Times New Roman" w:eastAsia="Times New Roman" w:hAnsi="Times New Roman" w:cs="Times New Roman"/>
          <w:sz w:val="24"/>
          <w:szCs w:val="24"/>
          <w:lang w:eastAsia="hr-HR"/>
        </w:rPr>
        <w:t>v.d.pročelni</w:t>
      </w:r>
      <w:r w:rsidR="000604FA">
        <w:rPr>
          <w:rFonts w:ascii="Times New Roman" w:eastAsia="Times New Roman" w:hAnsi="Times New Roman" w:cs="Times New Roman"/>
          <w:sz w:val="24"/>
          <w:szCs w:val="24"/>
          <w:lang w:eastAsia="hr-HR"/>
        </w:rPr>
        <w:t>ce</w:t>
      </w:r>
      <w:proofErr w:type="spellEnd"/>
      <w:r w:rsidR="00A34D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Maja Šimunić </w:t>
      </w:r>
      <w:r w:rsid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(zapisničarka)</w:t>
      </w:r>
      <w:r w:rsidR="00A34D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1AAE0954" w14:textId="77777777" w:rsidR="00F00B5E" w:rsidRDefault="00F00B5E" w:rsidP="007A1C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Mladen Šmit, direktor Komunalca Konjščina d.o.o. </w:t>
      </w:r>
    </w:p>
    <w:p w14:paraId="0FF0FD66" w14:textId="3F362173" w:rsidR="007A1C27" w:rsidRPr="007A1C27" w:rsidRDefault="007A1C27" w:rsidP="007A1C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Sabina </w:t>
      </w:r>
      <w:proofErr w:type="spellStart"/>
      <w:r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>Pušec</w:t>
      </w:r>
      <w:proofErr w:type="spellEnd"/>
      <w:r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>, novinarka Zagorskog lista</w:t>
      </w:r>
    </w:p>
    <w:p w14:paraId="45EE7E63" w14:textId="59349700" w:rsidR="00E32CF9" w:rsidRDefault="00E32CF9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>Mirjana</w:t>
      </w:r>
      <w:r w:rsidR="00637B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637B1B">
        <w:rPr>
          <w:rFonts w:ascii="Times New Roman" w:eastAsia="Times New Roman" w:hAnsi="Times New Roman" w:cs="Times New Roman"/>
          <w:sz w:val="24"/>
          <w:szCs w:val="24"/>
          <w:lang w:eastAsia="hr-HR"/>
        </w:rPr>
        <w:t>Ščapec</w:t>
      </w:r>
      <w:proofErr w:type="spellEnd"/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>, novinarka Radio Zlatara</w:t>
      </w:r>
      <w:r w:rsidR="00637B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59E83A4C" w14:textId="77777777" w:rsidR="000809A7" w:rsidRDefault="000809A7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2A3A26" w14:textId="15D3FECC" w:rsidR="00A34D44" w:rsidRDefault="006609A5" w:rsidP="00A34D4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ODSUTNI</w:t>
      </w:r>
      <w:r w:rsidR="00085C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VIJEĆNICI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A34D44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Damir Bručić</w:t>
      </w:r>
    </w:p>
    <w:p w14:paraId="04C5FBE7" w14:textId="2D05A690" w:rsidR="00AF268F" w:rsidRDefault="00AF268F" w:rsidP="00EB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E012EC" w14:textId="51002BD0" w:rsidR="00EB2BB1" w:rsidRPr="00A4009B" w:rsidRDefault="00F00B5E" w:rsidP="00F00B5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F268F" w:rsidRPr="00EB2BB1">
        <w:rPr>
          <w:rFonts w:ascii="Times New Roman" w:eastAsia="Times New Roman" w:hAnsi="Times New Roman" w:cs="Times New Roman"/>
          <w:sz w:val="24"/>
          <w:szCs w:val="24"/>
        </w:rPr>
        <w:t xml:space="preserve">Sjednicu vodi predsjednica Gradskog vijeća Danijela </w:t>
      </w:r>
      <w:proofErr w:type="spellStart"/>
      <w:r w:rsidR="00AF268F" w:rsidRPr="00EB2BB1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="00AF268F" w:rsidRPr="00EB2BB1">
        <w:rPr>
          <w:rFonts w:ascii="Times New Roman" w:eastAsia="Times New Roman" w:hAnsi="Times New Roman" w:cs="Times New Roman"/>
          <w:sz w:val="24"/>
          <w:szCs w:val="24"/>
        </w:rPr>
        <w:t>, pozdravlja prisutne i otvara</w:t>
      </w:r>
      <w:r w:rsidR="0086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8837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268F" w:rsidRPr="00EB2BB1">
        <w:rPr>
          <w:rFonts w:ascii="Times New Roman" w:eastAsia="Times New Roman" w:hAnsi="Times New Roman" w:cs="Times New Roman"/>
          <w:sz w:val="24"/>
          <w:szCs w:val="24"/>
        </w:rPr>
        <w:t xml:space="preserve"> sjednicu Gradskog vijeća Grada Zlatara.</w:t>
      </w:r>
      <w:r w:rsidR="00823785" w:rsidRPr="00EB2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EE502E" w14:textId="503D3AA6" w:rsidR="00313446" w:rsidRDefault="00637B1B" w:rsidP="005C7A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313446">
        <w:rPr>
          <w:rFonts w:ascii="Times New Roman" w:hAnsi="Times New Roman"/>
          <w:color w:val="000000"/>
          <w:sz w:val="24"/>
          <w:szCs w:val="24"/>
        </w:rPr>
        <w:t xml:space="preserve">redsjednica konstatira </w:t>
      </w:r>
      <w:r w:rsidR="00313446" w:rsidRPr="0082044B">
        <w:rPr>
          <w:rFonts w:ascii="Times New Roman" w:eastAsia="Times New Roman" w:hAnsi="Times New Roman" w:cs="Times New Roman"/>
          <w:sz w:val="24"/>
          <w:szCs w:val="24"/>
        </w:rPr>
        <w:t>kako je na sjednici prisutno ukupno</w:t>
      </w:r>
      <w:r w:rsidR="00313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00B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3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446" w:rsidRPr="0082044B">
        <w:rPr>
          <w:rFonts w:ascii="Times New Roman" w:eastAsia="Times New Roman" w:hAnsi="Times New Roman" w:cs="Times New Roman"/>
          <w:sz w:val="24"/>
          <w:szCs w:val="24"/>
        </w:rPr>
        <w:t xml:space="preserve">od 13 vijećnika, kako se mogu donositi pravovaljane odluke te da su vijećnicima uredno dostavljeni svi materijali za sjednicu vijeća po točkama predloženog dnevnog reda. </w:t>
      </w:r>
    </w:p>
    <w:p w14:paraId="022792E3" w14:textId="77777777" w:rsidR="00294736" w:rsidRDefault="00294736" w:rsidP="005C7A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190080" w14:textId="5640EDAA" w:rsidR="00A34D44" w:rsidRDefault="00F00B5E" w:rsidP="00A3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34D44">
        <w:rPr>
          <w:rFonts w:ascii="Times New Roman" w:hAnsi="Times New Roman" w:cs="Times New Roman"/>
          <w:sz w:val="24"/>
          <w:szCs w:val="24"/>
        </w:rPr>
        <w:t>redsjednica predlaže</w:t>
      </w:r>
      <w:r w:rsidR="00313810">
        <w:rPr>
          <w:rFonts w:ascii="Times New Roman" w:hAnsi="Times New Roman" w:cs="Times New Roman"/>
          <w:sz w:val="24"/>
          <w:szCs w:val="24"/>
        </w:rPr>
        <w:t xml:space="preserve"> </w:t>
      </w:r>
      <w:r w:rsidR="00C9470C">
        <w:rPr>
          <w:rFonts w:ascii="Times New Roman" w:hAnsi="Times New Roman" w:cs="Times New Roman"/>
          <w:sz w:val="24"/>
          <w:szCs w:val="24"/>
        </w:rPr>
        <w:t xml:space="preserve">promjenu dnevnog reda na način da se iz istog izostave točke: </w:t>
      </w:r>
    </w:p>
    <w:p w14:paraId="03E8098A" w14:textId="77777777" w:rsidR="00294736" w:rsidRDefault="00294736" w:rsidP="00294736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</w:rPr>
      </w:pPr>
    </w:p>
    <w:p w14:paraId="4D89162C" w14:textId="77777777" w:rsidR="00C9470C" w:rsidRPr="00294736" w:rsidRDefault="00C9470C" w:rsidP="00C9470C">
      <w:pPr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4736">
        <w:rPr>
          <w:rFonts w:ascii="Times New Roman" w:eastAsia="Calibri" w:hAnsi="Times New Roman" w:cs="Times New Roman"/>
          <w:color w:val="000000"/>
          <w:sz w:val="24"/>
          <w:szCs w:val="24"/>
        </w:rPr>
        <w:t>Izvješće o radu Vatrogasne zajednice Grada Zlatara za 2025. godinu,</w:t>
      </w:r>
    </w:p>
    <w:p w14:paraId="1F247FB6" w14:textId="77777777" w:rsidR="00C9470C" w:rsidRPr="00294736" w:rsidRDefault="00C9470C" w:rsidP="00C9470C">
      <w:pPr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47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Izvješće o radu Dobrovoljnog vatrogasnog društava Zlatar za 2025. godinu, </w:t>
      </w:r>
    </w:p>
    <w:p w14:paraId="564427E8" w14:textId="77777777" w:rsidR="00C9470C" w:rsidRPr="00294736" w:rsidRDefault="00C9470C" w:rsidP="00C9470C">
      <w:pPr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47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Izvješće o radu Dobrovoljnog vatrogasnog društva Donja Batina za 2025. godinu, </w:t>
      </w:r>
    </w:p>
    <w:p w14:paraId="0FBBD15E" w14:textId="5B1AE0C6" w:rsidR="00C9470C" w:rsidRDefault="00C9470C" w:rsidP="00C9470C">
      <w:pPr>
        <w:numPr>
          <w:ilvl w:val="0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4736">
        <w:rPr>
          <w:rFonts w:ascii="Times New Roman" w:eastAsia="Calibri" w:hAnsi="Times New Roman" w:cs="Times New Roman"/>
          <w:color w:val="000000"/>
          <w:sz w:val="24"/>
          <w:szCs w:val="24"/>
        </w:rPr>
        <w:t>Izvješće o radu Dobrovoljnog vatrogasnog društva Belec za 2025. godinu,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A7BC191" w14:textId="77777777" w:rsidR="000604FA" w:rsidRDefault="000604FA" w:rsidP="000604FA">
      <w:p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108E81" w14:textId="4149F2A9" w:rsidR="00C9470C" w:rsidRDefault="00C9470C" w:rsidP="00C9470C">
      <w:pPr>
        <w:suppressAutoHyphens/>
        <w:autoSpaceDN w:val="0"/>
        <w:spacing w:after="0" w:line="240" w:lineRule="auto"/>
        <w:ind w:left="426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iz razloga što izvješća o radu nisu dopunjena zbog neodržavanja skupštine Vatrogasne zajednice Grada Zlatara i prema naputku inspektora prilikom inspekcijskog nadzora od strane Hrvatske vatrogasne zajednice. </w:t>
      </w:r>
    </w:p>
    <w:p w14:paraId="0886CB10" w14:textId="77777777" w:rsidR="00C9470C" w:rsidRDefault="00C9470C" w:rsidP="00C9470C">
      <w:pPr>
        <w:suppressAutoHyphens/>
        <w:autoSpaceDN w:val="0"/>
        <w:spacing w:after="0" w:line="240" w:lineRule="auto"/>
        <w:ind w:left="426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8549CAC" w14:textId="3B655B78" w:rsidR="00C9470C" w:rsidRPr="00294736" w:rsidRDefault="00C9470C" w:rsidP="00C9470C">
      <w:pPr>
        <w:suppressAutoHyphens/>
        <w:autoSpaceDN w:val="0"/>
        <w:spacing w:after="0" w:line="240" w:lineRule="auto"/>
        <w:ind w:left="426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Nakon izostavljanja navedenih točki, predsjednica dalje na glasanje sljedeći </w:t>
      </w:r>
    </w:p>
    <w:p w14:paraId="24CE079A" w14:textId="335BADB5" w:rsidR="00294736" w:rsidRDefault="00C9470C" w:rsidP="00294736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D4FD782" w14:textId="4CEDD540" w:rsidR="00C9470C" w:rsidRDefault="00C9470C" w:rsidP="00294736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4D427A" w14:textId="30DAF221" w:rsidR="00C9470C" w:rsidRDefault="00294736" w:rsidP="00C9470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94736">
        <w:rPr>
          <w:rFonts w:ascii="Times New Roman" w:eastAsia="Calibri" w:hAnsi="Times New Roman" w:cs="Times New Roman"/>
          <w:b/>
          <w:sz w:val="24"/>
          <w:szCs w:val="24"/>
        </w:rPr>
        <w:t>D N E V N I     R E D</w:t>
      </w:r>
    </w:p>
    <w:p w14:paraId="24516C70" w14:textId="77777777" w:rsidR="00C9470C" w:rsidRPr="00C9470C" w:rsidRDefault="00C9470C" w:rsidP="00C9470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FBFA37" w14:textId="77777777" w:rsidR="00C9470C" w:rsidRPr="00C9470C" w:rsidRDefault="00C9470C" w:rsidP="00C9470C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9470C">
        <w:rPr>
          <w:rFonts w:ascii="Times New Roman" w:hAnsi="Times New Roman" w:cs="Times New Roman"/>
          <w:color w:val="000000"/>
          <w:sz w:val="24"/>
          <w:szCs w:val="24"/>
        </w:rPr>
        <w:t>Usvajanje zapisnika 7. sjednice Gradskog vijeća,</w:t>
      </w:r>
    </w:p>
    <w:p w14:paraId="33BAFD27" w14:textId="77777777" w:rsidR="00C9470C" w:rsidRPr="00C9470C" w:rsidRDefault="00C9470C" w:rsidP="00C9470C">
      <w:pPr>
        <w:numPr>
          <w:ilvl w:val="0"/>
          <w:numId w:val="6"/>
        </w:numPr>
        <w:suppressAutoHyphens/>
        <w:autoSpaceDN w:val="0"/>
        <w:spacing w:after="0" w:line="240" w:lineRule="auto"/>
        <w:ind w:left="788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9470C">
        <w:rPr>
          <w:rFonts w:ascii="Times New Roman" w:hAnsi="Times New Roman" w:cs="Times New Roman"/>
          <w:color w:val="000000"/>
          <w:sz w:val="24"/>
          <w:szCs w:val="24"/>
        </w:rPr>
        <w:t>Izvješće o radu davatelja usluge sakupljanja komunalnog otpada na području Grada Zlatara za 2025. godinu,</w:t>
      </w:r>
    </w:p>
    <w:p w14:paraId="278E8D99" w14:textId="77777777" w:rsidR="00C9470C" w:rsidRPr="00C9470C" w:rsidRDefault="00C9470C" w:rsidP="00C9470C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9470C">
        <w:rPr>
          <w:rFonts w:ascii="Times New Roman" w:hAnsi="Times New Roman" w:cs="Times New Roman"/>
          <w:color w:val="000000"/>
          <w:sz w:val="24"/>
          <w:szCs w:val="24"/>
        </w:rPr>
        <w:t>Izvješće o izvršenju Plana djelovanja u području prirodnih nepogoda Grada Zlatara za 2025. godinu,</w:t>
      </w:r>
    </w:p>
    <w:p w14:paraId="22DAE48D" w14:textId="77777777" w:rsidR="00C9470C" w:rsidRPr="00C9470C" w:rsidRDefault="00C9470C" w:rsidP="00C9470C">
      <w:pPr>
        <w:pStyle w:val="Odlomakpopisa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9470C">
        <w:rPr>
          <w:rFonts w:ascii="Times New Roman" w:hAnsi="Times New Roman" w:cs="Times New Roman"/>
          <w:color w:val="000000"/>
          <w:sz w:val="24"/>
          <w:szCs w:val="24"/>
        </w:rPr>
        <w:t>Donošenje Odluke o utvrđivanju statusa nerazvrstane ceste – javnog dobra u općoj uporabi, NC 371 Varaždinska ulica odvojak 1,</w:t>
      </w:r>
    </w:p>
    <w:p w14:paraId="427EB104" w14:textId="77777777" w:rsidR="00C9470C" w:rsidRPr="00C9470C" w:rsidRDefault="00C9470C" w:rsidP="00C9470C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9470C">
        <w:rPr>
          <w:rFonts w:ascii="Times New Roman" w:hAnsi="Times New Roman" w:cs="Times New Roman"/>
          <w:color w:val="000000"/>
          <w:sz w:val="24"/>
          <w:szCs w:val="24"/>
        </w:rPr>
        <w:t>Donošenje Zaključka o pokretanju zahtjeva za ocjenu suglasnosti Zakona o prostornom uređenju s Ustavom RH,</w:t>
      </w:r>
    </w:p>
    <w:p w14:paraId="1159BE59" w14:textId="77777777" w:rsidR="00C9470C" w:rsidRPr="00C9470C" w:rsidRDefault="00C9470C" w:rsidP="00C9470C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9470C">
        <w:rPr>
          <w:rFonts w:ascii="Times New Roman" w:hAnsi="Times New Roman" w:cs="Times New Roman"/>
          <w:color w:val="000000"/>
          <w:sz w:val="24"/>
          <w:szCs w:val="24"/>
        </w:rPr>
        <w:t>Donošenje Zaključka za dodjelu javnih priznanja Grada Zlatara u 2026. godini,</w:t>
      </w:r>
    </w:p>
    <w:p w14:paraId="3AE81248" w14:textId="77777777" w:rsidR="00C9470C" w:rsidRPr="00C9470C" w:rsidRDefault="00C9470C" w:rsidP="00C9470C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9470C">
        <w:rPr>
          <w:rFonts w:ascii="Times New Roman" w:hAnsi="Times New Roman" w:cs="Times New Roman"/>
          <w:color w:val="000000"/>
          <w:sz w:val="24"/>
          <w:szCs w:val="24"/>
        </w:rPr>
        <w:t>Donošenje Zaključka o prihvaćanju Izvješća o provedbi Plana upravljanja imovinom u vlasništvu Grada Zlatara za 2025. godinu,</w:t>
      </w:r>
    </w:p>
    <w:p w14:paraId="7412259A" w14:textId="77777777" w:rsidR="00C9470C" w:rsidRPr="00C9470C" w:rsidRDefault="00C9470C" w:rsidP="00C9470C">
      <w:pPr>
        <w:pStyle w:val="Odlomakpopisa"/>
        <w:numPr>
          <w:ilvl w:val="0"/>
          <w:numId w:val="6"/>
        </w:numPr>
        <w:suppressAutoHyphens/>
        <w:autoSpaceDN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70C">
        <w:rPr>
          <w:rFonts w:ascii="Times New Roman" w:hAnsi="Times New Roman" w:cs="Times New Roman"/>
          <w:sz w:val="24"/>
          <w:szCs w:val="24"/>
        </w:rPr>
        <w:t>Pitanja i prijedlozi.</w:t>
      </w:r>
    </w:p>
    <w:p w14:paraId="7BEC8EF6" w14:textId="77777777" w:rsidR="00C9470C" w:rsidRDefault="00C9470C" w:rsidP="002947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518FCD" w14:textId="135C8D27" w:rsidR="00AF268F" w:rsidRPr="00801EC5" w:rsidRDefault="00AF268F" w:rsidP="00C9470C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200453733"/>
      <w:r w:rsidRPr="00801EC5">
        <w:rPr>
          <w:rFonts w:ascii="Times New Roman" w:hAnsi="Times New Roman" w:cs="Times New Roman"/>
          <w:sz w:val="24"/>
          <w:szCs w:val="24"/>
        </w:rPr>
        <w:t xml:space="preserve">Od </w:t>
      </w:r>
      <w:r w:rsidR="00B879F2">
        <w:rPr>
          <w:rFonts w:ascii="Times New Roman" w:hAnsi="Times New Roman" w:cs="Times New Roman"/>
          <w:sz w:val="24"/>
          <w:szCs w:val="24"/>
        </w:rPr>
        <w:t>1</w:t>
      </w:r>
      <w:r w:rsidR="00C9470C">
        <w:rPr>
          <w:rFonts w:ascii="Times New Roman" w:hAnsi="Times New Roman" w:cs="Times New Roman"/>
          <w:sz w:val="24"/>
          <w:szCs w:val="24"/>
        </w:rPr>
        <w:t>2</w:t>
      </w:r>
      <w:r w:rsidRPr="00801EC5">
        <w:rPr>
          <w:rFonts w:ascii="Times New Roman" w:hAnsi="Times New Roman" w:cs="Times New Roman"/>
          <w:sz w:val="24"/>
          <w:szCs w:val="24"/>
        </w:rPr>
        <w:t xml:space="preserve"> prisutnih vijećnika, </w:t>
      </w:r>
      <w:r w:rsidR="00B879F2">
        <w:rPr>
          <w:rFonts w:ascii="Times New Roman" w:eastAsia="Times New Roman" w:hAnsi="Times New Roman" w:cs="Times New Roman"/>
          <w:sz w:val="24"/>
        </w:rPr>
        <w:t>1</w:t>
      </w:r>
      <w:r w:rsidR="00C9470C">
        <w:rPr>
          <w:rFonts w:ascii="Times New Roman" w:eastAsia="Times New Roman" w:hAnsi="Times New Roman" w:cs="Times New Roman"/>
          <w:sz w:val="24"/>
        </w:rPr>
        <w:t>2</w:t>
      </w:r>
      <w:r w:rsidRPr="00801EC5">
        <w:rPr>
          <w:rFonts w:ascii="Times New Roman" w:eastAsia="Times New Roman" w:hAnsi="Times New Roman" w:cs="Times New Roman"/>
          <w:sz w:val="24"/>
        </w:rPr>
        <w:t xml:space="preserve"> je glasovalo „ZA“ i 0 „PROTIV“ te je dnevni red</w:t>
      </w:r>
      <w:r w:rsidR="0088375E">
        <w:rPr>
          <w:rFonts w:ascii="Times New Roman" w:eastAsia="Times New Roman" w:hAnsi="Times New Roman" w:cs="Times New Roman"/>
          <w:sz w:val="24"/>
        </w:rPr>
        <w:t xml:space="preserve"> </w:t>
      </w:r>
      <w:r w:rsidRPr="00801EC5">
        <w:rPr>
          <w:rFonts w:ascii="Times New Roman" w:eastAsia="Times New Roman" w:hAnsi="Times New Roman" w:cs="Times New Roman"/>
          <w:sz w:val="24"/>
        </w:rPr>
        <w:t xml:space="preserve">jednoglasno prihvaćen. </w:t>
      </w:r>
    </w:p>
    <w:p w14:paraId="2F892622" w14:textId="77777777" w:rsidR="00801EC5" w:rsidRDefault="00801EC5" w:rsidP="00801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OLE_LINK1"/>
      <w:bookmarkStart w:id="2" w:name="OLE_LINK2"/>
    </w:p>
    <w:p w14:paraId="035B26EC" w14:textId="03EDFE1D" w:rsidR="00AF268F" w:rsidRPr="00FF4073" w:rsidRDefault="00801EC5" w:rsidP="00801EC5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F268F" w:rsidRPr="00FF4073">
        <w:rPr>
          <w:rFonts w:ascii="Times New Roman" w:eastAsia="Times New Roman" w:hAnsi="Times New Roman" w:cs="Times New Roman"/>
          <w:b/>
          <w:sz w:val="24"/>
          <w:szCs w:val="24"/>
        </w:rPr>
        <w:t>Točka 1.</w:t>
      </w:r>
    </w:p>
    <w:p w14:paraId="5AF0D757" w14:textId="392E4068" w:rsidR="00AF268F" w:rsidRDefault="00AF268F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94869551"/>
      <w:bookmarkStart w:id="4" w:name="_Hlk101250753"/>
      <w:r w:rsidRPr="00FF4073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FF4073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FF4073">
        <w:rPr>
          <w:rFonts w:ascii="Times New Roman" w:eastAsia="Times New Roman" w:hAnsi="Times New Roman" w:cs="Times New Roman"/>
          <w:sz w:val="24"/>
          <w:szCs w:val="24"/>
        </w:rPr>
        <w:t xml:space="preserve"> otvara raspravu o</w:t>
      </w:r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točki</w:t>
      </w:r>
      <w:r w:rsidRPr="00FF4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usvajanje zapisnika </w:t>
      </w:r>
      <w:r w:rsidR="00C9470C">
        <w:rPr>
          <w:rFonts w:ascii="Times New Roman" w:eastAsia="Times New Roman" w:hAnsi="Times New Roman" w:cs="Times New Roman"/>
          <w:sz w:val="24"/>
          <w:szCs w:val="24"/>
        </w:rPr>
        <w:t>7</w:t>
      </w:r>
      <w:r w:rsidR="003138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79F2">
        <w:rPr>
          <w:rFonts w:ascii="Times New Roman" w:eastAsia="Times New Roman" w:hAnsi="Times New Roman" w:cs="Times New Roman"/>
          <w:sz w:val="24"/>
          <w:szCs w:val="24"/>
        </w:rPr>
        <w:t xml:space="preserve"> sjednice Gradskog vijeća. </w:t>
      </w:r>
    </w:p>
    <w:p w14:paraId="648219DE" w14:textId="77777777" w:rsidR="00AF268F" w:rsidRDefault="00AF268F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Pitanja ni primjedbi nije bilo pa je predsjednica dala točku 1. na glasanje. </w:t>
      </w:r>
    </w:p>
    <w:p w14:paraId="6E273DC0" w14:textId="0715731C" w:rsidR="00AF268F" w:rsidRDefault="00AF268F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B879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470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prisutnih vijećnika, </w:t>
      </w:r>
      <w:r w:rsidR="00B879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470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 te je Gradsko vijeće </w:t>
      </w:r>
      <w:r>
        <w:rPr>
          <w:rFonts w:ascii="Times New Roman" w:eastAsia="Times New Roman" w:hAnsi="Times New Roman" w:cs="Times New Roman"/>
          <w:sz w:val="24"/>
        </w:rPr>
        <w:t xml:space="preserve">jednoglasno </w:t>
      </w:r>
      <w:r w:rsidRPr="00E32CF9">
        <w:rPr>
          <w:rFonts w:ascii="Times New Roman" w:eastAsia="Times New Roman" w:hAnsi="Times New Roman" w:cs="Times New Roman"/>
          <w:sz w:val="24"/>
        </w:rPr>
        <w:t>usvojilo Zapisnik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9470C">
        <w:rPr>
          <w:rFonts w:ascii="Times New Roman" w:eastAsia="Times New Roman" w:hAnsi="Times New Roman" w:cs="Times New Roman"/>
          <w:sz w:val="24"/>
        </w:rPr>
        <w:t>7</w:t>
      </w:r>
      <w:r w:rsidR="00B879F2">
        <w:rPr>
          <w:rFonts w:ascii="Times New Roman" w:eastAsia="Times New Roman" w:hAnsi="Times New Roman" w:cs="Times New Roman"/>
          <w:sz w:val="24"/>
        </w:rPr>
        <w:t>.</w:t>
      </w:r>
      <w:r w:rsidRPr="00E32CF9">
        <w:rPr>
          <w:rFonts w:ascii="Times New Roman" w:eastAsia="Times New Roman" w:hAnsi="Times New Roman" w:cs="Times New Roman"/>
          <w:sz w:val="24"/>
        </w:rPr>
        <w:t xml:space="preserve"> sjednice</w:t>
      </w:r>
      <w:r>
        <w:rPr>
          <w:rFonts w:ascii="Times New Roman" w:eastAsia="Times New Roman" w:hAnsi="Times New Roman" w:cs="Times New Roman"/>
          <w:sz w:val="24"/>
        </w:rPr>
        <w:t xml:space="preserve"> Gradskog vijeća. </w:t>
      </w:r>
    </w:p>
    <w:p w14:paraId="7278E25D" w14:textId="77777777" w:rsidR="00AF268F" w:rsidRDefault="00AF268F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0EE1E" w14:textId="77777777" w:rsidR="00AF268F" w:rsidRPr="00FF4073" w:rsidRDefault="00AF268F" w:rsidP="00D56D1B">
      <w:pPr>
        <w:tabs>
          <w:tab w:val="left" w:pos="4185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lk74566227"/>
      <w:bookmarkEnd w:id="4"/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Točka 2. 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6EE0944" w14:textId="10631068" w:rsidR="00C9470C" w:rsidRPr="00C9470C" w:rsidRDefault="00AF268F" w:rsidP="00C9470C">
      <w:pPr>
        <w:suppressAutoHyphens/>
        <w:autoSpaceDN w:val="0"/>
        <w:spacing w:after="0" w:line="240" w:lineRule="auto"/>
        <w:ind w:firstLine="64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1204B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E1204B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E1204B">
        <w:rPr>
          <w:rFonts w:ascii="Times New Roman" w:eastAsia="Times New Roman" w:hAnsi="Times New Roman" w:cs="Times New Roman"/>
          <w:sz w:val="24"/>
          <w:szCs w:val="24"/>
        </w:rPr>
        <w:t xml:space="preserve"> otvara raspravu o točki </w:t>
      </w:r>
      <w:r w:rsidR="00C9470C" w:rsidRPr="00C9470C">
        <w:rPr>
          <w:rFonts w:ascii="Times New Roman" w:hAnsi="Times New Roman" w:cs="Times New Roman"/>
          <w:color w:val="000000"/>
          <w:sz w:val="24"/>
          <w:szCs w:val="24"/>
        </w:rPr>
        <w:t>Izvješće o radu davatelja usluge sakupljanja komunalnog otpada na području Grada Zlatara za 2025. godinu</w:t>
      </w:r>
      <w:r w:rsidR="00C947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61BCE1" w14:textId="2087E451" w:rsidR="004D29F9" w:rsidRDefault="00C9470C" w:rsidP="00313810">
      <w:pPr>
        <w:suppressAutoHyphens/>
        <w:autoSpaceDN w:val="0"/>
        <w:spacing w:after="200" w:line="240" w:lineRule="auto"/>
        <w:ind w:firstLine="644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Direktor Komunalca Konjščina d.o.o. Mladen Šmit daje pojašnjenje </w:t>
      </w:r>
      <w:r w:rsidR="00A2685A">
        <w:rPr>
          <w:rFonts w:ascii="Times New Roman" w:eastAsia="Calibri" w:hAnsi="Times New Roman" w:cs="Times New Roman"/>
          <w:sz w:val="24"/>
          <w:szCs w:val="24"/>
        </w:rPr>
        <w:t>izvješća</w:t>
      </w:r>
      <w:r w:rsidR="00C14D5F">
        <w:rPr>
          <w:rFonts w:ascii="Times New Roman" w:eastAsia="Calibri" w:hAnsi="Times New Roman" w:cs="Times New Roman"/>
          <w:sz w:val="24"/>
          <w:szCs w:val="24"/>
        </w:rPr>
        <w:t xml:space="preserve"> govoreći kako je iz istog vidljivo kako količine svih vrsta otpada rastu iz godine u godinu pa samim time rastu i troškovi zbrinjavanja. </w:t>
      </w:r>
    </w:p>
    <w:p w14:paraId="1E274446" w14:textId="158A7372" w:rsidR="00C14D5F" w:rsidRDefault="00C14D5F" w:rsidP="00313810">
      <w:pPr>
        <w:suppressAutoHyphens/>
        <w:autoSpaceDN w:val="0"/>
        <w:spacing w:after="200" w:line="240" w:lineRule="auto"/>
        <w:ind w:firstLine="644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Vijećnik Davor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Kljak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daje prijedlog kao i dosadašnjih godina kod iste teme, a obzirom da je rečeno da su sve veće količine otpada, da se uvede kanta za komunalni otpad od 60 litara </w:t>
      </w:r>
      <w:r w:rsidR="006611CD">
        <w:rPr>
          <w:rFonts w:ascii="Times New Roman" w:eastAsia="Calibri" w:hAnsi="Times New Roman" w:cs="Times New Roman"/>
          <w:sz w:val="24"/>
          <w:szCs w:val="24"/>
        </w:rPr>
        <w:t xml:space="preserve">čime bi se ljudi motivirali jer bi manje plaćali, pa bi se i smanjile količine. </w:t>
      </w:r>
    </w:p>
    <w:p w14:paraId="0D242DCC" w14:textId="03798594" w:rsidR="00C14D5F" w:rsidRDefault="00C14D5F" w:rsidP="00313810">
      <w:pPr>
        <w:suppressAutoHyphens/>
        <w:autoSpaceDN w:val="0"/>
        <w:spacing w:after="200" w:line="240" w:lineRule="auto"/>
        <w:ind w:firstLine="644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Direktor Komunalca Konjščina d.o.o. govori kako se cijena </w:t>
      </w:r>
      <w:r w:rsidR="006611CD">
        <w:rPr>
          <w:rFonts w:ascii="Times New Roman" w:eastAsia="Calibri" w:hAnsi="Times New Roman" w:cs="Times New Roman"/>
          <w:sz w:val="24"/>
          <w:szCs w:val="24"/>
        </w:rPr>
        <w:t xml:space="preserve">usluge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odvoza otpada sastoji od 2 dijela, fiksnog i varijabilnog. Napominje kako se smanjenjem kante neće smanjiti </w:t>
      </w:r>
      <w:r w:rsidR="006611CD">
        <w:rPr>
          <w:rFonts w:ascii="Times New Roman" w:eastAsia="Calibri" w:hAnsi="Times New Roman" w:cs="Times New Roman"/>
          <w:sz w:val="24"/>
          <w:szCs w:val="24"/>
        </w:rPr>
        <w:t xml:space="preserve">cijena fiksnog dijela, već samo varijabilnog. Govori kako bi se trebao napraviti izračun o isplativosti uvođenja takvih kanti. </w:t>
      </w:r>
    </w:p>
    <w:p w14:paraId="50498BA0" w14:textId="3EDCF473" w:rsidR="006611CD" w:rsidRDefault="006611CD" w:rsidP="00313810">
      <w:pPr>
        <w:suppressAutoHyphens/>
        <w:autoSpaceDN w:val="0"/>
        <w:spacing w:after="200" w:line="240" w:lineRule="auto"/>
        <w:ind w:firstLine="644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Vijećnik Davor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Kljak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govori kako nije ni za očekivati da će se cijena smanjiti u pola, ali je bitno da je motivirajuće za građane, a pozitivno za Komunalac Konjščina d.o.o. </w:t>
      </w:r>
    </w:p>
    <w:p w14:paraId="4CAA0A62" w14:textId="70FA329D" w:rsidR="00E1204B" w:rsidRPr="00E1204B" w:rsidRDefault="006611CD" w:rsidP="00A2685A">
      <w:pPr>
        <w:suppressAutoHyphens/>
        <w:autoSpaceDN w:val="0"/>
        <w:spacing w:after="200" w:line="240" w:lineRule="auto"/>
        <w:ind w:firstLine="644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Nije bilo daljnje rasprave, pa je p</w:t>
      </w:r>
      <w:r w:rsidR="00E120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redsjednica </w:t>
      </w:r>
      <w:r w:rsidR="00A268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 </w:t>
      </w:r>
      <w:r w:rsidR="00E120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dala točku na glasanje. </w:t>
      </w:r>
    </w:p>
    <w:p w14:paraId="571E3655" w14:textId="1EB6D48D" w:rsidR="00471C0C" w:rsidRDefault="00AF268F" w:rsidP="006611CD">
      <w:pPr>
        <w:suppressAutoHyphens/>
        <w:autoSpaceDN w:val="0"/>
        <w:spacing w:after="0" w:line="240" w:lineRule="auto"/>
        <w:ind w:firstLine="64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1204B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B879F2" w:rsidRPr="00E120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A2685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879F2" w:rsidRPr="00E12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204B">
        <w:rPr>
          <w:rFonts w:ascii="Times New Roman" w:eastAsia="Times New Roman" w:hAnsi="Times New Roman" w:cs="Times New Roman"/>
          <w:sz w:val="24"/>
          <w:szCs w:val="24"/>
        </w:rPr>
        <w:t xml:space="preserve">prisutnih vijećnika, </w:t>
      </w:r>
      <w:r w:rsidR="00E1204B" w:rsidRPr="00E120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A2685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1204B">
        <w:rPr>
          <w:rFonts w:ascii="Times New Roman" w:eastAsia="Times New Roman" w:hAnsi="Times New Roman" w:cs="Times New Roman"/>
          <w:sz w:val="24"/>
          <w:szCs w:val="24"/>
        </w:rPr>
        <w:t xml:space="preserve"> je glasovalo „ZA“, </w:t>
      </w:r>
      <w:r w:rsidR="00E844C0" w:rsidRPr="00E1204B">
        <w:rPr>
          <w:rFonts w:ascii="Times New Roman" w:eastAsia="Times New Roman" w:hAnsi="Times New Roman" w:cs="Times New Roman"/>
          <w:sz w:val="24"/>
        </w:rPr>
        <w:t xml:space="preserve">0 „PROTIV  i </w:t>
      </w:r>
      <w:r w:rsidRPr="00E1204B">
        <w:rPr>
          <w:rFonts w:ascii="Times New Roman" w:eastAsia="Times New Roman" w:hAnsi="Times New Roman" w:cs="Times New Roman"/>
          <w:sz w:val="24"/>
        </w:rPr>
        <w:t xml:space="preserve"> </w:t>
      </w:r>
      <w:r w:rsidR="00E1204B" w:rsidRPr="00E1204B">
        <w:rPr>
          <w:rFonts w:ascii="Times New Roman" w:eastAsia="Times New Roman" w:hAnsi="Times New Roman" w:cs="Times New Roman"/>
          <w:sz w:val="24"/>
        </w:rPr>
        <w:t>0</w:t>
      </w:r>
      <w:r w:rsidR="00B879F2" w:rsidRPr="00E1204B">
        <w:rPr>
          <w:rFonts w:ascii="Times New Roman" w:eastAsia="Times New Roman" w:hAnsi="Times New Roman" w:cs="Times New Roman"/>
          <w:sz w:val="24"/>
        </w:rPr>
        <w:t xml:space="preserve"> </w:t>
      </w:r>
      <w:r w:rsidRPr="00E1204B">
        <w:rPr>
          <w:rFonts w:ascii="Times New Roman" w:eastAsia="Times New Roman" w:hAnsi="Times New Roman" w:cs="Times New Roman"/>
          <w:sz w:val="24"/>
        </w:rPr>
        <w:t xml:space="preserve">„SUZDRŽAN“  te je Gradsko vijeće </w:t>
      </w:r>
      <w:r w:rsidR="00313810">
        <w:rPr>
          <w:rFonts w:ascii="Times New Roman" w:eastAsia="Times New Roman" w:hAnsi="Times New Roman" w:cs="Times New Roman"/>
          <w:sz w:val="24"/>
        </w:rPr>
        <w:t>donijelo Zaključak</w:t>
      </w:r>
      <w:r w:rsidR="00313810">
        <w:rPr>
          <w:rFonts w:ascii="Times New Roman" w:hAnsi="Times New Roman" w:cs="Times New Roman"/>
          <w:color w:val="000000"/>
          <w:sz w:val="24"/>
          <w:szCs w:val="24"/>
        </w:rPr>
        <w:t xml:space="preserve"> o prihvaćanju izvješća </w:t>
      </w:r>
      <w:r w:rsidR="00471C0C" w:rsidRPr="00C9470C">
        <w:rPr>
          <w:rFonts w:ascii="Times New Roman" w:hAnsi="Times New Roman" w:cs="Times New Roman"/>
          <w:color w:val="000000"/>
          <w:sz w:val="24"/>
          <w:szCs w:val="24"/>
        </w:rPr>
        <w:t>o radu davatelja usluge sakupljanja komunalnog otpada na području Grada Zlatara za 2025. godinu</w:t>
      </w:r>
      <w:r w:rsidR="00471C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1810B1C" w14:textId="77777777" w:rsidR="006611CD" w:rsidRPr="006611CD" w:rsidRDefault="006611CD" w:rsidP="006611CD">
      <w:pPr>
        <w:suppressAutoHyphens/>
        <w:autoSpaceDN w:val="0"/>
        <w:spacing w:after="0" w:line="240" w:lineRule="auto"/>
        <w:ind w:firstLine="64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B022E5" w14:textId="77777777" w:rsidR="00471C0C" w:rsidRDefault="00471C0C" w:rsidP="00471C0C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032ACC83" w14:textId="2E0A6526" w:rsidR="00AF268F" w:rsidRPr="00C413DD" w:rsidRDefault="00AF268F" w:rsidP="00471C0C">
      <w:pPr>
        <w:pStyle w:val="Odlomakpopisa"/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3D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Točka </w:t>
      </w:r>
      <w:r w:rsidR="00471C0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413D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71C0C" w:rsidRPr="00471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5BEFDE" w14:textId="2DDCD02E" w:rsidR="00471C0C" w:rsidRPr="00C9470C" w:rsidRDefault="00AF268F" w:rsidP="00471C0C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0730F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50730F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50730F">
        <w:rPr>
          <w:rFonts w:ascii="Times New Roman" w:eastAsia="Times New Roman" w:hAnsi="Times New Roman" w:cs="Times New Roman"/>
          <w:sz w:val="24"/>
          <w:szCs w:val="24"/>
        </w:rPr>
        <w:t xml:space="preserve"> otvara raspravu o točki</w:t>
      </w:r>
      <w:r w:rsidRPr="0050730F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14440268"/>
      <w:r w:rsidR="00471C0C" w:rsidRPr="00C9470C">
        <w:rPr>
          <w:rFonts w:ascii="Times New Roman" w:hAnsi="Times New Roman" w:cs="Times New Roman"/>
          <w:color w:val="000000"/>
          <w:sz w:val="24"/>
          <w:szCs w:val="24"/>
        </w:rPr>
        <w:t>Izvješće o izvršenju Plana djelovanja u području prirodnih nepogoda Grada Zlatara za 2025. godinu</w:t>
      </w:r>
      <w:r w:rsidR="00471C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2B99AAE" w14:textId="29E25AC8" w:rsidR="0043435A" w:rsidRDefault="0043435A" w:rsidP="00BD7643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Uslijedilo je kraće pojašnjenje točke</w:t>
      </w:r>
      <w:r w:rsidR="00BD7643">
        <w:rPr>
          <w:rFonts w:ascii="Times New Roman" w:eastAsia="Calibri" w:hAnsi="Times New Roman" w:cs="Times New Roman"/>
          <w:sz w:val="24"/>
          <w:szCs w:val="24"/>
        </w:rPr>
        <w:t xml:space="preserve"> od strane gradonačelnice. </w:t>
      </w:r>
    </w:p>
    <w:p w14:paraId="53D1D834" w14:textId="4975169D" w:rsidR="0043435A" w:rsidRPr="00E1204B" w:rsidRDefault="0043435A" w:rsidP="00463EBE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Pitanja ni rasprave nije bilo pa je predsjednica dala točku na glasanje. </w:t>
      </w:r>
    </w:p>
    <w:bookmarkEnd w:id="6"/>
    <w:p w14:paraId="589C6469" w14:textId="77777777" w:rsidR="00BD7643" w:rsidRPr="00C9470C" w:rsidRDefault="00A44D9C" w:rsidP="00BD7643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01E9F">
        <w:rPr>
          <w:rFonts w:ascii="Times New Roman" w:hAnsi="Times New Roman" w:cs="Times New Roman"/>
          <w:sz w:val="24"/>
          <w:szCs w:val="24"/>
        </w:rPr>
        <w:t>Od 1</w:t>
      </w:r>
      <w:r w:rsidR="00BD7643">
        <w:rPr>
          <w:rFonts w:ascii="Times New Roman" w:hAnsi="Times New Roman" w:cs="Times New Roman"/>
          <w:sz w:val="24"/>
          <w:szCs w:val="24"/>
        </w:rPr>
        <w:t>2</w:t>
      </w:r>
      <w:r w:rsidRPr="00501E9F">
        <w:rPr>
          <w:rFonts w:ascii="Times New Roman" w:hAnsi="Times New Roman" w:cs="Times New Roman"/>
          <w:sz w:val="24"/>
          <w:szCs w:val="24"/>
        </w:rPr>
        <w:t xml:space="preserve"> prisutnih vijećnika, </w:t>
      </w:r>
      <w:r w:rsidRPr="00501E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3435A" w:rsidRPr="00501E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BD76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FF3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E9F">
        <w:rPr>
          <w:rFonts w:ascii="Times New Roman" w:eastAsia="Times New Roman" w:hAnsi="Times New Roman" w:cs="Times New Roman"/>
          <w:sz w:val="24"/>
          <w:szCs w:val="24"/>
        </w:rPr>
        <w:t xml:space="preserve">je glasovalo „ZA“, </w:t>
      </w:r>
      <w:r w:rsidR="0043435A" w:rsidRPr="00501E9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01E9F">
        <w:rPr>
          <w:rFonts w:ascii="Times New Roman" w:eastAsia="Times New Roman" w:hAnsi="Times New Roman" w:cs="Times New Roman"/>
          <w:sz w:val="24"/>
          <w:szCs w:val="24"/>
        </w:rPr>
        <w:t xml:space="preserve"> „PROTIV“ i  „0 „SUZDRŽAN“  te je Gradsko vijeće </w:t>
      </w:r>
      <w:r w:rsidR="00FF32C6">
        <w:rPr>
          <w:rFonts w:ascii="Times New Roman" w:hAnsi="Times New Roman" w:cs="Times New Roman"/>
          <w:color w:val="000000"/>
          <w:sz w:val="24"/>
          <w:szCs w:val="24"/>
        </w:rPr>
        <w:t xml:space="preserve">donijelo </w:t>
      </w:r>
      <w:r w:rsidR="00BD7643">
        <w:rPr>
          <w:rFonts w:ascii="Times New Roman" w:hAnsi="Times New Roman" w:cs="Times New Roman"/>
          <w:color w:val="000000"/>
          <w:sz w:val="24"/>
          <w:szCs w:val="24"/>
        </w:rPr>
        <w:t xml:space="preserve">Zaključak o usvajanju Izvješća </w:t>
      </w:r>
      <w:r w:rsidR="00BD7643" w:rsidRPr="00C9470C">
        <w:rPr>
          <w:rFonts w:ascii="Times New Roman" w:hAnsi="Times New Roman" w:cs="Times New Roman"/>
          <w:color w:val="000000"/>
          <w:sz w:val="24"/>
          <w:szCs w:val="24"/>
        </w:rPr>
        <w:t>o izvršenju Plana djelovanja u području prirodnih nepogoda Grada Zlatara za 2025. godinu</w:t>
      </w:r>
      <w:r w:rsidR="00BD76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7F24CE5" w14:textId="02C5051D" w:rsidR="0050730F" w:rsidRPr="00C413DD" w:rsidRDefault="0050730F" w:rsidP="00BD764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92303" w14:textId="51C50C28" w:rsidR="00AF268F" w:rsidRPr="00FF4073" w:rsidRDefault="00E844C0" w:rsidP="00BD7643">
      <w:pPr>
        <w:tabs>
          <w:tab w:val="left" w:pos="4185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F268F"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 w:rsidR="00BD764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F268F"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5CF0701" w14:textId="77777777" w:rsidR="00BD7643" w:rsidRDefault="00AF268F" w:rsidP="00BD764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D7643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BD7643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BD7643">
        <w:rPr>
          <w:rFonts w:ascii="Times New Roman" w:eastAsia="Times New Roman" w:hAnsi="Times New Roman" w:cs="Times New Roman"/>
          <w:sz w:val="24"/>
          <w:szCs w:val="24"/>
        </w:rPr>
        <w:t xml:space="preserve"> otvara raspravu o točki</w:t>
      </w:r>
      <w:bookmarkStart w:id="7" w:name="_Hlk191557802"/>
      <w:r w:rsidR="00501E9F" w:rsidRPr="00BD76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D7643" w:rsidRPr="00BD7643">
        <w:rPr>
          <w:rFonts w:ascii="Times New Roman" w:hAnsi="Times New Roman" w:cs="Times New Roman"/>
          <w:color w:val="000000"/>
          <w:sz w:val="24"/>
          <w:szCs w:val="24"/>
        </w:rPr>
        <w:t>donošenje Odluke o utvrđivanju statu</w:t>
      </w:r>
      <w:r w:rsidR="00BD7643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 w:rsidR="00BD7643" w:rsidRPr="00BD7643">
        <w:rPr>
          <w:rFonts w:ascii="Times New Roman" w:hAnsi="Times New Roman" w:cs="Times New Roman"/>
          <w:color w:val="000000"/>
          <w:sz w:val="24"/>
          <w:szCs w:val="24"/>
        </w:rPr>
        <w:t>nerazvrstane ceste – javnog dobra u općoj uporabi, NC 371 Varaždinska ulica odvojak 1</w:t>
      </w:r>
      <w:r w:rsidR="00BD76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"/>
    </w:p>
    <w:p w14:paraId="0EEA29B5" w14:textId="589556A7" w:rsidR="00C648D6" w:rsidRPr="00BD7643" w:rsidRDefault="00D40D8A" w:rsidP="00BD7643">
      <w:pPr>
        <w:suppressAutoHyphens/>
        <w:autoSpaceDN w:val="0"/>
        <w:spacing w:after="0" w:line="240" w:lineRule="auto"/>
        <w:ind w:left="707" w:firstLine="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Uslijedil</w:t>
      </w:r>
      <w:r w:rsidR="00BD7643">
        <w:rPr>
          <w:rFonts w:ascii="Times New Roman" w:hAnsi="Times New Roman" w:cs="Times New Roman"/>
          <w:sz w:val="24"/>
          <w:szCs w:val="24"/>
        </w:rPr>
        <w:t xml:space="preserve">o je pojašnjenje prijedloga odluke od strane pročelnika Mladena Krušelja. </w:t>
      </w:r>
    </w:p>
    <w:p w14:paraId="3C207589" w14:textId="19A4FE16" w:rsidR="009D58B4" w:rsidRDefault="00BD7643" w:rsidP="00BD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ni rasprave nije bilo pa</w:t>
      </w:r>
      <w:r w:rsidR="00C648D6">
        <w:rPr>
          <w:rFonts w:ascii="Times New Roman" w:hAnsi="Times New Roman" w:cs="Times New Roman"/>
          <w:sz w:val="24"/>
          <w:szCs w:val="24"/>
        </w:rPr>
        <w:t xml:space="preserve"> </w:t>
      </w:r>
      <w:r w:rsidR="00501E9F">
        <w:rPr>
          <w:rFonts w:ascii="Times New Roman" w:hAnsi="Times New Roman" w:cs="Times New Roman"/>
          <w:sz w:val="24"/>
          <w:szCs w:val="24"/>
        </w:rPr>
        <w:t>je</w:t>
      </w:r>
      <w:r w:rsidR="009D58B4">
        <w:rPr>
          <w:rFonts w:ascii="Times New Roman" w:hAnsi="Times New Roman" w:cs="Times New Roman"/>
          <w:sz w:val="24"/>
          <w:szCs w:val="24"/>
        </w:rPr>
        <w:t xml:space="preserve"> predsjednica dala točku na glasanje. </w:t>
      </w:r>
    </w:p>
    <w:p w14:paraId="2558756B" w14:textId="1D0B3C92" w:rsidR="00BD7643" w:rsidRDefault="009D58B4" w:rsidP="00BD764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C29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BD764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prisutnih vijećnika, </w:t>
      </w:r>
      <w:r w:rsidR="009C29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BD76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C2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glasovalo „ZA“, 0 „PROTIV“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</w:t>
      </w:r>
      <w:r w:rsidR="00FF32C6">
        <w:rPr>
          <w:rFonts w:ascii="Times New Roman" w:eastAsia="Times New Roman" w:hAnsi="Times New Roman" w:cs="Times New Roman"/>
          <w:sz w:val="24"/>
        </w:rPr>
        <w:t xml:space="preserve">vijeće donijelo </w:t>
      </w:r>
      <w:r w:rsidR="00BD7643" w:rsidRPr="00BD7643">
        <w:rPr>
          <w:rFonts w:ascii="Times New Roman" w:hAnsi="Times New Roman" w:cs="Times New Roman"/>
          <w:color w:val="000000"/>
          <w:sz w:val="24"/>
          <w:szCs w:val="24"/>
        </w:rPr>
        <w:t>Odluk</w:t>
      </w:r>
      <w:r w:rsidR="00BD7643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="00BD7643" w:rsidRPr="00BD7643">
        <w:rPr>
          <w:rFonts w:ascii="Times New Roman" w:hAnsi="Times New Roman" w:cs="Times New Roman"/>
          <w:color w:val="000000"/>
          <w:sz w:val="24"/>
          <w:szCs w:val="24"/>
        </w:rPr>
        <w:t>o utvrđivanju statu</w:t>
      </w:r>
      <w:r w:rsidR="00BD7643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 w:rsidR="00BD7643" w:rsidRPr="00BD7643">
        <w:rPr>
          <w:rFonts w:ascii="Times New Roman" w:hAnsi="Times New Roman" w:cs="Times New Roman"/>
          <w:color w:val="000000"/>
          <w:sz w:val="24"/>
          <w:szCs w:val="24"/>
        </w:rPr>
        <w:t>nerazvrstane ceste – javnog dobra u općoj uporabi, NC 371 Varaždinska ulica odvojak 1</w:t>
      </w:r>
      <w:r w:rsidR="00BD76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F182AE0" w14:textId="4D9D521A" w:rsidR="00501E9F" w:rsidRPr="004D29F9" w:rsidRDefault="00501E9F" w:rsidP="00BD7643">
      <w:pPr>
        <w:suppressAutoHyphens/>
        <w:autoSpaceDN w:val="0"/>
        <w:spacing w:after="0" w:line="240" w:lineRule="auto"/>
        <w:ind w:left="284" w:firstLine="424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5ED9E2C" w14:textId="286F8A64" w:rsidR="009C292F" w:rsidRDefault="009C292F" w:rsidP="007724F5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</w:p>
    <w:p w14:paraId="75DD629A" w14:textId="7AB74F1B" w:rsidR="009D58B4" w:rsidRPr="00FF4073" w:rsidRDefault="009D58B4" w:rsidP="009D58B4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 w:rsidR="00BD764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CF867A0" w14:textId="263EE0DF" w:rsidR="00BD7643" w:rsidRPr="00C9470C" w:rsidRDefault="009D58B4" w:rsidP="00BD7643">
      <w:pPr>
        <w:suppressAutoHyphens/>
        <w:autoSpaceDN w:val="0"/>
        <w:spacing w:after="0" w:line="240" w:lineRule="auto"/>
        <w:ind w:firstLine="64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186CEE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 otvara raspravu o točki </w:t>
      </w:r>
      <w:r w:rsidR="00BE5C47" w:rsidRPr="00186CEE">
        <w:rPr>
          <w:rFonts w:ascii="Times New Roman" w:eastAsia="Calibri" w:hAnsi="Times New Roman" w:cs="Times New Roman"/>
          <w:color w:val="000000"/>
          <w:sz w:val="24"/>
          <w:szCs w:val="24"/>
        </w:rPr>
        <w:t>donošenje</w:t>
      </w:r>
      <w:r w:rsidR="00186CEE" w:rsidRPr="00186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D7643" w:rsidRPr="00C9470C">
        <w:rPr>
          <w:rFonts w:ascii="Times New Roman" w:hAnsi="Times New Roman" w:cs="Times New Roman"/>
          <w:color w:val="000000"/>
          <w:sz w:val="24"/>
          <w:szCs w:val="24"/>
        </w:rPr>
        <w:t xml:space="preserve">Zaključka o pokretanju zahtjeva za ocjenu suglasnosti Zakona o prostornom uređenju s Ustavom </w:t>
      </w:r>
      <w:r w:rsidR="00585C13">
        <w:rPr>
          <w:rFonts w:ascii="Times New Roman" w:hAnsi="Times New Roman" w:cs="Times New Roman"/>
          <w:color w:val="000000"/>
          <w:sz w:val="24"/>
          <w:szCs w:val="24"/>
        </w:rPr>
        <w:t xml:space="preserve">Republike Hrvatske. </w:t>
      </w:r>
      <w:r w:rsidR="00BD76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8B54EC" w14:textId="10B407AC" w:rsidR="00A63714" w:rsidRPr="009C292F" w:rsidRDefault="009D58B4" w:rsidP="00585C13">
      <w:pPr>
        <w:suppressAutoHyphens/>
        <w:autoSpaceDN w:val="0"/>
        <w:spacing w:after="0" w:line="240" w:lineRule="auto"/>
        <w:ind w:firstLine="64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Gradonačelnica daje pojašnjenje prijedloga odluk</w:t>
      </w:r>
      <w:r w:rsidR="00A63714">
        <w:rPr>
          <w:rFonts w:ascii="Times New Roman" w:hAnsi="Times New Roman" w:cs="Times New Roman"/>
          <w:sz w:val="24"/>
          <w:szCs w:val="24"/>
        </w:rPr>
        <w:t>e</w:t>
      </w:r>
      <w:r w:rsidR="009C29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77B451" w14:textId="12D411A1" w:rsidR="009D58B4" w:rsidRPr="00A63714" w:rsidRDefault="00585C13" w:rsidP="009C292F">
      <w:pPr>
        <w:spacing w:after="0"/>
        <w:ind w:firstLine="9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Nije bilo pitanja ni rasprave pa je</w:t>
      </w:r>
      <w:r w:rsidR="00186CEE">
        <w:rPr>
          <w:rFonts w:ascii="Times New Roman" w:hAnsi="Times New Roman" w:cs="Times New Roman"/>
          <w:sz w:val="24"/>
          <w:szCs w:val="24"/>
        </w:rPr>
        <w:t xml:space="preserve"> predsjednica dala točku na glasanje. </w:t>
      </w:r>
    </w:p>
    <w:p w14:paraId="06CF959E" w14:textId="7C435B07" w:rsidR="00585C13" w:rsidRPr="00585C13" w:rsidRDefault="009D58B4" w:rsidP="00585C13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 1</w:t>
      </w:r>
      <w:r w:rsidR="00585C1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prisutnih vijećnika, </w:t>
      </w:r>
      <w:r w:rsidR="00585C13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glasovalo „ZA“, </w:t>
      </w:r>
      <w:r w:rsidR="00585C1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„PROTIV“ </w:t>
      </w:r>
      <w:r>
        <w:rPr>
          <w:rFonts w:ascii="Times New Roman" w:eastAsia="Times New Roman" w:hAnsi="Times New Roman" w:cs="Times New Roman"/>
          <w:sz w:val="24"/>
        </w:rPr>
        <w:t xml:space="preserve">i </w:t>
      </w:r>
      <w:r w:rsidR="009C292F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vijeće </w:t>
      </w:r>
      <w:r w:rsidR="007724F5">
        <w:rPr>
          <w:rFonts w:ascii="Times New Roman" w:eastAsia="Times New Roman" w:hAnsi="Times New Roman" w:cs="Times New Roman"/>
          <w:sz w:val="24"/>
        </w:rPr>
        <w:t xml:space="preserve">donijelo </w:t>
      </w:r>
      <w:bookmarkStart w:id="8" w:name="_Hlk210816068"/>
      <w:r w:rsidR="00585C13">
        <w:rPr>
          <w:rFonts w:ascii="Times New Roman" w:eastAsia="Calibri" w:hAnsi="Times New Roman" w:cs="Times New Roman"/>
          <w:bCs/>
          <w:sz w:val="24"/>
          <w:szCs w:val="24"/>
        </w:rPr>
        <w:t xml:space="preserve">Zaključak o zajedničkom pokretanju postupka za ocjenu suglasnosti članaka 86., 138., 148., 208.,227., 228., 236. i 238. Zakona o prostornom uređenju (NN 155/25) s Ustavom Republike Hrvatske </w:t>
      </w:r>
      <w:r w:rsidR="00585C13" w:rsidRPr="00585C13">
        <w:rPr>
          <w:rFonts w:ascii="Times New Roman" w:eastAsia="Calibri" w:hAnsi="Times New Roman" w:cs="Times New Roman"/>
          <w:bCs/>
          <w:sz w:val="24"/>
          <w:szCs w:val="24"/>
        </w:rPr>
        <w:t>(</w:t>
      </w:r>
      <w:bookmarkStart w:id="9" w:name="_Hlk224887539"/>
      <w:r w:rsidR="00585C13" w:rsidRPr="00585C13">
        <w:rPr>
          <w:rFonts w:ascii="Times New Roman" w:hAnsi="Times New Roman" w:cs="Times New Roman"/>
          <w:bCs/>
        </w:rPr>
        <w:t>NN  56/90, 135/97, 8/98, 113/00, 124/00, 28/01, 41/01, 55/01, 76/10, 85/10 i 5/14)</w:t>
      </w:r>
      <w:bookmarkEnd w:id="9"/>
      <w:r w:rsidR="00585C13">
        <w:rPr>
          <w:rFonts w:ascii="Times New Roman" w:hAnsi="Times New Roman" w:cs="Times New Roman"/>
          <w:bCs/>
        </w:rPr>
        <w:t xml:space="preserve">. </w:t>
      </w:r>
    </w:p>
    <w:p w14:paraId="23F16CCB" w14:textId="35D0EFC1" w:rsidR="009C292F" w:rsidRDefault="009C292F" w:rsidP="00585C13">
      <w:pPr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B7CADC4" w14:textId="15914150" w:rsidR="00B24720" w:rsidRPr="00186CEE" w:rsidRDefault="00B24720" w:rsidP="00B24720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CE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Točka </w:t>
      </w:r>
      <w:r w:rsidR="00B32A8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86CE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7EE385D" w14:textId="3E666BF8" w:rsidR="00B32A84" w:rsidRPr="00C9470C" w:rsidRDefault="00B24720" w:rsidP="00B32A84">
      <w:pPr>
        <w:suppressAutoHyphens/>
        <w:autoSpaceDN w:val="0"/>
        <w:spacing w:after="0" w:line="240" w:lineRule="auto"/>
        <w:ind w:firstLine="64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186CEE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 otvara raspravu o točki </w:t>
      </w:r>
      <w:r w:rsidR="00186CEE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186CEE" w:rsidRPr="00313810">
        <w:rPr>
          <w:rFonts w:ascii="Times New Roman" w:eastAsia="Calibri" w:hAnsi="Times New Roman" w:cs="Times New Roman"/>
          <w:bCs/>
          <w:sz w:val="24"/>
          <w:szCs w:val="24"/>
        </w:rPr>
        <w:t>onošenje</w:t>
      </w:r>
      <w:r w:rsidR="00B32A84" w:rsidRPr="00C9470C">
        <w:rPr>
          <w:rFonts w:ascii="Times New Roman" w:hAnsi="Times New Roman" w:cs="Times New Roman"/>
          <w:color w:val="000000"/>
          <w:sz w:val="24"/>
          <w:szCs w:val="24"/>
        </w:rPr>
        <w:t xml:space="preserve"> Zaključka za dodjelu javnih priznanja Grada Zlatara u 2026. godini</w:t>
      </w:r>
      <w:r w:rsidR="00B32A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90FD141" w14:textId="5EE3BFFC" w:rsidR="00B24720" w:rsidRPr="00186CEE" w:rsidRDefault="00041C88" w:rsidP="00B32A84">
      <w:pPr>
        <w:suppressAutoHyphens/>
        <w:autoSpaceDN w:val="0"/>
        <w:spacing w:after="0" w:line="240" w:lineRule="auto"/>
        <w:ind w:firstLine="644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Gradonačelnica daje kraće pojašnjenje prijedloga odluke. </w:t>
      </w:r>
    </w:p>
    <w:p w14:paraId="17A9FB47" w14:textId="77777777" w:rsidR="00D42707" w:rsidRPr="00186CEE" w:rsidRDefault="00D42707" w:rsidP="00D42707">
      <w:pPr>
        <w:spacing w:after="0"/>
        <w:ind w:firstLine="9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86CEE">
        <w:rPr>
          <w:rFonts w:ascii="Times New Roman" w:hAnsi="Times New Roman" w:cs="Times New Roman"/>
          <w:sz w:val="24"/>
          <w:szCs w:val="24"/>
        </w:rPr>
        <w:t xml:space="preserve">Pitanja ni rasprave nije bilo pa je  predsjednica dala točku na glasanje. </w:t>
      </w:r>
    </w:p>
    <w:p w14:paraId="0A1DFE7D" w14:textId="0E1A5EB5" w:rsidR="00D42707" w:rsidRDefault="00D42707" w:rsidP="00B32A84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86CEE">
        <w:rPr>
          <w:rFonts w:ascii="Times New Roman" w:eastAsia="Times New Roman" w:hAnsi="Times New Roman" w:cs="Times New Roman"/>
          <w:sz w:val="24"/>
          <w:szCs w:val="24"/>
        </w:rPr>
        <w:t>Od 1</w:t>
      </w:r>
      <w:r w:rsidR="00B32A8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 prisutnih vijećnika, 1</w:t>
      </w:r>
      <w:r w:rsidR="00B32A8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 je glasovalo „ZA“, 0 „PROTIV“ i 0 „SUZDRŽAN“ te je Gradsko vijeće donijelo</w:t>
      </w:r>
      <w:r w:rsidR="00186CEE" w:rsidRPr="00186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A84">
        <w:rPr>
          <w:rFonts w:ascii="Times New Roman" w:eastAsia="Calibri" w:hAnsi="Times New Roman" w:cs="Times New Roman"/>
          <w:sz w:val="24"/>
          <w:szCs w:val="24"/>
        </w:rPr>
        <w:t xml:space="preserve">Zaključak o dodjeli javnih priznanja Grada Zlatara za 2026. godinu. </w:t>
      </w:r>
    </w:p>
    <w:p w14:paraId="2DAF88B5" w14:textId="77777777" w:rsidR="00B32A84" w:rsidRPr="00C413DD" w:rsidRDefault="00B32A84" w:rsidP="00B32A84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B858E01" w14:textId="015ED9E0" w:rsidR="00D42707" w:rsidRPr="00FF4073" w:rsidRDefault="00D42707" w:rsidP="00D42707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 w:rsidR="00B32A84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</w:p>
    <w:p w14:paraId="4723B6B6" w14:textId="7939F6DB" w:rsidR="00B32A84" w:rsidRPr="00C9470C" w:rsidRDefault="00D42707" w:rsidP="00B32A84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63EBE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463EBE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463EBE">
        <w:rPr>
          <w:rFonts w:ascii="Times New Roman" w:eastAsia="Times New Roman" w:hAnsi="Times New Roman" w:cs="Times New Roman"/>
          <w:sz w:val="24"/>
          <w:szCs w:val="24"/>
        </w:rPr>
        <w:t xml:space="preserve"> otvara raspravu o točki</w:t>
      </w:r>
      <w:r w:rsidRPr="00501E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32A8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32A84" w:rsidRPr="00C9470C">
        <w:rPr>
          <w:rFonts w:ascii="Times New Roman" w:hAnsi="Times New Roman" w:cs="Times New Roman"/>
          <w:color w:val="000000"/>
          <w:sz w:val="24"/>
          <w:szCs w:val="24"/>
        </w:rPr>
        <w:t>onošenje Zaključka o prihvaćanju Izvješća o provedbi Plana upravljanja imovinom u vlasništvu Grada Zlatara za 2025. godinu</w:t>
      </w:r>
      <w:r w:rsidR="00B32A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EC80B44" w14:textId="5071AA7B" w:rsidR="00D42707" w:rsidRPr="00563D26" w:rsidRDefault="00D42707" w:rsidP="00B32A84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Uslijedilo je obrazloženje gradonačelnice o prijedlogu odluke. </w:t>
      </w:r>
    </w:p>
    <w:p w14:paraId="3B651395" w14:textId="4FCF9BC8" w:rsidR="00D42707" w:rsidRDefault="00186CEE" w:rsidP="00D42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Nije bilo daljnje rasprave ni pitanja pa </w:t>
      </w:r>
      <w:r w:rsidR="00D42707">
        <w:rPr>
          <w:rFonts w:ascii="Times New Roman" w:hAnsi="Times New Roman" w:cs="Times New Roman"/>
          <w:sz w:val="24"/>
          <w:szCs w:val="24"/>
        </w:rPr>
        <w:t xml:space="preserve">je  predsjednica dala točku na glasanje. </w:t>
      </w:r>
    </w:p>
    <w:p w14:paraId="405E0836" w14:textId="7CE5032C" w:rsidR="003009B6" w:rsidRPr="00A83A51" w:rsidRDefault="00D42707" w:rsidP="00A83A51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 1</w:t>
      </w:r>
      <w:r w:rsidR="00B32A8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prisutnih vijećnika, </w:t>
      </w:r>
      <w:r w:rsidR="00B32A84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glasovalo „ZA“, 0 „PROTIV“ </w:t>
      </w:r>
      <w:r>
        <w:rPr>
          <w:rFonts w:ascii="Times New Roman" w:eastAsia="Times New Roman" w:hAnsi="Times New Roman" w:cs="Times New Roman"/>
          <w:sz w:val="24"/>
        </w:rPr>
        <w:t xml:space="preserve">i </w:t>
      </w:r>
      <w:r w:rsidR="00A83A51">
        <w:rPr>
          <w:rFonts w:ascii="Times New Roman" w:eastAsia="Times New Roman" w:hAnsi="Times New Roman" w:cs="Times New Roman"/>
          <w:sz w:val="24"/>
        </w:rPr>
        <w:t xml:space="preserve"> 4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</w:t>
      </w:r>
      <w:r>
        <w:rPr>
          <w:rFonts w:ascii="Times New Roman" w:eastAsia="Times New Roman" w:hAnsi="Times New Roman" w:cs="Times New Roman"/>
          <w:sz w:val="24"/>
        </w:rPr>
        <w:t xml:space="preserve">vijeće donijelo </w:t>
      </w:r>
      <w:r w:rsidR="00A83A51">
        <w:rPr>
          <w:rFonts w:ascii="Times New Roman" w:eastAsia="Calibri" w:hAnsi="Times New Roman" w:cs="Times New Roman"/>
          <w:sz w:val="24"/>
          <w:szCs w:val="24"/>
        </w:rPr>
        <w:t xml:space="preserve">Zaključak o </w:t>
      </w:r>
      <w:r w:rsidR="00A83A51" w:rsidRPr="00C9470C">
        <w:rPr>
          <w:rFonts w:ascii="Times New Roman" w:hAnsi="Times New Roman" w:cs="Times New Roman"/>
          <w:color w:val="000000"/>
          <w:sz w:val="24"/>
          <w:szCs w:val="24"/>
        </w:rPr>
        <w:t>prihvaćanju Izvješća o provedbi Plana upravljanja imovinom u vlasništvu Grada Zlatara za 2025. godinu</w:t>
      </w:r>
      <w:r w:rsidR="00A83A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59E0D2C" w14:textId="77777777" w:rsidR="003009B6" w:rsidRDefault="003009B6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C6F37F6" w14:textId="77777777" w:rsidR="003009B6" w:rsidRPr="00313810" w:rsidRDefault="003009B6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51B8000" w14:textId="7ACFCB41" w:rsidR="003009B6" w:rsidRPr="00FF4073" w:rsidRDefault="003009B6" w:rsidP="003009B6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 w:rsidR="00A83A5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B0A441B" w14:textId="1E7DD812" w:rsidR="003009B6" w:rsidRPr="00313810" w:rsidRDefault="003009B6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3EBE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463EBE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463EBE">
        <w:rPr>
          <w:rFonts w:ascii="Times New Roman" w:eastAsia="Times New Roman" w:hAnsi="Times New Roman" w:cs="Times New Roman"/>
          <w:sz w:val="24"/>
          <w:szCs w:val="24"/>
        </w:rPr>
        <w:t xml:space="preserve"> otvara raspravu o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točki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Pitanja i prijedlozi. </w:t>
      </w:r>
    </w:p>
    <w:p w14:paraId="092B7F34" w14:textId="266F5E29" w:rsidR="00B93A3B" w:rsidRDefault="005F043B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Vijećnik Davor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Kljak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postavlja pitanje o dobivenim sredstvima na natječaju za uređenje pomoćnog igrališta na Oštrcu. </w:t>
      </w:r>
      <w:r w:rsidR="00B93A3B">
        <w:rPr>
          <w:rFonts w:ascii="Times New Roman" w:eastAsia="Calibri" w:hAnsi="Times New Roman" w:cs="Times New Roman"/>
          <w:sz w:val="24"/>
          <w:szCs w:val="24"/>
        </w:rPr>
        <w:t>Isto tako, apelira na stručne službe i gradonačelnicu da pristupe rebalansu proračuna uslijed nepovoljni</w:t>
      </w:r>
      <w:r w:rsidR="00C54011">
        <w:rPr>
          <w:rFonts w:ascii="Times New Roman" w:eastAsia="Calibri" w:hAnsi="Times New Roman" w:cs="Times New Roman"/>
          <w:sz w:val="24"/>
          <w:szCs w:val="24"/>
        </w:rPr>
        <w:t>h</w:t>
      </w:r>
      <w:r w:rsidR="00B93A3B">
        <w:rPr>
          <w:rFonts w:ascii="Times New Roman" w:eastAsia="Calibri" w:hAnsi="Times New Roman" w:cs="Times New Roman"/>
          <w:sz w:val="24"/>
          <w:szCs w:val="24"/>
        </w:rPr>
        <w:t xml:space="preserve"> vremenski</w:t>
      </w:r>
      <w:r w:rsidR="00C54011">
        <w:rPr>
          <w:rFonts w:ascii="Times New Roman" w:eastAsia="Calibri" w:hAnsi="Times New Roman" w:cs="Times New Roman"/>
          <w:sz w:val="24"/>
          <w:szCs w:val="24"/>
        </w:rPr>
        <w:t>h</w:t>
      </w:r>
      <w:r w:rsidR="00B93A3B">
        <w:rPr>
          <w:rFonts w:ascii="Times New Roman" w:eastAsia="Calibri" w:hAnsi="Times New Roman" w:cs="Times New Roman"/>
          <w:sz w:val="24"/>
          <w:szCs w:val="24"/>
        </w:rPr>
        <w:t xml:space="preserve"> uvjetima da se povećaju sredstva za uređenje makadama i asfaltiranje puteva. </w:t>
      </w:r>
    </w:p>
    <w:p w14:paraId="10DDEEB7" w14:textId="321950B3" w:rsidR="003009B6" w:rsidRDefault="005F043B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mu odgovara kako je u postupku prikupljanje dokumentacije kako bi kroz skorije vrijeme počeo postupak javne nabave </w:t>
      </w:r>
      <w:r w:rsidR="00B93A3B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izbor izvođača radova. </w:t>
      </w:r>
    </w:p>
    <w:p w14:paraId="424C0487" w14:textId="75088E6D" w:rsidR="00B93A3B" w:rsidRDefault="00B93A3B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Tom prilikom, gradonačelnica poziva udruge da razmisle o prijenosu infrastrukture na Grad Zlatar kako bi se isto moglo prijavljivati na natječaje za uređenje i obnovu infrastrukture jer udruge to same ne mogu provoditi. </w:t>
      </w:r>
    </w:p>
    <w:p w14:paraId="76CB001C" w14:textId="489CC869" w:rsidR="00B93A3B" w:rsidRDefault="00B93A3B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Vijećnica Anita Habazin postavlja pitanje kako teku radovi na izgradnji područnog vrtića i dogradnji matičnog. </w:t>
      </w:r>
    </w:p>
    <w:p w14:paraId="30567CFC" w14:textId="5D6EE01D" w:rsidR="00B93A3B" w:rsidRDefault="00B93A3B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odgovara kako radovi teku prema terminskom planu i obadva vrtića bi trebala biti završena </w:t>
      </w:r>
      <w:r w:rsidR="00C54011">
        <w:rPr>
          <w:rFonts w:ascii="Times New Roman" w:eastAsia="Calibri" w:hAnsi="Times New Roman" w:cs="Times New Roman"/>
          <w:sz w:val="24"/>
          <w:szCs w:val="24"/>
        </w:rPr>
        <w:t xml:space="preserve">u roku,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 kraja godine. </w:t>
      </w:r>
    </w:p>
    <w:p w14:paraId="2B885DD3" w14:textId="0DDBDB8F" w:rsidR="00C54011" w:rsidRDefault="00ED47CD" w:rsidP="00C54011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Vijećnik Danijel Delija postavlja pitanje o uređenju parka u Belcu</w:t>
      </w:r>
      <w:r w:rsidR="00C54011">
        <w:rPr>
          <w:rFonts w:ascii="Times New Roman" w:eastAsia="Calibri" w:hAnsi="Times New Roman" w:cs="Times New Roman"/>
          <w:sz w:val="24"/>
          <w:szCs w:val="24"/>
        </w:rPr>
        <w:t xml:space="preserve"> koji je oštećen uslijed nevremena, a bilo je rečeno kako je izrađen projekt i dokumentacija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4011">
        <w:rPr>
          <w:rFonts w:ascii="Times New Roman" w:eastAsia="Calibri" w:hAnsi="Times New Roman" w:cs="Times New Roman"/>
          <w:sz w:val="24"/>
          <w:szCs w:val="24"/>
        </w:rPr>
        <w:t xml:space="preserve">za uređenje, u kojoj je fazi postupak uređenja. Navodi kako je navedena kriva čestica parka u </w:t>
      </w:r>
      <w:r w:rsidR="00C54011" w:rsidRPr="00C9470C">
        <w:rPr>
          <w:rFonts w:ascii="Times New Roman" w:hAnsi="Times New Roman" w:cs="Times New Roman"/>
          <w:color w:val="000000"/>
          <w:sz w:val="24"/>
          <w:szCs w:val="24"/>
        </w:rPr>
        <w:t>Izvješć</w:t>
      </w:r>
      <w:r w:rsidR="00C5401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C54011" w:rsidRPr="00C9470C">
        <w:rPr>
          <w:rFonts w:ascii="Times New Roman" w:hAnsi="Times New Roman" w:cs="Times New Roman"/>
          <w:color w:val="000000"/>
          <w:sz w:val="24"/>
          <w:szCs w:val="24"/>
        </w:rPr>
        <w:t xml:space="preserve"> o provedbi Plana upravljanja imovinom u vlasništvu Grada Zlatara za 2025. godinu,</w:t>
      </w:r>
      <w:r w:rsidR="00C54011">
        <w:rPr>
          <w:rFonts w:ascii="Times New Roman" w:hAnsi="Times New Roman" w:cs="Times New Roman"/>
          <w:color w:val="000000"/>
          <w:sz w:val="24"/>
          <w:szCs w:val="24"/>
        </w:rPr>
        <w:t xml:space="preserve"> pa moli da netko to provjeri. </w:t>
      </w:r>
    </w:p>
    <w:p w14:paraId="3AD6F5A8" w14:textId="4FEEDB74" w:rsidR="00C54011" w:rsidRPr="00C9470C" w:rsidRDefault="00C54011" w:rsidP="00C54011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Gradonačelnica mu odgovara kako je projekt za uređenje parka u Belcu prijavljen na natječaj i čekaju se rezultati po prijavi, a da će se park svakako </w:t>
      </w:r>
      <w:r w:rsidR="00CC32C9">
        <w:rPr>
          <w:rFonts w:ascii="Times New Roman" w:hAnsi="Times New Roman" w:cs="Times New Roman"/>
          <w:color w:val="000000"/>
          <w:sz w:val="24"/>
          <w:szCs w:val="24"/>
        </w:rPr>
        <w:t xml:space="preserve">obnavljati. </w:t>
      </w:r>
    </w:p>
    <w:p w14:paraId="1707C067" w14:textId="249EC994" w:rsidR="00ED47CD" w:rsidRDefault="00C54011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Drugo pitanje koje postavlja vijećnik Danijel Delija je o popravku dječjeg igrališta u Belcu, obzirom da vrtuljak za djecu već oko dvije godine nije u funkciji. </w:t>
      </w:r>
    </w:p>
    <w:p w14:paraId="6FDB5FDB" w14:textId="684FCF46" w:rsidR="00CC32C9" w:rsidRDefault="00CC32C9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Mateja Stažnik, komunalni redar, odgovara vijećniku kako je zatražena ponuda za popravak dječjeg igrališta od tvrtke Kova d.o.o. koja je isto i opremala i čeka se očitovanje gradonačelnice po ponudi kako bi se s istim krenulo u realizaciju. </w:t>
      </w:r>
    </w:p>
    <w:p w14:paraId="2FAD0B92" w14:textId="5A8C6F3D" w:rsidR="00CC32C9" w:rsidRDefault="00CC32C9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govori vijećniku Danijelu Deliji da može dobiti uvid u projekt uređenja parka u Belcu u prostorijama gradske uprave. </w:t>
      </w:r>
    </w:p>
    <w:p w14:paraId="506996D7" w14:textId="277BE9E0" w:rsidR="00CC32C9" w:rsidRDefault="00CC32C9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Vijećnik Robert Rod postavlja pitanje što je s utvrđenim nedostacima na Gradskoj tržnici u Zlataru. </w:t>
      </w:r>
    </w:p>
    <w:p w14:paraId="2BC7BD58" w14:textId="01A13123" w:rsidR="00CC32C9" w:rsidRDefault="00CC32C9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Gradonačelnica mu odgovara kako je održan sastanak s izvođačem radova</w:t>
      </w:r>
      <w:r w:rsidR="00B55B50">
        <w:rPr>
          <w:rFonts w:ascii="Times New Roman" w:eastAsia="Calibri" w:hAnsi="Times New Roman" w:cs="Times New Roman"/>
          <w:sz w:val="24"/>
          <w:szCs w:val="24"/>
        </w:rPr>
        <w:t>, projektantom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nadzorom gdje su popisani svi</w:t>
      </w:r>
      <w:r w:rsidR="00B55B50">
        <w:rPr>
          <w:rFonts w:ascii="Times New Roman" w:eastAsia="Calibri" w:hAnsi="Times New Roman" w:cs="Times New Roman"/>
          <w:sz w:val="24"/>
          <w:szCs w:val="24"/>
        </w:rPr>
        <w:t xml:space="preserve"> uočeni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nedostaci koje se izvođač obvezao ukloniti u određenom roku. </w:t>
      </w:r>
    </w:p>
    <w:p w14:paraId="6B8438BA" w14:textId="54866240" w:rsidR="00B55B50" w:rsidRDefault="00B55B50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Vijećnica Ivona Bingula postavlja pitanje u kojoj je fazi postupak sanacije klizišta na području grada Zlatara za koje je napravljena dokumentacija, a obzirom na olujno nevrijeme i opasnost pojave novih klizišta. </w:t>
      </w:r>
    </w:p>
    <w:p w14:paraId="7A5E5191" w14:textId="6F988993" w:rsidR="00B55B50" w:rsidRDefault="00B55B50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joj odgovara da je u tijeku postupak javne nabave za dva klizišta na području grada Zlatara, klizište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Visec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klizište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Ervenik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Zlatarski</w:t>
      </w:r>
      <w:r w:rsidR="002C357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AB6A02B" w14:textId="3AF3A35E" w:rsidR="002C357A" w:rsidRDefault="002C357A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Vijećnica Darinka Sviben daje prijedlog da se na raskrižju kod Zlatnog lampaša iza gradske uprave iscrta još jedna zebra kako bi se povećala sigurnost djece kod prelaska preko ceste. </w:t>
      </w:r>
    </w:p>
    <w:p w14:paraId="3859D21E" w14:textId="089D7366" w:rsidR="002C357A" w:rsidRDefault="002C357A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Vijećnica Darinka Sviben postavlja pitanje u čijem vlasništvu je prostor kod autobusnog kolodvora i šahtovima i rupama koje se nalaze na tom prostoru, a opasne su za prolaznike. </w:t>
      </w:r>
    </w:p>
    <w:p w14:paraId="69C42F61" w14:textId="0254CACB" w:rsidR="002C357A" w:rsidRDefault="002C357A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joj odgovara kako će komunalni redar za sljedeću sjednicu pripremiti izvještaj s terena o tome u čijem vlasništvu se nalazi to područje i na koji način se po istome može postupiti. </w:t>
      </w:r>
    </w:p>
    <w:p w14:paraId="02C68821" w14:textId="77777777" w:rsidR="002C357A" w:rsidRDefault="002C357A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75319FF" w14:textId="3428DC22" w:rsidR="003009B6" w:rsidRDefault="003009B6" w:rsidP="003009B6">
      <w:pPr>
        <w:suppressAutoHyphens/>
        <w:autoSpaceDN w:val="0"/>
        <w:spacing w:after="20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Nakon rasprave predsjednica je zaključila sjednicu u 19.</w:t>
      </w:r>
      <w:r w:rsidR="00A83A51">
        <w:rPr>
          <w:rFonts w:ascii="Times New Roman" w:eastAsia="Times New Roman" w:hAnsi="Times New Roman" w:cs="Times New Roman"/>
          <w:sz w:val="24"/>
          <w:szCs w:val="24"/>
        </w:rPr>
        <w:t xml:space="preserve">50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sati. </w:t>
      </w:r>
    </w:p>
    <w:p w14:paraId="169EBE23" w14:textId="37EE62F8" w:rsidR="00D42707" w:rsidRPr="004D29F9" w:rsidRDefault="00D42707" w:rsidP="003009B6">
      <w:pPr>
        <w:widowControl w:val="0"/>
        <w:tabs>
          <w:tab w:val="left" w:pos="1017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3FB97A3" w14:textId="56CB82D9" w:rsidR="00D42707" w:rsidRDefault="00035A53" w:rsidP="00D42707">
      <w:pPr>
        <w:widowControl w:val="0"/>
        <w:tabs>
          <w:tab w:val="left" w:pos="1017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38E2962" w14:textId="77777777" w:rsidR="007E00CC" w:rsidRDefault="007E00CC" w:rsidP="00004214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6CBB98E" w14:textId="77777777" w:rsidR="006609A5" w:rsidRDefault="006609A5" w:rsidP="0028726B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bookmarkEnd w:id="5"/>
    <w:bookmarkEnd w:id="8"/>
    <w:p w14:paraId="117F944C" w14:textId="77777777" w:rsidR="00AF268F" w:rsidRDefault="00AF268F" w:rsidP="00AF268F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ZAPISNIČAR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  <w:t xml:space="preserve">PREDSJEDNICA GRADSKOG VIJEĆA: </w:t>
      </w:r>
    </w:p>
    <w:p w14:paraId="6668F190" w14:textId="77777777" w:rsidR="00AF268F" w:rsidRPr="0063059A" w:rsidRDefault="00AF268F" w:rsidP="00AF268F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Maja Šimunić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  <w:t xml:space="preserve">                 Danijela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Findak</w:t>
      </w:r>
      <w:proofErr w:type="spellEnd"/>
    </w:p>
    <w:bookmarkEnd w:id="0"/>
    <w:p w14:paraId="70773673" w14:textId="77777777" w:rsidR="00E32CF9" w:rsidRPr="009C6C44" w:rsidRDefault="00E32CF9" w:rsidP="00E3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32CF9" w:rsidRPr="009C6C44" w:rsidSect="00501E9F">
      <w:footerReference w:type="default" r:id="rId9"/>
      <w:pgSz w:w="11906" w:h="16838"/>
      <w:pgMar w:top="1134" w:right="127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9EE3" w14:textId="77777777" w:rsidR="00107A54" w:rsidRDefault="00107A54">
      <w:pPr>
        <w:spacing w:after="0" w:line="240" w:lineRule="auto"/>
      </w:pPr>
      <w:r>
        <w:separator/>
      </w:r>
    </w:p>
  </w:endnote>
  <w:endnote w:type="continuationSeparator" w:id="0">
    <w:p w14:paraId="3A1A14CA" w14:textId="77777777" w:rsidR="00107A54" w:rsidRDefault="0010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301491"/>
      <w:docPartObj>
        <w:docPartGallery w:val="Page Numbers (Bottom of Page)"/>
        <w:docPartUnique/>
      </w:docPartObj>
    </w:sdtPr>
    <w:sdtContent>
      <w:p w14:paraId="2EBB754E" w14:textId="77777777" w:rsidR="008368EC" w:rsidRDefault="008368E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88FF1FF" w14:textId="77777777" w:rsidR="008368EC" w:rsidRDefault="008368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0EBD" w14:textId="77777777" w:rsidR="00107A54" w:rsidRDefault="00107A54">
      <w:pPr>
        <w:spacing w:after="0" w:line="240" w:lineRule="auto"/>
      </w:pPr>
      <w:r>
        <w:separator/>
      </w:r>
    </w:p>
  </w:footnote>
  <w:footnote w:type="continuationSeparator" w:id="0">
    <w:p w14:paraId="76A9EBAF" w14:textId="77777777" w:rsidR="00107A54" w:rsidRDefault="0010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67F"/>
    <w:multiLevelType w:val="hybridMultilevel"/>
    <w:tmpl w:val="2BDE4DE6"/>
    <w:lvl w:ilvl="0" w:tplc="AA8C6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066CA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3F42F1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877842"/>
    <w:multiLevelType w:val="hybridMultilevel"/>
    <w:tmpl w:val="6040E762"/>
    <w:lvl w:ilvl="0" w:tplc="041A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D72956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AF4652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5243D2"/>
    <w:multiLevelType w:val="hybridMultilevel"/>
    <w:tmpl w:val="7E2CDDC8"/>
    <w:lvl w:ilvl="0" w:tplc="DD06D1E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35AAA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1F46AB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4E3FEE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1830B1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9A6773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F23E7F"/>
    <w:multiLevelType w:val="hybridMultilevel"/>
    <w:tmpl w:val="01F69C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54C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5039631">
    <w:abstractNumId w:val="12"/>
  </w:num>
  <w:num w:numId="2" w16cid:durableId="836462725">
    <w:abstractNumId w:val="0"/>
  </w:num>
  <w:num w:numId="3" w16cid:durableId="1544101961">
    <w:abstractNumId w:val="3"/>
  </w:num>
  <w:num w:numId="4" w16cid:durableId="1590039584">
    <w:abstractNumId w:val="6"/>
  </w:num>
  <w:num w:numId="5" w16cid:durableId="65812282">
    <w:abstractNumId w:val="5"/>
  </w:num>
  <w:num w:numId="6" w16cid:durableId="1225919579">
    <w:abstractNumId w:val="9"/>
  </w:num>
  <w:num w:numId="7" w16cid:durableId="2129854493">
    <w:abstractNumId w:val="11"/>
  </w:num>
  <w:num w:numId="8" w16cid:durableId="1028724276">
    <w:abstractNumId w:val="10"/>
  </w:num>
  <w:num w:numId="9" w16cid:durableId="2100785755">
    <w:abstractNumId w:val="7"/>
  </w:num>
  <w:num w:numId="10" w16cid:durableId="1398088768">
    <w:abstractNumId w:val="8"/>
  </w:num>
  <w:num w:numId="11" w16cid:durableId="1197962459">
    <w:abstractNumId w:val="2"/>
  </w:num>
  <w:num w:numId="12" w16cid:durableId="859515005">
    <w:abstractNumId w:val="1"/>
  </w:num>
  <w:num w:numId="13" w16cid:durableId="17334800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F9"/>
    <w:rsid w:val="00004214"/>
    <w:rsid w:val="00004A37"/>
    <w:rsid w:val="0001472E"/>
    <w:rsid w:val="00022450"/>
    <w:rsid w:val="0002276F"/>
    <w:rsid w:val="0003152E"/>
    <w:rsid w:val="000326E8"/>
    <w:rsid w:val="00032A5B"/>
    <w:rsid w:val="00035A53"/>
    <w:rsid w:val="00036734"/>
    <w:rsid w:val="00041B82"/>
    <w:rsid w:val="00041C88"/>
    <w:rsid w:val="00056058"/>
    <w:rsid w:val="000604FA"/>
    <w:rsid w:val="00063DF1"/>
    <w:rsid w:val="000641EA"/>
    <w:rsid w:val="00071576"/>
    <w:rsid w:val="00071A3D"/>
    <w:rsid w:val="00074212"/>
    <w:rsid w:val="00075390"/>
    <w:rsid w:val="000809A7"/>
    <w:rsid w:val="00082DD0"/>
    <w:rsid w:val="00083CBA"/>
    <w:rsid w:val="00085C28"/>
    <w:rsid w:val="00085CBF"/>
    <w:rsid w:val="00090D92"/>
    <w:rsid w:val="00095675"/>
    <w:rsid w:val="0009630A"/>
    <w:rsid w:val="000978A7"/>
    <w:rsid w:val="000A114C"/>
    <w:rsid w:val="000A21D6"/>
    <w:rsid w:val="000B335E"/>
    <w:rsid w:val="000B7328"/>
    <w:rsid w:val="000B775C"/>
    <w:rsid w:val="000C0006"/>
    <w:rsid w:val="000C1030"/>
    <w:rsid w:val="000C4681"/>
    <w:rsid w:val="000D1E82"/>
    <w:rsid w:val="000E22F2"/>
    <w:rsid w:val="000E29D5"/>
    <w:rsid w:val="000E34A9"/>
    <w:rsid w:val="000E4164"/>
    <w:rsid w:val="000E4947"/>
    <w:rsid w:val="000E4D35"/>
    <w:rsid w:val="000E694A"/>
    <w:rsid w:val="000F4EE2"/>
    <w:rsid w:val="00105955"/>
    <w:rsid w:val="00107A54"/>
    <w:rsid w:val="00113BB4"/>
    <w:rsid w:val="001254D4"/>
    <w:rsid w:val="00127007"/>
    <w:rsid w:val="001272EB"/>
    <w:rsid w:val="00134F4A"/>
    <w:rsid w:val="00135F22"/>
    <w:rsid w:val="00144730"/>
    <w:rsid w:val="00156EA8"/>
    <w:rsid w:val="00166AA0"/>
    <w:rsid w:val="00177183"/>
    <w:rsid w:val="00186CEE"/>
    <w:rsid w:val="00190E54"/>
    <w:rsid w:val="0019522F"/>
    <w:rsid w:val="001A252A"/>
    <w:rsid w:val="001A2F28"/>
    <w:rsid w:val="001A33FF"/>
    <w:rsid w:val="001B07D4"/>
    <w:rsid w:val="001C21C7"/>
    <w:rsid w:val="001D58DF"/>
    <w:rsid w:val="001E0491"/>
    <w:rsid w:val="00201118"/>
    <w:rsid w:val="00207DE0"/>
    <w:rsid w:val="00222A75"/>
    <w:rsid w:val="002363D0"/>
    <w:rsid w:val="002432DA"/>
    <w:rsid w:val="00243B27"/>
    <w:rsid w:val="00243E70"/>
    <w:rsid w:val="00250669"/>
    <w:rsid w:val="00251EA4"/>
    <w:rsid w:val="002576E7"/>
    <w:rsid w:val="0026052B"/>
    <w:rsid w:val="0026603A"/>
    <w:rsid w:val="002761B9"/>
    <w:rsid w:val="00283C5B"/>
    <w:rsid w:val="00284919"/>
    <w:rsid w:val="0028726B"/>
    <w:rsid w:val="00293C16"/>
    <w:rsid w:val="00294736"/>
    <w:rsid w:val="00297A5E"/>
    <w:rsid w:val="002B2D68"/>
    <w:rsid w:val="002C2894"/>
    <w:rsid w:val="002C357A"/>
    <w:rsid w:val="002C485D"/>
    <w:rsid w:val="002C79A7"/>
    <w:rsid w:val="002D6BF9"/>
    <w:rsid w:val="002E0799"/>
    <w:rsid w:val="002E0EE0"/>
    <w:rsid w:val="002F0BBE"/>
    <w:rsid w:val="002F27A0"/>
    <w:rsid w:val="002F3BCA"/>
    <w:rsid w:val="00300134"/>
    <w:rsid w:val="003009B6"/>
    <w:rsid w:val="00305207"/>
    <w:rsid w:val="003068A7"/>
    <w:rsid w:val="0030719D"/>
    <w:rsid w:val="00313446"/>
    <w:rsid w:val="00313810"/>
    <w:rsid w:val="00314D05"/>
    <w:rsid w:val="00316441"/>
    <w:rsid w:val="0031653A"/>
    <w:rsid w:val="003311CE"/>
    <w:rsid w:val="003324F0"/>
    <w:rsid w:val="00333FDC"/>
    <w:rsid w:val="00341848"/>
    <w:rsid w:val="00342B3D"/>
    <w:rsid w:val="00345AC9"/>
    <w:rsid w:val="00351D98"/>
    <w:rsid w:val="00356500"/>
    <w:rsid w:val="00365EF7"/>
    <w:rsid w:val="003723AF"/>
    <w:rsid w:val="00372F30"/>
    <w:rsid w:val="00383B60"/>
    <w:rsid w:val="00384E5B"/>
    <w:rsid w:val="003A1F05"/>
    <w:rsid w:val="003A43FF"/>
    <w:rsid w:val="003A575A"/>
    <w:rsid w:val="003A6489"/>
    <w:rsid w:val="003B2738"/>
    <w:rsid w:val="003B575E"/>
    <w:rsid w:val="003C57F3"/>
    <w:rsid w:val="003D070B"/>
    <w:rsid w:val="003D145A"/>
    <w:rsid w:val="003D225B"/>
    <w:rsid w:val="003D28D6"/>
    <w:rsid w:val="003E5657"/>
    <w:rsid w:val="003E6860"/>
    <w:rsid w:val="003E6D2B"/>
    <w:rsid w:val="003F0FB3"/>
    <w:rsid w:val="003F19B6"/>
    <w:rsid w:val="003F340D"/>
    <w:rsid w:val="003F4D77"/>
    <w:rsid w:val="003F4F1F"/>
    <w:rsid w:val="003F55E8"/>
    <w:rsid w:val="0041352D"/>
    <w:rsid w:val="00420F2B"/>
    <w:rsid w:val="004214A6"/>
    <w:rsid w:val="00424812"/>
    <w:rsid w:val="0042569A"/>
    <w:rsid w:val="0043312B"/>
    <w:rsid w:val="004332E7"/>
    <w:rsid w:val="004332EA"/>
    <w:rsid w:val="0043435A"/>
    <w:rsid w:val="00434B72"/>
    <w:rsid w:val="0043685A"/>
    <w:rsid w:val="004379DC"/>
    <w:rsid w:val="00441B38"/>
    <w:rsid w:val="004475DB"/>
    <w:rsid w:val="004502E2"/>
    <w:rsid w:val="00450A03"/>
    <w:rsid w:val="00454635"/>
    <w:rsid w:val="00460757"/>
    <w:rsid w:val="00463EBE"/>
    <w:rsid w:val="00464E6C"/>
    <w:rsid w:val="00471C0C"/>
    <w:rsid w:val="004816AE"/>
    <w:rsid w:val="00483261"/>
    <w:rsid w:val="00483B12"/>
    <w:rsid w:val="00483D42"/>
    <w:rsid w:val="00484F05"/>
    <w:rsid w:val="004938DF"/>
    <w:rsid w:val="00494AB4"/>
    <w:rsid w:val="004A3AB6"/>
    <w:rsid w:val="004A5F57"/>
    <w:rsid w:val="004B5565"/>
    <w:rsid w:val="004C3958"/>
    <w:rsid w:val="004C5D37"/>
    <w:rsid w:val="004C7786"/>
    <w:rsid w:val="004D0D8E"/>
    <w:rsid w:val="004D0FBD"/>
    <w:rsid w:val="004D1CAF"/>
    <w:rsid w:val="004D29F9"/>
    <w:rsid w:val="004D62B4"/>
    <w:rsid w:val="004F1F6D"/>
    <w:rsid w:val="0050149B"/>
    <w:rsid w:val="0050166D"/>
    <w:rsid w:val="00501E9F"/>
    <w:rsid w:val="0050730F"/>
    <w:rsid w:val="00512954"/>
    <w:rsid w:val="00512F8B"/>
    <w:rsid w:val="00515A56"/>
    <w:rsid w:val="00523BB2"/>
    <w:rsid w:val="005302CE"/>
    <w:rsid w:val="00530F34"/>
    <w:rsid w:val="00545761"/>
    <w:rsid w:val="0055066D"/>
    <w:rsid w:val="00552E09"/>
    <w:rsid w:val="00553543"/>
    <w:rsid w:val="00554B14"/>
    <w:rsid w:val="00556CFE"/>
    <w:rsid w:val="00563D26"/>
    <w:rsid w:val="00566F80"/>
    <w:rsid w:val="005679FF"/>
    <w:rsid w:val="00570B13"/>
    <w:rsid w:val="00570E55"/>
    <w:rsid w:val="00573D3A"/>
    <w:rsid w:val="00573E7E"/>
    <w:rsid w:val="00582A4A"/>
    <w:rsid w:val="00582E84"/>
    <w:rsid w:val="0058369A"/>
    <w:rsid w:val="00585C13"/>
    <w:rsid w:val="00585D9B"/>
    <w:rsid w:val="005862B9"/>
    <w:rsid w:val="00596B35"/>
    <w:rsid w:val="005A29BB"/>
    <w:rsid w:val="005A551D"/>
    <w:rsid w:val="005B039D"/>
    <w:rsid w:val="005B3B88"/>
    <w:rsid w:val="005C4C99"/>
    <w:rsid w:val="005C5727"/>
    <w:rsid w:val="005C7A41"/>
    <w:rsid w:val="005E010F"/>
    <w:rsid w:val="005E16B8"/>
    <w:rsid w:val="005E4A6D"/>
    <w:rsid w:val="005F043B"/>
    <w:rsid w:val="005F04BA"/>
    <w:rsid w:val="005F0E2B"/>
    <w:rsid w:val="006129FE"/>
    <w:rsid w:val="00614B0B"/>
    <w:rsid w:val="00622B44"/>
    <w:rsid w:val="006238CA"/>
    <w:rsid w:val="00625972"/>
    <w:rsid w:val="006334A0"/>
    <w:rsid w:val="00637B1B"/>
    <w:rsid w:val="00637E49"/>
    <w:rsid w:val="006401CF"/>
    <w:rsid w:val="00640C02"/>
    <w:rsid w:val="00640DE7"/>
    <w:rsid w:val="00641A91"/>
    <w:rsid w:val="00644A0A"/>
    <w:rsid w:val="00651389"/>
    <w:rsid w:val="006604D4"/>
    <w:rsid w:val="006609A5"/>
    <w:rsid w:val="00660B48"/>
    <w:rsid w:val="006611CD"/>
    <w:rsid w:val="0066134B"/>
    <w:rsid w:val="00661F2F"/>
    <w:rsid w:val="00664BEF"/>
    <w:rsid w:val="00664CB2"/>
    <w:rsid w:val="00671B17"/>
    <w:rsid w:val="00672161"/>
    <w:rsid w:val="00676F3A"/>
    <w:rsid w:val="00680CCF"/>
    <w:rsid w:val="00685602"/>
    <w:rsid w:val="00685891"/>
    <w:rsid w:val="00691BB1"/>
    <w:rsid w:val="0069362A"/>
    <w:rsid w:val="006A28E4"/>
    <w:rsid w:val="006A65C7"/>
    <w:rsid w:val="006B1891"/>
    <w:rsid w:val="006B4DEF"/>
    <w:rsid w:val="006C220D"/>
    <w:rsid w:val="006C31AD"/>
    <w:rsid w:val="006C41EA"/>
    <w:rsid w:val="006C719B"/>
    <w:rsid w:val="006D7D99"/>
    <w:rsid w:val="006E32E8"/>
    <w:rsid w:val="006E68D9"/>
    <w:rsid w:val="006F25E8"/>
    <w:rsid w:val="006F5C76"/>
    <w:rsid w:val="00711673"/>
    <w:rsid w:val="00716C8C"/>
    <w:rsid w:val="00720F8C"/>
    <w:rsid w:val="00721037"/>
    <w:rsid w:val="00723F33"/>
    <w:rsid w:val="0074303D"/>
    <w:rsid w:val="00751E2B"/>
    <w:rsid w:val="0075650C"/>
    <w:rsid w:val="00763445"/>
    <w:rsid w:val="00764503"/>
    <w:rsid w:val="007724F5"/>
    <w:rsid w:val="00773E81"/>
    <w:rsid w:val="0078087F"/>
    <w:rsid w:val="007A1C27"/>
    <w:rsid w:val="007A69E6"/>
    <w:rsid w:val="007A77B5"/>
    <w:rsid w:val="007C2AA3"/>
    <w:rsid w:val="007C2B74"/>
    <w:rsid w:val="007C739E"/>
    <w:rsid w:val="007D246B"/>
    <w:rsid w:val="007E00CC"/>
    <w:rsid w:val="007E14AB"/>
    <w:rsid w:val="007E1842"/>
    <w:rsid w:val="007E1D72"/>
    <w:rsid w:val="007F1C46"/>
    <w:rsid w:val="007F3656"/>
    <w:rsid w:val="007F6994"/>
    <w:rsid w:val="00801EC5"/>
    <w:rsid w:val="008127C5"/>
    <w:rsid w:val="00814730"/>
    <w:rsid w:val="00814A80"/>
    <w:rsid w:val="00817BE5"/>
    <w:rsid w:val="00820775"/>
    <w:rsid w:val="0082101B"/>
    <w:rsid w:val="00822CEF"/>
    <w:rsid w:val="00823315"/>
    <w:rsid w:val="00823785"/>
    <w:rsid w:val="00827B9F"/>
    <w:rsid w:val="008368EC"/>
    <w:rsid w:val="00860F7F"/>
    <w:rsid w:val="008640C4"/>
    <w:rsid w:val="00864BDB"/>
    <w:rsid w:val="00865B83"/>
    <w:rsid w:val="00871750"/>
    <w:rsid w:val="0087489F"/>
    <w:rsid w:val="0088375E"/>
    <w:rsid w:val="00884770"/>
    <w:rsid w:val="00890663"/>
    <w:rsid w:val="00895DCB"/>
    <w:rsid w:val="008A5814"/>
    <w:rsid w:val="008C7EF7"/>
    <w:rsid w:val="008D27DF"/>
    <w:rsid w:val="008D497C"/>
    <w:rsid w:val="008E6392"/>
    <w:rsid w:val="008F7B40"/>
    <w:rsid w:val="00904AFF"/>
    <w:rsid w:val="009075D8"/>
    <w:rsid w:val="00927F5A"/>
    <w:rsid w:val="00934EA4"/>
    <w:rsid w:val="00952D2C"/>
    <w:rsid w:val="00960311"/>
    <w:rsid w:val="009605DC"/>
    <w:rsid w:val="00961536"/>
    <w:rsid w:val="0096433E"/>
    <w:rsid w:val="00966EDE"/>
    <w:rsid w:val="009735C8"/>
    <w:rsid w:val="0097475C"/>
    <w:rsid w:val="0098217B"/>
    <w:rsid w:val="00987C57"/>
    <w:rsid w:val="009B1F4E"/>
    <w:rsid w:val="009B63CC"/>
    <w:rsid w:val="009B7D70"/>
    <w:rsid w:val="009C0D7E"/>
    <w:rsid w:val="009C292F"/>
    <w:rsid w:val="009C2CB0"/>
    <w:rsid w:val="009C5503"/>
    <w:rsid w:val="009C6C44"/>
    <w:rsid w:val="009D58B4"/>
    <w:rsid w:val="009D6C91"/>
    <w:rsid w:val="009E211F"/>
    <w:rsid w:val="009E4210"/>
    <w:rsid w:val="009F069D"/>
    <w:rsid w:val="009F38F1"/>
    <w:rsid w:val="009F60B4"/>
    <w:rsid w:val="00A06522"/>
    <w:rsid w:val="00A10CAE"/>
    <w:rsid w:val="00A16A89"/>
    <w:rsid w:val="00A22784"/>
    <w:rsid w:val="00A2685A"/>
    <w:rsid w:val="00A27E0F"/>
    <w:rsid w:val="00A3119A"/>
    <w:rsid w:val="00A34D44"/>
    <w:rsid w:val="00A36315"/>
    <w:rsid w:val="00A372E6"/>
    <w:rsid w:val="00A42E6A"/>
    <w:rsid w:val="00A44D9C"/>
    <w:rsid w:val="00A47AB3"/>
    <w:rsid w:val="00A51D3C"/>
    <w:rsid w:val="00A63714"/>
    <w:rsid w:val="00A65219"/>
    <w:rsid w:val="00A66222"/>
    <w:rsid w:val="00A744D9"/>
    <w:rsid w:val="00A80C48"/>
    <w:rsid w:val="00A829EA"/>
    <w:rsid w:val="00A83A51"/>
    <w:rsid w:val="00A943D7"/>
    <w:rsid w:val="00A972C3"/>
    <w:rsid w:val="00A973AE"/>
    <w:rsid w:val="00AA33BC"/>
    <w:rsid w:val="00AA47CD"/>
    <w:rsid w:val="00AA5A19"/>
    <w:rsid w:val="00AB2454"/>
    <w:rsid w:val="00AB3F33"/>
    <w:rsid w:val="00AC3F13"/>
    <w:rsid w:val="00AD01E3"/>
    <w:rsid w:val="00AD241B"/>
    <w:rsid w:val="00AE5EA4"/>
    <w:rsid w:val="00AF268F"/>
    <w:rsid w:val="00AF32A9"/>
    <w:rsid w:val="00AF567C"/>
    <w:rsid w:val="00AF7889"/>
    <w:rsid w:val="00B030D9"/>
    <w:rsid w:val="00B05059"/>
    <w:rsid w:val="00B17351"/>
    <w:rsid w:val="00B238D3"/>
    <w:rsid w:val="00B24720"/>
    <w:rsid w:val="00B26708"/>
    <w:rsid w:val="00B309EF"/>
    <w:rsid w:val="00B32A84"/>
    <w:rsid w:val="00B344BC"/>
    <w:rsid w:val="00B345D5"/>
    <w:rsid w:val="00B4474B"/>
    <w:rsid w:val="00B504B5"/>
    <w:rsid w:val="00B55B50"/>
    <w:rsid w:val="00B62895"/>
    <w:rsid w:val="00B65825"/>
    <w:rsid w:val="00B7263B"/>
    <w:rsid w:val="00B732E3"/>
    <w:rsid w:val="00B745A6"/>
    <w:rsid w:val="00B87204"/>
    <w:rsid w:val="00B879F2"/>
    <w:rsid w:val="00B91524"/>
    <w:rsid w:val="00B93A3B"/>
    <w:rsid w:val="00BA0CFB"/>
    <w:rsid w:val="00BA3CB9"/>
    <w:rsid w:val="00BB3492"/>
    <w:rsid w:val="00BB3C35"/>
    <w:rsid w:val="00BB4D25"/>
    <w:rsid w:val="00BB5ED0"/>
    <w:rsid w:val="00BC36F2"/>
    <w:rsid w:val="00BC3D95"/>
    <w:rsid w:val="00BC4CC5"/>
    <w:rsid w:val="00BC7200"/>
    <w:rsid w:val="00BD24CA"/>
    <w:rsid w:val="00BD7643"/>
    <w:rsid w:val="00BD7E73"/>
    <w:rsid w:val="00BE0757"/>
    <w:rsid w:val="00BE3EBC"/>
    <w:rsid w:val="00BE5C47"/>
    <w:rsid w:val="00BE61AB"/>
    <w:rsid w:val="00BE7791"/>
    <w:rsid w:val="00BF38E5"/>
    <w:rsid w:val="00BF527A"/>
    <w:rsid w:val="00BF7E01"/>
    <w:rsid w:val="00C00117"/>
    <w:rsid w:val="00C03977"/>
    <w:rsid w:val="00C11857"/>
    <w:rsid w:val="00C14D5F"/>
    <w:rsid w:val="00C25D08"/>
    <w:rsid w:val="00C27711"/>
    <w:rsid w:val="00C30D38"/>
    <w:rsid w:val="00C363FA"/>
    <w:rsid w:val="00C44412"/>
    <w:rsid w:val="00C54011"/>
    <w:rsid w:val="00C56C18"/>
    <w:rsid w:val="00C648D6"/>
    <w:rsid w:val="00C71AC2"/>
    <w:rsid w:val="00C909CE"/>
    <w:rsid w:val="00C92B9F"/>
    <w:rsid w:val="00C92F4F"/>
    <w:rsid w:val="00C9470C"/>
    <w:rsid w:val="00CB6E1F"/>
    <w:rsid w:val="00CC32C9"/>
    <w:rsid w:val="00CC33E0"/>
    <w:rsid w:val="00CC3459"/>
    <w:rsid w:val="00CD3EDC"/>
    <w:rsid w:val="00CD6661"/>
    <w:rsid w:val="00CE4B4B"/>
    <w:rsid w:val="00CF0141"/>
    <w:rsid w:val="00CF34FC"/>
    <w:rsid w:val="00D02A9A"/>
    <w:rsid w:val="00D03264"/>
    <w:rsid w:val="00D07F8B"/>
    <w:rsid w:val="00D1065E"/>
    <w:rsid w:val="00D11E66"/>
    <w:rsid w:val="00D12929"/>
    <w:rsid w:val="00D14C2A"/>
    <w:rsid w:val="00D17E04"/>
    <w:rsid w:val="00D214DA"/>
    <w:rsid w:val="00D33FC6"/>
    <w:rsid w:val="00D34A6A"/>
    <w:rsid w:val="00D37ED0"/>
    <w:rsid w:val="00D37F5E"/>
    <w:rsid w:val="00D40D8A"/>
    <w:rsid w:val="00D42707"/>
    <w:rsid w:val="00D42BFA"/>
    <w:rsid w:val="00D42E9C"/>
    <w:rsid w:val="00D51F8E"/>
    <w:rsid w:val="00D56D1B"/>
    <w:rsid w:val="00D65F45"/>
    <w:rsid w:val="00D67FA7"/>
    <w:rsid w:val="00D7548F"/>
    <w:rsid w:val="00D77268"/>
    <w:rsid w:val="00D82EDF"/>
    <w:rsid w:val="00D95661"/>
    <w:rsid w:val="00D96B34"/>
    <w:rsid w:val="00DA22B2"/>
    <w:rsid w:val="00DA6C7B"/>
    <w:rsid w:val="00DB0723"/>
    <w:rsid w:val="00DC36A7"/>
    <w:rsid w:val="00DD1669"/>
    <w:rsid w:val="00DE01D1"/>
    <w:rsid w:val="00DF375D"/>
    <w:rsid w:val="00DF4F4F"/>
    <w:rsid w:val="00DF647E"/>
    <w:rsid w:val="00DF674D"/>
    <w:rsid w:val="00E0237B"/>
    <w:rsid w:val="00E1204B"/>
    <w:rsid w:val="00E17CAD"/>
    <w:rsid w:val="00E25093"/>
    <w:rsid w:val="00E251E1"/>
    <w:rsid w:val="00E32CF9"/>
    <w:rsid w:val="00E33644"/>
    <w:rsid w:val="00E33A4C"/>
    <w:rsid w:val="00E34EF5"/>
    <w:rsid w:val="00E35DA3"/>
    <w:rsid w:val="00E3770B"/>
    <w:rsid w:val="00E40A00"/>
    <w:rsid w:val="00E411EC"/>
    <w:rsid w:val="00E43743"/>
    <w:rsid w:val="00E5161A"/>
    <w:rsid w:val="00E51B45"/>
    <w:rsid w:val="00E62B55"/>
    <w:rsid w:val="00E71D98"/>
    <w:rsid w:val="00E844C0"/>
    <w:rsid w:val="00E84CE4"/>
    <w:rsid w:val="00E8665B"/>
    <w:rsid w:val="00EA3C5B"/>
    <w:rsid w:val="00EA4674"/>
    <w:rsid w:val="00EA5F4E"/>
    <w:rsid w:val="00EA6B9F"/>
    <w:rsid w:val="00EB2BB1"/>
    <w:rsid w:val="00EB3CC1"/>
    <w:rsid w:val="00EB6F99"/>
    <w:rsid w:val="00EC05D4"/>
    <w:rsid w:val="00EC1D49"/>
    <w:rsid w:val="00EC36F3"/>
    <w:rsid w:val="00EC6108"/>
    <w:rsid w:val="00EC6ABA"/>
    <w:rsid w:val="00EC7D04"/>
    <w:rsid w:val="00EC7FFC"/>
    <w:rsid w:val="00ED47CD"/>
    <w:rsid w:val="00EE2536"/>
    <w:rsid w:val="00EE53FB"/>
    <w:rsid w:val="00EE7A4C"/>
    <w:rsid w:val="00F00B5E"/>
    <w:rsid w:val="00F012B5"/>
    <w:rsid w:val="00F03478"/>
    <w:rsid w:val="00F04C70"/>
    <w:rsid w:val="00F070C3"/>
    <w:rsid w:val="00F0776A"/>
    <w:rsid w:val="00F33EDC"/>
    <w:rsid w:val="00F37959"/>
    <w:rsid w:val="00F53F7F"/>
    <w:rsid w:val="00F621F9"/>
    <w:rsid w:val="00F67BC9"/>
    <w:rsid w:val="00F74B55"/>
    <w:rsid w:val="00F760F3"/>
    <w:rsid w:val="00F7685D"/>
    <w:rsid w:val="00F810E9"/>
    <w:rsid w:val="00F81734"/>
    <w:rsid w:val="00F82A8A"/>
    <w:rsid w:val="00F848E9"/>
    <w:rsid w:val="00F85F29"/>
    <w:rsid w:val="00F87F14"/>
    <w:rsid w:val="00F90C98"/>
    <w:rsid w:val="00F911FC"/>
    <w:rsid w:val="00F91658"/>
    <w:rsid w:val="00F924B2"/>
    <w:rsid w:val="00F96F61"/>
    <w:rsid w:val="00FA056D"/>
    <w:rsid w:val="00FA311E"/>
    <w:rsid w:val="00FA3CA4"/>
    <w:rsid w:val="00FA7216"/>
    <w:rsid w:val="00FC42C8"/>
    <w:rsid w:val="00FC677E"/>
    <w:rsid w:val="00FD4AF3"/>
    <w:rsid w:val="00FD4BC1"/>
    <w:rsid w:val="00FE331A"/>
    <w:rsid w:val="00FE3348"/>
    <w:rsid w:val="00FE365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989E"/>
  <w15:chartTrackingRefBased/>
  <w15:docId w15:val="{F813D6A9-9C96-44F2-AB3E-EBB5EA84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E32CF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E32CF9"/>
    <w:rPr>
      <w:rFonts w:ascii="Times New Roman" w:eastAsia="Times New Roman" w:hAnsi="Times New Roman" w:cs="Times New Roman"/>
      <w:sz w:val="24"/>
    </w:rPr>
  </w:style>
  <w:style w:type="paragraph" w:styleId="Odlomakpopisa">
    <w:name w:val="List Paragraph"/>
    <w:basedOn w:val="Normal"/>
    <w:uiPriority w:val="34"/>
    <w:qFormat/>
    <w:rsid w:val="00B44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A3193-5783-4E2C-B3D4-2A33A262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6416</TotalTime>
  <Pages>1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Grad Zlatar</cp:lastModifiedBy>
  <cp:revision>114</cp:revision>
  <cp:lastPrinted>2025-06-11T08:07:00Z</cp:lastPrinted>
  <dcterms:created xsi:type="dcterms:W3CDTF">2020-11-24T06:54:00Z</dcterms:created>
  <dcterms:modified xsi:type="dcterms:W3CDTF">2026-04-28T10:10:00Z</dcterms:modified>
</cp:coreProperties>
</file>