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4A1" w14:textId="0FC94C74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noProof/>
        </w:rPr>
        <w:t xml:space="preserve">                        </w:t>
      </w:r>
      <w:r w:rsidRPr="006241F9">
        <w:rPr>
          <w:rFonts w:ascii="Times New Roman" w:hAnsi="Times New Roman" w:cs="Times New Roman"/>
          <w:noProof/>
        </w:rPr>
        <w:drawing>
          <wp:inline distT="0" distB="0" distL="0" distR="0" wp14:anchorId="4773F50F" wp14:editId="0D8A5AC7">
            <wp:extent cx="600075" cy="628650"/>
            <wp:effectExtent l="0" t="0" r="9525" b="0"/>
            <wp:docPr id="5819352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1FB6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REPUBLIKA HRVATSKA</w:t>
      </w:r>
    </w:p>
    <w:p w14:paraId="6BA4602E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>KRAPINSKO – ZAGORSKA ŽUPANIJA</w:t>
      </w:r>
    </w:p>
    <w:p w14:paraId="1C0AC777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    GRAD ZLATAR</w:t>
      </w:r>
    </w:p>
    <w:p w14:paraId="6492D25B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GRADONAČELNIK</w:t>
      </w:r>
    </w:p>
    <w:p w14:paraId="6F9CDAC0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</w:p>
    <w:p w14:paraId="6F80F4F4" w14:textId="68310C91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KLASA:363-0</w:t>
      </w:r>
      <w:r>
        <w:rPr>
          <w:rFonts w:ascii="Times New Roman" w:hAnsi="Times New Roman" w:cs="Times New Roman"/>
        </w:rPr>
        <w:t>5</w:t>
      </w:r>
      <w:r w:rsidRPr="008A2D2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D4369E">
        <w:rPr>
          <w:rFonts w:ascii="Times New Roman" w:hAnsi="Times New Roman" w:cs="Times New Roman"/>
        </w:rPr>
        <w:t>6</w:t>
      </w:r>
      <w:r w:rsidRPr="008A2D2D">
        <w:rPr>
          <w:rFonts w:ascii="Times New Roman" w:hAnsi="Times New Roman" w:cs="Times New Roman"/>
        </w:rPr>
        <w:t>-01/0</w:t>
      </w:r>
      <w:r>
        <w:rPr>
          <w:rFonts w:ascii="Times New Roman" w:hAnsi="Times New Roman" w:cs="Times New Roman"/>
        </w:rPr>
        <w:t>6</w:t>
      </w:r>
    </w:p>
    <w:p w14:paraId="41422290" w14:textId="61638F0B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2140-07-</w:t>
      </w:r>
      <w:r w:rsidRPr="008A2D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8A2D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  <w:r w:rsidR="00D4369E">
        <w:rPr>
          <w:rFonts w:ascii="Times New Roman" w:hAnsi="Times New Roman" w:cs="Times New Roman"/>
        </w:rPr>
        <w:t>6</w:t>
      </w:r>
      <w:r w:rsidRPr="008A2D2D">
        <w:rPr>
          <w:rFonts w:ascii="Times New Roman" w:hAnsi="Times New Roman" w:cs="Times New Roman"/>
        </w:rPr>
        <w:t>-</w:t>
      </w:r>
      <w:r w:rsidR="00D4369E">
        <w:rPr>
          <w:rFonts w:ascii="Times New Roman" w:hAnsi="Times New Roman" w:cs="Times New Roman"/>
        </w:rPr>
        <w:t>2</w:t>
      </w:r>
    </w:p>
    <w:p w14:paraId="2134B3C6" w14:textId="0FF9A3DF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 xml:space="preserve">Zlatar, </w:t>
      </w:r>
      <w:r w:rsidR="00D92974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6926F8">
        <w:rPr>
          <w:rFonts w:ascii="Times New Roman" w:hAnsi="Times New Roman" w:cs="Times New Roman"/>
        </w:rPr>
        <w:t xml:space="preserve"> </w:t>
      </w:r>
      <w:r w:rsidR="00D4369E">
        <w:rPr>
          <w:rFonts w:ascii="Times New Roman" w:hAnsi="Times New Roman" w:cs="Times New Roman"/>
        </w:rPr>
        <w:t>travnja</w:t>
      </w:r>
      <w:r w:rsidR="0069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D436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DE1750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4D52FC3C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03A3654A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2E71730B" w14:textId="77777777" w:rsidR="006E2715" w:rsidRPr="00BD0899" w:rsidRDefault="006E2715" w:rsidP="006E2715">
      <w:pPr>
        <w:pStyle w:val="Bezproreda"/>
        <w:rPr>
          <w:rFonts w:ascii="Arial" w:hAnsi="Arial" w:cs="Arial"/>
          <w:lang w:val="pl-PL"/>
        </w:rPr>
      </w:pPr>
    </w:p>
    <w:p w14:paraId="51573873" w14:textId="457AAB68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C25D4">
        <w:rPr>
          <w:rFonts w:ascii="Times New Roman" w:hAnsi="Times New Roman"/>
          <w:sz w:val="24"/>
          <w:szCs w:val="24"/>
          <w:lang w:val="pl-PL"/>
        </w:rPr>
        <w:t>PREDMET: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4369E" w:rsidRPr="00D4369E">
        <w:rPr>
          <w:rFonts w:ascii="Times New Roman" w:hAnsi="Times New Roman"/>
          <w:b/>
          <w:bCs/>
          <w:sz w:val="24"/>
          <w:szCs w:val="24"/>
          <w:lang w:val="pl-PL"/>
        </w:rPr>
        <w:t>Izmjena i dopuna</w:t>
      </w:r>
      <w:r w:rsidR="00D4369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/>
          <w:b/>
          <w:sz w:val="24"/>
          <w:szCs w:val="24"/>
        </w:rPr>
        <w:t>Odluk</w:t>
      </w:r>
      <w:r w:rsidR="00D4369E">
        <w:rPr>
          <w:rFonts w:ascii="Times New Roman" w:hAnsi="Times New Roman"/>
          <w:b/>
          <w:sz w:val="24"/>
          <w:szCs w:val="24"/>
        </w:rPr>
        <w:t>e</w:t>
      </w:r>
      <w:r w:rsidRPr="00B70200">
        <w:rPr>
          <w:rFonts w:ascii="Times New Roman" w:hAnsi="Times New Roman"/>
          <w:b/>
          <w:sz w:val="24"/>
          <w:szCs w:val="24"/>
        </w:rPr>
        <w:t xml:space="preserve"> o</w:t>
      </w:r>
      <w:r>
        <w:rPr>
          <w:rFonts w:ascii="Times New Roman" w:hAnsi="Times New Roman"/>
          <w:b/>
          <w:sz w:val="24"/>
          <w:szCs w:val="24"/>
        </w:rPr>
        <w:t xml:space="preserve"> grobljima na području Grada Zlatara 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prijedlog za donošenje</w:t>
      </w:r>
    </w:p>
    <w:p w14:paraId="1A1D6A3F" w14:textId="77777777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581BDE3" w14:textId="22D87FD7" w:rsidR="006E2715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>Temeljem članka</w:t>
      </w:r>
      <w:r w:rsidRPr="00061C4A">
        <w:rPr>
          <w:rFonts w:ascii="Times New Roman" w:hAnsi="Times New Roman"/>
        </w:rPr>
        <w:t xml:space="preserve"> 28. Poslovnika Gradskog vijeća Grada Zlatara </w:t>
      </w:r>
      <w:r w:rsidR="00511C67" w:rsidRPr="00061C4A">
        <w:rPr>
          <w:rFonts w:ascii="Times New Roman" w:hAnsi="Times New Roman"/>
        </w:rPr>
        <w:t>(„Službeni glasnik Krapinsk</w:t>
      </w:r>
      <w:r w:rsidR="00511C67">
        <w:rPr>
          <w:rFonts w:ascii="Times New Roman" w:hAnsi="Times New Roman"/>
        </w:rPr>
        <w:t>o-zagorske županije“ br. 27/13, 17A/21 i 54A/21)</w:t>
      </w:r>
      <w:r w:rsidRPr="00061C4A">
        <w:rPr>
          <w:rFonts w:ascii="Times New Roman" w:hAnsi="Times New Roman"/>
        </w:rPr>
        <w:t xml:space="preserve"> dostavlja se na ras</w:t>
      </w:r>
      <w:r>
        <w:rPr>
          <w:rFonts w:ascii="Times New Roman" w:hAnsi="Times New Roman"/>
        </w:rPr>
        <w:t>pravu i usvajanje prijedlog</w:t>
      </w:r>
      <w:r w:rsidRPr="00026764">
        <w:rPr>
          <w:rFonts w:ascii="Times New Roman" w:hAnsi="Times New Roman" w:cs="Times New Roman"/>
          <w:b/>
        </w:rPr>
        <w:t xml:space="preserve"> </w:t>
      </w:r>
      <w:r w:rsidR="00D4369E" w:rsidRPr="00D4369E">
        <w:rPr>
          <w:rFonts w:ascii="Times New Roman" w:hAnsi="Times New Roman" w:cs="Times New Roman"/>
          <w:bCs/>
        </w:rPr>
        <w:t>Izmjene i dopune</w:t>
      </w:r>
      <w:r w:rsidR="00D4369E">
        <w:rPr>
          <w:rFonts w:ascii="Times New Roman" w:hAnsi="Times New Roman" w:cs="Times New Roman"/>
          <w:b/>
        </w:rPr>
        <w:t xml:space="preserve"> </w:t>
      </w:r>
      <w:r w:rsidRPr="00026764">
        <w:rPr>
          <w:rFonts w:ascii="Times New Roman" w:hAnsi="Times New Roman" w:cs="Times New Roman"/>
        </w:rPr>
        <w:t xml:space="preserve">Odluke o </w:t>
      </w:r>
      <w:r>
        <w:rPr>
          <w:rFonts w:ascii="Times New Roman" w:hAnsi="Times New Roman" w:cs="Times New Roman"/>
        </w:rPr>
        <w:t>grobljima na području Grada Zlatara.</w:t>
      </w:r>
    </w:p>
    <w:p w14:paraId="0D5EA6DA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ab/>
      </w:r>
    </w:p>
    <w:p w14:paraId="0333B691" w14:textId="77777777" w:rsidR="006E2715" w:rsidRDefault="006E2715" w:rsidP="006E2715">
      <w:pPr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061C4A">
        <w:rPr>
          <w:rFonts w:ascii="Times New Roman" w:hAnsi="Times New Roman"/>
        </w:rPr>
        <w:t>Nastavno na prije navedeno predlaže se Gradskom vijeću donošenje akta u prilogu</w:t>
      </w:r>
      <w:r>
        <w:rPr>
          <w:rFonts w:ascii="Times New Roman" w:hAnsi="Times New Roman"/>
        </w:rPr>
        <w:t>.</w:t>
      </w:r>
    </w:p>
    <w:p w14:paraId="71EF8315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 w:rsidRPr="0086349A">
        <w:rPr>
          <w:rFonts w:ascii="Times New Roman" w:hAnsi="Times New Roman" w:cs="Times New Roman"/>
          <w:lang w:val="pl-PL"/>
        </w:rPr>
        <w:tab/>
      </w:r>
    </w:p>
    <w:p w14:paraId="0C84B57E" w14:textId="77777777" w:rsidR="006E2715" w:rsidRPr="0086349A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5A336CBA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01DF002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3149C52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8BDE7AF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186DF2A7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4D02AE7C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7AEC9F43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</w:t>
      </w:r>
    </w:p>
    <w:p w14:paraId="315E2CB3" w14:textId="183972A1" w:rsidR="006E2715" w:rsidRPr="008A2D2D" w:rsidRDefault="006E2715" w:rsidP="00D4369E">
      <w:pPr>
        <w:pStyle w:val="Bezproreda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D4369E">
        <w:rPr>
          <w:rFonts w:ascii="Times New Roman" w:hAnsi="Times New Roman"/>
          <w:sz w:val="24"/>
          <w:szCs w:val="24"/>
          <w:lang w:val="pl-PL"/>
        </w:rPr>
        <w:t xml:space="preserve">prijedlog </w:t>
      </w:r>
      <w:r w:rsidR="00D4369E" w:rsidRPr="00D4369E">
        <w:rPr>
          <w:rFonts w:ascii="Times New Roman" w:hAnsi="Times New Roman"/>
          <w:bCs/>
          <w:sz w:val="24"/>
          <w:szCs w:val="24"/>
        </w:rPr>
        <w:t>Izmjene i dopune</w:t>
      </w:r>
      <w:r w:rsidR="00D4369E" w:rsidRPr="00D4369E">
        <w:rPr>
          <w:rFonts w:ascii="Times New Roman" w:hAnsi="Times New Roman"/>
          <w:b/>
          <w:sz w:val="24"/>
          <w:szCs w:val="24"/>
        </w:rPr>
        <w:t xml:space="preserve"> </w:t>
      </w:r>
      <w:r w:rsidR="00D4369E" w:rsidRPr="00D4369E">
        <w:rPr>
          <w:rFonts w:ascii="Times New Roman" w:hAnsi="Times New Roman"/>
          <w:sz w:val="24"/>
          <w:szCs w:val="24"/>
        </w:rPr>
        <w:t>Odluke o grobljima na području Grada Zlatara</w:t>
      </w:r>
    </w:p>
    <w:p w14:paraId="67901EC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5"/>
    <w:rsid w:val="00125C09"/>
    <w:rsid w:val="00291919"/>
    <w:rsid w:val="002F28A6"/>
    <w:rsid w:val="00377FA4"/>
    <w:rsid w:val="00412BAA"/>
    <w:rsid w:val="00511C67"/>
    <w:rsid w:val="006926F8"/>
    <w:rsid w:val="006B7006"/>
    <w:rsid w:val="006B7C86"/>
    <w:rsid w:val="006E2715"/>
    <w:rsid w:val="006F7A75"/>
    <w:rsid w:val="0072588B"/>
    <w:rsid w:val="008C2D4D"/>
    <w:rsid w:val="00B34576"/>
    <w:rsid w:val="00D37D6D"/>
    <w:rsid w:val="00D4369E"/>
    <w:rsid w:val="00D92974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8F7A"/>
  <w15:chartTrackingRefBased/>
  <w15:docId w15:val="{AD0E3028-FA37-45A6-BB47-D2BDEE7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1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2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7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2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27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7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7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6E2715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E2715"/>
    <w:rPr>
      <w:rFonts w:ascii="Cambria" w:eastAsia="Calibri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8</cp:revision>
  <cp:lastPrinted>2025-11-03T13:36:00Z</cp:lastPrinted>
  <dcterms:created xsi:type="dcterms:W3CDTF">2025-10-14T05:57:00Z</dcterms:created>
  <dcterms:modified xsi:type="dcterms:W3CDTF">2026-04-20T10:41:00Z</dcterms:modified>
</cp:coreProperties>
</file>