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8A240" w14:textId="77777777" w:rsidR="003842A7" w:rsidRPr="003842A7" w:rsidRDefault="003842A7" w:rsidP="005F0E42">
      <w:pPr>
        <w:autoSpaceDE w:val="0"/>
        <w:autoSpaceDN w:val="0"/>
        <w:adjustRightInd w:val="0"/>
        <w:jc w:val="both"/>
        <w:rPr>
          <w:rFonts w:asciiTheme="minorHAnsi" w:hAnsiTheme="minorHAnsi" w:cstheme="minorHAnsi"/>
        </w:rPr>
      </w:pPr>
    </w:p>
    <w:p w14:paraId="6A454218" w14:textId="77777777" w:rsidR="003842A7" w:rsidRPr="006A7D82" w:rsidRDefault="00CD1816" w:rsidP="003842A7">
      <w:pPr>
        <w:rPr>
          <w:rFonts w:asciiTheme="minorHAnsi" w:hAnsiTheme="minorHAnsi" w:cstheme="minorHAnsi"/>
          <w:bCs/>
        </w:rPr>
      </w:pPr>
      <w:r w:rsidRPr="006A7D82">
        <w:rPr>
          <w:rFonts w:asciiTheme="minorHAnsi" w:hAnsiTheme="minorHAnsi" w:cstheme="minorHAnsi"/>
          <w:noProof/>
        </w:rPr>
        <w:drawing>
          <wp:anchor distT="0" distB="0" distL="114300" distR="114300" simplePos="0" relativeHeight="251659776" behindDoc="0" locked="0" layoutInCell="1" allowOverlap="1" wp14:anchorId="329F507D" wp14:editId="24DF8CD3">
            <wp:simplePos x="0" y="0"/>
            <wp:positionH relativeFrom="column">
              <wp:posOffset>609600</wp:posOffset>
            </wp:positionH>
            <wp:positionV relativeFrom="paragraph">
              <wp:posOffset>0</wp:posOffset>
            </wp:positionV>
            <wp:extent cx="540385" cy="720725"/>
            <wp:effectExtent l="0" t="0" r="0" b="0"/>
            <wp:wrapNone/>
            <wp:docPr id="5" name="Slika 1"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385" cy="720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05928B" w14:textId="77777777" w:rsidR="003842A7" w:rsidRPr="006A7D82" w:rsidRDefault="003842A7" w:rsidP="003842A7">
      <w:pPr>
        <w:jc w:val="right"/>
        <w:rPr>
          <w:rFonts w:asciiTheme="minorHAnsi" w:hAnsiTheme="minorHAnsi" w:cstheme="minorHAnsi"/>
          <w:bCs/>
        </w:rPr>
      </w:pPr>
    </w:p>
    <w:p w14:paraId="36D3DA0E" w14:textId="77777777" w:rsidR="003842A7" w:rsidRPr="006A7D82" w:rsidRDefault="003842A7" w:rsidP="003842A7">
      <w:pPr>
        <w:rPr>
          <w:rFonts w:asciiTheme="minorHAnsi" w:hAnsiTheme="minorHAnsi" w:cstheme="minorHAnsi"/>
          <w:bCs/>
        </w:rPr>
      </w:pPr>
    </w:p>
    <w:p w14:paraId="3F1AC911" w14:textId="0B78CB49" w:rsidR="003842A7" w:rsidRPr="006A7D82" w:rsidRDefault="003842A7" w:rsidP="003842A7">
      <w:pPr>
        <w:rPr>
          <w:rFonts w:asciiTheme="minorHAnsi" w:hAnsiTheme="minorHAnsi" w:cstheme="minorHAnsi"/>
          <w:bCs/>
        </w:rPr>
      </w:pPr>
    </w:p>
    <w:p w14:paraId="01A06A6B" w14:textId="77777777" w:rsidR="003842A7" w:rsidRPr="006A7D82" w:rsidRDefault="003842A7" w:rsidP="003842A7">
      <w:pPr>
        <w:rPr>
          <w:rFonts w:asciiTheme="minorHAnsi" w:hAnsiTheme="minorHAnsi" w:cstheme="minorHAnsi"/>
          <w:bCs/>
          <w:noProof/>
        </w:rPr>
      </w:pPr>
      <w:r w:rsidRPr="006A7D82">
        <w:rPr>
          <w:rFonts w:asciiTheme="minorHAnsi" w:hAnsiTheme="minorHAnsi" w:cstheme="minorHAnsi"/>
          <w:bCs/>
          <w:noProof/>
        </w:rPr>
        <w:t>REPUBLIKA HRVATSKA</w:t>
      </w:r>
    </w:p>
    <w:p w14:paraId="021F4B2A" w14:textId="65C3629F" w:rsidR="003842A7" w:rsidRPr="006A7D82" w:rsidRDefault="004F1295" w:rsidP="003842A7">
      <w:pPr>
        <w:rPr>
          <w:rFonts w:asciiTheme="minorHAnsi" w:hAnsiTheme="minorHAnsi" w:cstheme="minorHAnsi"/>
          <w:bCs/>
          <w:noProof/>
        </w:rPr>
      </w:pPr>
      <w:r>
        <w:rPr>
          <w:rFonts w:asciiTheme="minorHAnsi" w:hAnsiTheme="minorHAnsi" w:cstheme="minorHAnsi"/>
          <w:bCs/>
          <w:noProof/>
        </w:rPr>
        <w:t>KRAPINSKO - ZAGORSKA</w:t>
      </w:r>
      <w:r w:rsidR="00DF1B2B">
        <w:rPr>
          <w:rFonts w:asciiTheme="minorHAnsi" w:hAnsiTheme="minorHAnsi" w:cstheme="minorHAnsi"/>
          <w:bCs/>
          <w:noProof/>
        </w:rPr>
        <w:t xml:space="preserve"> </w:t>
      </w:r>
      <w:r w:rsidR="003842A7" w:rsidRPr="006A7D82">
        <w:rPr>
          <w:rFonts w:asciiTheme="minorHAnsi" w:hAnsiTheme="minorHAnsi" w:cstheme="minorHAnsi"/>
          <w:bCs/>
          <w:noProof/>
        </w:rPr>
        <w:t>ŽUPANIJA</w:t>
      </w:r>
    </w:p>
    <w:p w14:paraId="059337E5" w14:textId="136CCF77" w:rsidR="003842A7" w:rsidRPr="006A7D82" w:rsidRDefault="004F1295" w:rsidP="003842A7">
      <w:pPr>
        <w:rPr>
          <w:rFonts w:asciiTheme="minorHAnsi" w:hAnsiTheme="minorHAnsi" w:cstheme="minorHAnsi"/>
          <w:bCs/>
          <w:noProof/>
        </w:rPr>
      </w:pPr>
      <w:r>
        <w:rPr>
          <w:rFonts w:asciiTheme="minorHAnsi" w:hAnsiTheme="minorHAnsi" w:cstheme="minorHAnsi"/>
          <w:bCs/>
          <w:noProof/>
        </w:rPr>
        <w:t xml:space="preserve">GRAD </w:t>
      </w:r>
      <w:r w:rsidR="001078F8">
        <w:rPr>
          <w:rFonts w:asciiTheme="minorHAnsi" w:hAnsiTheme="minorHAnsi" w:cstheme="minorHAnsi"/>
          <w:bCs/>
          <w:noProof/>
        </w:rPr>
        <w:t>ZLATAR</w:t>
      </w:r>
    </w:p>
    <w:p w14:paraId="7BD3FC8D" w14:textId="712A4623" w:rsidR="003842A7" w:rsidRPr="006A7D82" w:rsidRDefault="004F1295" w:rsidP="003842A7">
      <w:pPr>
        <w:rPr>
          <w:rFonts w:asciiTheme="minorHAnsi" w:hAnsiTheme="minorHAnsi" w:cstheme="minorHAnsi"/>
          <w:bCs/>
          <w:noProof/>
        </w:rPr>
      </w:pPr>
      <w:r>
        <w:rPr>
          <w:rFonts w:asciiTheme="minorHAnsi" w:hAnsiTheme="minorHAnsi" w:cstheme="minorHAnsi"/>
          <w:bCs/>
          <w:noProof/>
        </w:rPr>
        <w:t>Grado</w:t>
      </w:r>
      <w:r w:rsidR="00B6507B" w:rsidRPr="006A7D82">
        <w:rPr>
          <w:rFonts w:asciiTheme="minorHAnsi" w:hAnsiTheme="minorHAnsi" w:cstheme="minorHAnsi"/>
          <w:bCs/>
          <w:noProof/>
        </w:rPr>
        <w:t>načelnik</w:t>
      </w:r>
    </w:p>
    <w:p w14:paraId="0E8CB32B" w14:textId="77777777" w:rsidR="003842A7" w:rsidRPr="006A7D82" w:rsidRDefault="003842A7" w:rsidP="003842A7">
      <w:pPr>
        <w:rPr>
          <w:rFonts w:asciiTheme="minorHAnsi" w:hAnsiTheme="minorHAnsi" w:cstheme="minorHAnsi"/>
          <w:bCs/>
          <w:noProof/>
        </w:rPr>
      </w:pPr>
    </w:p>
    <w:p w14:paraId="46C2426D" w14:textId="61DC03A7" w:rsidR="003842A7" w:rsidRPr="006A7D82" w:rsidRDefault="003842A7" w:rsidP="003842A7">
      <w:pPr>
        <w:rPr>
          <w:rFonts w:asciiTheme="minorHAnsi" w:hAnsiTheme="minorHAnsi" w:cstheme="minorHAnsi"/>
          <w:bCs/>
          <w:noProof/>
        </w:rPr>
      </w:pPr>
      <w:r w:rsidRPr="006A7D82">
        <w:rPr>
          <w:rFonts w:asciiTheme="minorHAnsi" w:hAnsiTheme="minorHAnsi" w:cstheme="minorHAnsi"/>
          <w:bCs/>
          <w:noProof/>
        </w:rPr>
        <w:t>KLASA:</w:t>
      </w:r>
      <w:r w:rsidR="00FF035C">
        <w:rPr>
          <w:rFonts w:asciiTheme="minorHAnsi" w:hAnsiTheme="minorHAnsi" w:cstheme="minorHAnsi"/>
          <w:bCs/>
          <w:noProof/>
        </w:rPr>
        <w:t xml:space="preserve"> 245-01/26-01/04</w:t>
      </w:r>
      <w:r w:rsidRPr="006A7D82">
        <w:rPr>
          <w:rFonts w:asciiTheme="minorHAnsi" w:hAnsiTheme="minorHAnsi" w:cstheme="minorHAnsi"/>
          <w:bCs/>
          <w:noProof/>
        </w:rPr>
        <w:t xml:space="preserve">                                                                </w:t>
      </w:r>
    </w:p>
    <w:p w14:paraId="257B2637" w14:textId="7F1A90C3" w:rsidR="003842A7" w:rsidRPr="006A7D82" w:rsidRDefault="003842A7" w:rsidP="003842A7">
      <w:pPr>
        <w:rPr>
          <w:rFonts w:asciiTheme="minorHAnsi" w:hAnsiTheme="minorHAnsi" w:cstheme="minorHAnsi"/>
          <w:bCs/>
          <w:noProof/>
        </w:rPr>
      </w:pPr>
      <w:r w:rsidRPr="006A7D82">
        <w:rPr>
          <w:rFonts w:asciiTheme="minorHAnsi" w:hAnsiTheme="minorHAnsi" w:cstheme="minorHAnsi"/>
          <w:bCs/>
          <w:noProof/>
        </w:rPr>
        <w:t>URBROJ:</w:t>
      </w:r>
      <w:r w:rsidR="00FF035C">
        <w:rPr>
          <w:rFonts w:asciiTheme="minorHAnsi" w:hAnsiTheme="minorHAnsi" w:cstheme="minorHAnsi"/>
          <w:bCs/>
          <w:noProof/>
        </w:rPr>
        <w:t xml:space="preserve"> 2140-07-02-26-6</w:t>
      </w:r>
    </w:p>
    <w:p w14:paraId="0075E4ED" w14:textId="63017774" w:rsidR="003842A7" w:rsidRPr="006A7D82" w:rsidRDefault="001078F8" w:rsidP="003842A7">
      <w:pPr>
        <w:rPr>
          <w:rFonts w:asciiTheme="minorHAnsi" w:hAnsiTheme="minorHAnsi" w:cstheme="minorHAnsi"/>
          <w:bCs/>
          <w:noProof/>
        </w:rPr>
      </w:pPr>
      <w:r w:rsidRPr="001078F8">
        <w:rPr>
          <w:rFonts w:asciiTheme="minorHAnsi" w:hAnsiTheme="minorHAnsi" w:cstheme="minorHAnsi"/>
          <w:bCs/>
          <w:noProof/>
        </w:rPr>
        <w:t>Zlatar</w:t>
      </w:r>
      <w:r w:rsidR="003842A7" w:rsidRPr="006A7D82">
        <w:rPr>
          <w:rFonts w:asciiTheme="minorHAnsi" w:hAnsiTheme="minorHAnsi" w:cstheme="minorHAnsi"/>
          <w:bCs/>
          <w:noProof/>
        </w:rPr>
        <w:t xml:space="preserve">, </w:t>
      </w:r>
      <w:r w:rsidR="00FF035C">
        <w:rPr>
          <w:rFonts w:asciiTheme="minorHAnsi" w:hAnsiTheme="minorHAnsi" w:cstheme="minorHAnsi"/>
          <w:bCs/>
          <w:noProof/>
        </w:rPr>
        <w:t>10.04.2026</w:t>
      </w:r>
      <w:r w:rsidR="003842A7" w:rsidRPr="006A7D82">
        <w:rPr>
          <w:rFonts w:asciiTheme="minorHAnsi" w:hAnsiTheme="minorHAnsi" w:cstheme="minorHAnsi"/>
          <w:bCs/>
          <w:noProof/>
        </w:rPr>
        <w:t>.</w:t>
      </w:r>
      <w:r w:rsidR="00DF1B2B">
        <w:rPr>
          <w:rFonts w:asciiTheme="minorHAnsi" w:hAnsiTheme="minorHAnsi" w:cstheme="minorHAnsi"/>
          <w:bCs/>
          <w:noProof/>
        </w:rPr>
        <w:t xml:space="preserve"> </w:t>
      </w:r>
      <w:r w:rsidR="003842A7" w:rsidRPr="006A7D82">
        <w:rPr>
          <w:rFonts w:asciiTheme="minorHAnsi" w:hAnsiTheme="minorHAnsi" w:cstheme="minorHAnsi"/>
          <w:bCs/>
          <w:noProof/>
        </w:rPr>
        <w:t>god.</w:t>
      </w:r>
    </w:p>
    <w:p w14:paraId="45DBFC83" w14:textId="77777777" w:rsidR="003842A7" w:rsidRPr="006A7D82" w:rsidRDefault="003842A7" w:rsidP="005F0E42">
      <w:pPr>
        <w:autoSpaceDE w:val="0"/>
        <w:autoSpaceDN w:val="0"/>
        <w:adjustRightInd w:val="0"/>
        <w:jc w:val="both"/>
        <w:rPr>
          <w:rFonts w:asciiTheme="minorHAnsi" w:hAnsiTheme="minorHAnsi" w:cstheme="minorHAnsi"/>
          <w:bCs/>
        </w:rPr>
      </w:pPr>
    </w:p>
    <w:p w14:paraId="108911BC" w14:textId="770E51FA" w:rsidR="005F0E42" w:rsidRPr="008938B9" w:rsidRDefault="005F0E42" w:rsidP="008938B9">
      <w:pPr>
        <w:autoSpaceDE w:val="0"/>
        <w:autoSpaceDN w:val="0"/>
        <w:adjustRightInd w:val="0"/>
        <w:ind w:firstLine="708"/>
        <w:jc w:val="both"/>
        <w:rPr>
          <w:rFonts w:asciiTheme="minorHAnsi" w:hAnsiTheme="minorHAnsi" w:cstheme="minorHAnsi"/>
          <w:bCs/>
        </w:rPr>
      </w:pPr>
      <w:r w:rsidRPr="006A7D82">
        <w:rPr>
          <w:rFonts w:asciiTheme="minorHAnsi" w:hAnsiTheme="minorHAnsi" w:cstheme="minorHAnsi"/>
          <w:bCs/>
        </w:rPr>
        <w:t> </w:t>
      </w:r>
      <w:r w:rsidR="00B6507B" w:rsidRPr="006A7D82">
        <w:rPr>
          <w:rFonts w:ascii="Calibri" w:hAnsi="Calibri" w:cs="Calibri"/>
          <w:bCs/>
        </w:rPr>
        <w:t>Na temelju članka 14. Zakona o zaštiti od požara („Narodne Novine“ broj 92/10, 114/22), Programa  aktivnosti u provedbi posebnih mjera zaštite od požara od interesa za Republiku Hrvatsku</w:t>
      </w:r>
      <w:r w:rsidR="00D936A7">
        <w:rPr>
          <w:rFonts w:ascii="Calibri" w:hAnsi="Calibri" w:cs="Calibri"/>
          <w:bCs/>
        </w:rPr>
        <w:t xml:space="preserve"> u 202</w:t>
      </w:r>
      <w:r w:rsidR="00532E02">
        <w:rPr>
          <w:rFonts w:ascii="Calibri" w:hAnsi="Calibri" w:cs="Calibri"/>
          <w:bCs/>
        </w:rPr>
        <w:t>6</w:t>
      </w:r>
      <w:r w:rsidR="00B6507B" w:rsidRPr="006A7D82">
        <w:rPr>
          <w:rFonts w:ascii="Calibri" w:hAnsi="Calibri" w:cs="Calibri"/>
          <w:bCs/>
        </w:rPr>
        <w:t xml:space="preserve">. godini </w:t>
      </w:r>
      <w:r w:rsidR="00DF1B2B" w:rsidRPr="00402E34">
        <w:rPr>
          <w:rFonts w:ascii="Calibri" w:hAnsi="Calibri" w:cs="Calibri"/>
        </w:rPr>
        <w:t>(</w:t>
      </w:r>
      <w:r w:rsidR="00D936A7" w:rsidRPr="00402E34">
        <w:rPr>
          <w:rFonts w:ascii="Calibri" w:hAnsi="Calibri" w:cs="Calibri"/>
        </w:rPr>
        <w:t xml:space="preserve">Zaključak, </w:t>
      </w:r>
      <w:r w:rsidR="00532E02" w:rsidRPr="00532E02">
        <w:rPr>
          <w:rFonts w:ascii="Calibri" w:hAnsi="Calibri" w:cs="Calibri"/>
        </w:rPr>
        <w:t>KLASA: 022-03/26-07/45, URBROJ: 50301-29/23-26-2, od 26. veljače 2026. godine</w:t>
      </w:r>
      <w:r w:rsidR="00DF1B2B" w:rsidRPr="00402E34">
        <w:rPr>
          <w:rFonts w:ascii="Calibri" w:hAnsi="Calibri" w:cs="Calibri"/>
        </w:rPr>
        <w:t>)</w:t>
      </w:r>
      <w:r w:rsidR="00DF1B2B">
        <w:rPr>
          <w:rFonts w:ascii="Calibri" w:hAnsi="Calibri" w:cs="Calibri"/>
        </w:rPr>
        <w:t xml:space="preserve"> </w:t>
      </w:r>
      <w:r w:rsidR="00B6507B" w:rsidRPr="006A7D82">
        <w:rPr>
          <w:rFonts w:ascii="Calibri" w:hAnsi="Calibri" w:cs="Calibri"/>
          <w:bCs/>
        </w:rPr>
        <w:t xml:space="preserve">i članka </w:t>
      </w:r>
      <w:r w:rsidR="00FF035C">
        <w:rPr>
          <w:rFonts w:ascii="Calibri" w:hAnsi="Calibri" w:cs="Calibri"/>
          <w:bCs/>
          <w:color w:val="000000"/>
        </w:rPr>
        <w:t>39</w:t>
      </w:r>
      <w:r w:rsidR="00B6507B" w:rsidRPr="006A7D82">
        <w:rPr>
          <w:rFonts w:ascii="Calibri" w:hAnsi="Calibri" w:cs="Calibri"/>
          <w:bCs/>
          <w:color w:val="000000"/>
        </w:rPr>
        <w:t>.</w:t>
      </w:r>
      <w:r w:rsidR="00B6507B" w:rsidRPr="006A7D82">
        <w:rPr>
          <w:rFonts w:ascii="Calibri" w:hAnsi="Calibri" w:cs="Calibri"/>
          <w:bCs/>
        </w:rPr>
        <w:t xml:space="preserve"> Statuta </w:t>
      </w:r>
      <w:r w:rsidR="004F1295">
        <w:rPr>
          <w:rFonts w:ascii="Calibri" w:hAnsi="Calibri" w:cs="Calibri"/>
          <w:bCs/>
        </w:rPr>
        <w:t xml:space="preserve">Grada </w:t>
      </w:r>
      <w:r w:rsidR="001078F8" w:rsidRPr="001078F8">
        <w:rPr>
          <w:rFonts w:ascii="Calibri" w:hAnsi="Calibri" w:cs="Calibri"/>
          <w:bCs/>
        </w:rPr>
        <w:t>Zlatar</w:t>
      </w:r>
      <w:r w:rsidR="001078F8">
        <w:rPr>
          <w:rFonts w:ascii="Calibri" w:hAnsi="Calibri" w:cs="Calibri"/>
          <w:bCs/>
        </w:rPr>
        <w:t>a</w:t>
      </w:r>
      <w:r w:rsidR="001078F8" w:rsidRPr="001078F8">
        <w:rPr>
          <w:rFonts w:ascii="Calibri" w:hAnsi="Calibri" w:cs="Calibri"/>
          <w:bCs/>
        </w:rPr>
        <w:t xml:space="preserve"> </w:t>
      </w:r>
      <w:r w:rsidR="00B6507B" w:rsidRPr="006A7D82">
        <w:rPr>
          <w:rFonts w:ascii="Calibri" w:hAnsi="Calibri" w:cs="Calibri"/>
          <w:bCs/>
        </w:rPr>
        <w:t xml:space="preserve">(„Službeni </w:t>
      </w:r>
      <w:r w:rsidR="00262B67">
        <w:rPr>
          <w:rFonts w:ascii="Calibri" w:hAnsi="Calibri" w:cs="Calibri"/>
          <w:bCs/>
        </w:rPr>
        <w:t xml:space="preserve">glasnik </w:t>
      </w:r>
      <w:r w:rsidR="004F1295">
        <w:rPr>
          <w:rFonts w:ascii="Calibri" w:hAnsi="Calibri" w:cs="Calibri"/>
          <w:bCs/>
        </w:rPr>
        <w:t>Krapinsko - zagorske</w:t>
      </w:r>
      <w:r w:rsidR="00262B67">
        <w:rPr>
          <w:rFonts w:ascii="Calibri" w:hAnsi="Calibri" w:cs="Calibri"/>
          <w:bCs/>
        </w:rPr>
        <w:t xml:space="preserve"> </w:t>
      </w:r>
      <w:r w:rsidR="001F68FA">
        <w:rPr>
          <w:rFonts w:ascii="Calibri" w:hAnsi="Calibri" w:cs="Calibri"/>
          <w:bCs/>
        </w:rPr>
        <w:t>županije</w:t>
      </w:r>
      <w:r w:rsidR="00B6507B" w:rsidRPr="006A7D82">
        <w:rPr>
          <w:rFonts w:ascii="Calibri" w:hAnsi="Calibri" w:cs="Calibri"/>
          <w:bCs/>
        </w:rPr>
        <w:t xml:space="preserve">“ broj </w:t>
      </w:r>
      <w:r w:rsidR="00FF035C">
        <w:rPr>
          <w:rFonts w:ascii="Calibri" w:hAnsi="Calibri" w:cs="Calibri"/>
          <w:bCs/>
        </w:rPr>
        <w:t>36A/13, 9/18, 9/20, 17A/21, 51/25</w:t>
      </w:r>
      <w:r w:rsidR="00B6507B" w:rsidRPr="006A7D82">
        <w:rPr>
          <w:rFonts w:ascii="Calibri" w:hAnsi="Calibri" w:cs="Calibri"/>
          <w:bCs/>
        </w:rPr>
        <w:t xml:space="preserve">), </w:t>
      </w:r>
      <w:r w:rsidR="004F1295">
        <w:rPr>
          <w:rFonts w:ascii="Calibri" w:hAnsi="Calibri" w:cs="Calibri"/>
          <w:bCs/>
        </w:rPr>
        <w:t>grado</w:t>
      </w:r>
      <w:r w:rsidR="00B6507B" w:rsidRPr="006A7D82">
        <w:rPr>
          <w:rFonts w:ascii="Calibri" w:hAnsi="Calibri" w:cs="Calibri"/>
          <w:bCs/>
        </w:rPr>
        <w:t>načelni</w:t>
      </w:r>
      <w:r w:rsidR="00FF035C">
        <w:rPr>
          <w:rFonts w:ascii="Calibri" w:hAnsi="Calibri" w:cs="Calibri"/>
          <w:bCs/>
        </w:rPr>
        <w:t>ca</w:t>
      </w:r>
      <w:r w:rsidR="00B6507B" w:rsidRPr="006A7D82">
        <w:rPr>
          <w:rFonts w:ascii="Calibri" w:hAnsi="Calibri" w:cs="Calibri"/>
          <w:bCs/>
        </w:rPr>
        <w:t xml:space="preserve"> </w:t>
      </w:r>
      <w:r w:rsidR="004F1295">
        <w:rPr>
          <w:rFonts w:ascii="Calibri" w:hAnsi="Calibri" w:cs="Calibri"/>
          <w:bCs/>
        </w:rPr>
        <w:t xml:space="preserve">Grada </w:t>
      </w:r>
      <w:r w:rsidR="001078F8" w:rsidRPr="001078F8">
        <w:rPr>
          <w:rFonts w:ascii="Calibri" w:hAnsi="Calibri" w:cs="Calibri"/>
          <w:bCs/>
        </w:rPr>
        <w:t>Zlatar</w:t>
      </w:r>
      <w:r w:rsidR="001078F8">
        <w:rPr>
          <w:rFonts w:ascii="Calibri" w:hAnsi="Calibri" w:cs="Calibri"/>
          <w:bCs/>
        </w:rPr>
        <w:t>a</w:t>
      </w:r>
      <w:r w:rsidR="00B6507B" w:rsidRPr="006A7D82">
        <w:rPr>
          <w:rFonts w:ascii="Calibri" w:hAnsi="Calibri" w:cs="Calibri"/>
          <w:bCs/>
        </w:rPr>
        <w:t>, donosi</w:t>
      </w:r>
    </w:p>
    <w:p w14:paraId="757A20ED" w14:textId="77777777" w:rsidR="005F0E42" w:rsidRPr="00532E02" w:rsidRDefault="005F0E42" w:rsidP="005F0E42">
      <w:pPr>
        <w:jc w:val="center"/>
        <w:rPr>
          <w:rFonts w:asciiTheme="minorHAnsi" w:hAnsiTheme="minorHAnsi" w:cstheme="minorHAnsi"/>
          <w:b/>
        </w:rPr>
      </w:pPr>
      <w:r w:rsidRPr="00532E02">
        <w:rPr>
          <w:rStyle w:val="Naglaeno"/>
          <w:rFonts w:asciiTheme="minorHAnsi" w:hAnsiTheme="minorHAnsi" w:cstheme="minorHAnsi"/>
          <w:bCs w:val="0"/>
          <w:color w:val="242C2D"/>
        </w:rPr>
        <w:t>P L A N</w:t>
      </w:r>
    </w:p>
    <w:p w14:paraId="694E16D0" w14:textId="77777777" w:rsidR="005F0E42" w:rsidRPr="00532E02" w:rsidRDefault="005F0E42" w:rsidP="005F0E42">
      <w:pPr>
        <w:pStyle w:val="Naslov1"/>
        <w:ind w:firstLine="0"/>
        <w:jc w:val="center"/>
        <w:rPr>
          <w:rFonts w:asciiTheme="minorHAnsi" w:hAnsiTheme="minorHAnsi" w:cstheme="minorHAnsi"/>
          <w:bCs w:val="0"/>
        </w:rPr>
      </w:pPr>
      <w:r w:rsidRPr="00532E02">
        <w:rPr>
          <w:rStyle w:val="Naglaeno"/>
          <w:rFonts w:asciiTheme="minorHAnsi" w:hAnsiTheme="minorHAnsi" w:cstheme="minorHAnsi"/>
          <w:b/>
        </w:rPr>
        <w:t>MOTRENJA, ČUVANJA I OPHODNJE GRAĐEVINA</w:t>
      </w:r>
    </w:p>
    <w:p w14:paraId="73CE06FF" w14:textId="77777777" w:rsidR="005F0E42" w:rsidRPr="00532E02" w:rsidRDefault="005F0E42" w:rsidP="005F0E42">
      <w:pPr>
        <w:jc w:val="center"/>
        <w:rPr>
          <w:rFonts w:asciiTheme="minorHAnsi" w:hAnsiTheme="minorHAnsi" w:cstheme="minorHAnsi"/>
          <w:b/>
        </w:rPr>
      </w:pPr>
      <w:r w:rsidRPr="00532E02">
        <w:rPr>
          <w:rStyle w:val="Naglaeno"/>
          <w:rFonts w:asciiTheme="minorHAnsi" w:hAnsiTheme="minorHAnsi" w:cstheme="minorHAnsi"/>
          <w:bCs w:val="0"/>
          <w:color w:val="242C2D"/>
        </w:rPr>
        <w:t>I POVRŠINA ZA KOJE PRIJETI OPASNOST</w:t>
      </w:r>
    </w:p>
    <w:p w14:paraId="41EF51E2" w14:textId="77777777" w:rsidR="005F0E42" w:rsidRPr="00532E02" w:rsidRDefault="005F0E42" w:rsidP="005F0E42">
      <w:pPr>
        <w:jc w:val="center"/>
        <w:rPr>
          <w:rFonts w:asciiTheme="minorHAnsi" w:hAnsiTheme="minorHAnsi" w:cstheme="minorHAnsi"/>
          <w:b/>
        </w:rPr>
      </w:pPr>
      <w:r w:rsidRPr="00532E02">
        <w:rPr>
          <w:rStyle w:val="Naglaeno"/>
          <w:rFonts w:asciiTheme="minorHAnsi" w:hAnsiTheme="minorHAnsi" w:cstheme="minorHAnsi"/>
          <w:bCs w:val="0"/>
          <w:color w:val="242C2D"/>
        </w:rPr>
        <w:t>OD NASTAJANJA I ŠIRENJA POŽARA</w:t>
      </w:r>
    </w:p>
    <w:p w14:paraId="15251EA6" w14:textId="77777777" w:rsidR="005F0E42" w:rsidRPr="006A7D82" w:rsidRDefault="005F0E42" w:rsidP="0032416E">
      <w:pPr>
        <w:pStyle w:val="StandardWeb"/>
        <w:spacing w:before="0" w:beforeAutospacing="0" w:after="0" w:afterAutospacing="0"/>
        <w:rPr>
          <w:rFonts w:asciiTheme="minorHAnsi" w:hAnsiTheme="minorHAnsi" w:cstheme="minorHAnsi"/>
          <w:bCs/>
        </w:rPr>
      </w:pPr>
    </w:p>
    <w:p w14:paraId="4C158E16" w14:textId="77777777" w:rsidR="005F0E42" w:rsidRPr="006A7D82" w:rsidRDefault="005F0E42" w:rsidP="005F0E42">
      <w:pPr>
        <w:jc w:val="center"/>
        <w:rPr>
          <w:rFonts w:asciiTheme="minorHAnsi" w:hAnsiTheme="minorHAnsi" w:cstheme="minorHAnsi"/>
          <w:bCs/>
        </w:rPr>
      </w:pPr>
      <w:r w:rsidRPr="006A7D82">
        <w:rPr>
          <w:rStyle w:val="Naglaeno"/>
          <w:rFonts w:asciiTheme="minorHAnsi" w:hAnsiTheme="minorHAnsi" w:cstheme="minorHAnsi"/>
          <w:b w:val="0"/>
          <w:color w:val="242C2D"/>
        </w:rPr>
        <w:t>Članak 1.</w:t>
      </w:r>
    </w:p>
    <w:p w14:paraId="71F8BC47" w14:textId="77777777" w:rsidR="005F0E42" w:rsidRPr="006A7D82" w:rsidRDefault="005F0E42" w:rsidP="005F0E42">
      <w:pPr>
        <w:rPr>
          <w:rFonts w:asciiTheme="minorHAnsi" w:hAnsiTheme="minorHAnsi" w:cstheme="minorHAnsi"/>
          <w:bCs/>
        </w:rPr>
      </w:pPr>
      <w:r w:rsidRPr="006A7D82">
        <w:rPr>
          <w:rFonts w:asciiTheme="minorHAnsi" w:hAnsiTheme="minorHAnsi" w:cstheme="minorHAnsi"/>
          <w:bCs/>
        </w:rPr>
        <w:t> </w:t>
      </w:r>
    </w:p>
    <w:p w14:paraId="575DC374" w14:textId="1A15F6AE" w:rsidR="005F0E42" w:rsidRDefault="005F0E42" w:rsidP="008938B9">
      <w:pPr>
        <w:pStyle w:val="Uvuenotijeloteksta"/>
        <w:ind w:firstLine="0"/>
        <w:jc w:val="both"/>
        <w:rPr>
          <w:rFonts w:asciiTheme="minorHAnsi" w:hAnsiTheme="minorHAnsi" w:cstheme="minorHAnsi"/>
          <w:b w:val="0"/>
        </w:rPr>
      </w:pPr>
      <w:r w:rsidRPr="006A7D82">
        <w:rPr>
          <w:rFonts w:asciiTheme="minorHAnsi" w:hAnsiTheme="minorHAnsi" w:cstheme="minorHAnsi"/>
          <w:b w:val="0"/>
        </w:rPr>
        <w:t xml:space="preserve">Ovim Planom određuju se građevine i površine za koje prijeti opasnost od nastajanja i širenja požara na području </w:t>
      </w:r>
      <w:r w:rsidR="004F1295" w:rsidRPr="004F1295">
        <w:rPr>
          <w:rFonts w:asciiTheme="minorHAnsi" w:hAnsiTheme="minorHAnsi" w:cstheme="minorHAnsi"/>
          <w:b w:val="0"/>
        </w:rPr>
        <w:t xml:space="preserve">Grada </w:t>
      </w:r>
      <w:r w:rsidR="001078F8" w:rsidRPr="001078F8">
        <w:rPr>
          <w:rFonts w:asciiTheme="minorHAnsi" w:hAnsiTheme="minorHAnsi" w:cstheme="minorHAnsi"/>
          <w:b w:val="0"/>
        </w:rPr>
        <w:t>Zlatar</w:t>
      </w:r>
      <w:r w:rsidR="001078F8">
        <w:rPr>
          <w:rFonts w:asciiTheme="minorHAnsi" w:hAnsiTheme="minorHAnsi" w:cstheme="minorHAnsi"/>
          <w:b w:val="0"/>
        </w:rPr>
        <w:t>a</w:t>
      </w:r>
      <w:r w:rsidRPr="006A7D82">
        <w:rPr>
          <w:rFonts w:asciiTheme="minorHAnsi" w:hAnsiTheme="minorHAnsi" w:cstheme="minorHAnsi"/>
          <w:b w:val="0"/>
        </w:rPr>
        <w:t>, a posebno poljoprivredne površine za vrijeme žetve i vršidbe, kao i šumske površine za vrijeme ljetnog perioda te mjere motrenja, čuvanja i ophodnje navedenih građevina i površina.</w:t>
      </w:r>
    </w:p>
    <w:p w14:paraId="7879E335" w14:textId="77777777" w:rsidR="008938B9" w:rsidRPr="008938B9" w:rsidRDefault="008938B9" w:rsidP="008938B9">
      <w:pPr>
        <w:pStyle w:val="Uvuenotijeloteksta"/>
        <w:ind w:firstLine="0"/>
        <w:jc w:val="both"/>
        <w:rPr>
          <w:rFonts w:asciiTheme="minorHAnsi" w:hAnsiTheme="minorHAnsi" w:cstheme="minorHAnsi"/>
          <w:b w:val="0"/>
        </w:rPr>
      </w:pPr>
    </w:p>
    <w:p w14:paraId="4320300D" w14:textId="77777777" w:rsidR="005F0E42" w:rsidRPr="006A7D82" w:rsidRDefault="005F0E42" w:rsidP="005F0E42">
      <w:pPr>
        <w:jc w:val="center"/>
        <w:rPr>
          <w:rFonts w:asciiTheme="minorHAnsi" w:hAnsiTheme="minorHAnsi" w:cstheme="minorHAnsi"/>
          <w:bCs/>
        </w:rPr>
      </w:pPr>
      <w:r w:rsidRPr="006A7D82">
        <w:rPr>
          <w:rStyle w:val="Naglaeno"/>
          <w:rFonts w:asciiTheme="minorHAnsi" w:hAnsiTheme="minorHAnsi" w:cstheme="minorHAnsi"/>
          <w:b w:val="0"/>
          <w:color w:val="242C2D"/>
        </w:rPr>
        <w:t>Članak 2.</w:t>
      </w:r>
    </w:p>
    <w:p w14:paraId="44E046AD" w14:textId="77777777" w:rsidR="005F0E42" w:rsidRPr="006A7D82" w:rsidRDefault="005F0E42" w:rsidP="005F0E42">
      <w:pPr>
        <w:rPr>
          <w:rFonts w:asciiTheme="minorHAnsi" w:hAnsiTheme="minorHAnsi" w:cstheme="minorHAnsi"/>
          <w:bCs/>
        </w:rPr>
      </w:pPr>
      <w:r w:rsidRPr="006A7D82">
        <w:rPr>
          <w:rFonts w:asciiTheme="minorHAnsi" w:hAnsiTheme="minorHAnsi" w:cstheme="minorHAnsi"/>
          <w:bCs/>
        </w:rPr>
        <w:t> </w:t>
      </w:r>
    </w:p>
    <w:p w14:paraId="6B044086" w14:textId="77777777" w:rsidR="005F0E42" w:rsidRPr="006A7D82" w:rsidRDefault="005F0E42" w:rsidP="003842A7">
      <w:pPr>
        <w:pStyle w:val="Uvuenotijeloteksta"/>
        <w:ind w:firstLine="0"/>
        <w:jc w:val="both"/>
        <w:rPr>
          <w:rFonts w:asciiTheme="minorHAnsi" w:hAnsiTheme="minorHAnsi" w:cstheme="minorHAnsi"/>
          <w:b w:val="0"/>
        </w:rPr>
      </w:pPr>
      <w:r w:rsidRPr="006A7D82">
        <w:rPr>
          <w:rFonts w:asciiTheme="minorHAnsi" w:hAnsiTheme="minorHAnsi" w:cstheme="minorHAnsi"/>
          <w:b w:val="0"/>
        </w:rPr>
        <w:t>Planom se određuje i zabrana nekontroliranog i neovlaštenog pristupa i boravka na navedenim površinama i građevinama.</w:t>
      </w:r>
    </w:p>
    <w:p w14:paraId="1D2C412E" w14:textId="77777777" w:rsidR="005F0E42" w:rsidRPr="006A7D82" w:rsidRDefault="005F0E42" w:rsidP="005F0E42">
      <w:pPr>
        <w:rPr>
          <w:rFonts w:asciiTheme="minorHAnsi" w:hAnsiTheme="minorHAnsi" w:cstheme="minorHAnsi"/>
          <w:bCs/>
        </w:rPr>
      </w:pPr>
      <w:r w:rsidRPr="006A7D82">
        <w:rPr>
          <w:rFonts w:asciiTheme="minorHAnsi" w:hAnsiTheme="minorHAnsi" w:cstheme="minorHAnsi"/>
          <w:bCs/>
        </w:rPr>
        <w:t> </w:t>
      </w:r>
    </w:p>
    <w:p w14:paraId="45CD35C9" w14:textId="77777777" w:rsidR="005F0E42" w:rsidRPr="006A7D82" w:rsidRDefault="005F0E42" w:rsidP="005F0E42">
      <w:pPr>
        <w:jc w:val="center"/>
        <w:rPr>
          <w:rFonts w:asciiTheme="minorHAnsi" w:hAnsiTheme="minorHAnsi" w:cstheme="minorHAnsi"/>
          <w:bCs/>
        </w:rPr>
      </w:pPr>
      <w:r w:rsidRPr="006A7D82">
        <w:rPr>
          <w:rStyle w:val="Naglaeno"/>
          <w:rFonts w:asciiTheme="minorHAnsi" w:hAnsiTheme="minorHAnsi" w:cstheme="minorHAnsi"/>
          <w:b w:val="0"/>
          <w:color w:val="242C2D"/>
        </w:rPr>
        <w:t>Članak 3.</w:t>
      </w:r>
    </w:p>
    <w:p w14:paraId="6C954313" w14:textId="77777777" w:rsidR="005F0E42" w:rsidRPr="006A7D82" w:rsidRDefault="005F0E42" w:rsidP="005F0E42">
      <w:pPr>
        <w:rPr>
          <w:rFonts w:asciiTheme="minorHAnsi" w:hAnsiTheme="minorHAnsi" w:cstheme="minorHAnsi"/>
          <w:bCs/>
        </w:rPr>
      </w:pPr>
      <w:r w:rsidRPr="006A7D82">
        <w:rPr>
          <w:rFonts w:asciiTheme="minorHAnsi" w:hAnsiTheme="minorHAnsi" w:cstheme="minorHAnsi"/>
          <w:bCs/>
        </w:rPr>
        <w:t> </w:t>
      </w:r>
    </w:p>
    <w:p w14:paraId="353B0EB0" w14:textId="515B33C2" w:rsidR="005F0E42" w:rsidRPr="006A7D82" w:rsidRDefault="005F0E42" w:rsidP="00CD1816">
      <w:pPr>
        <w:jc w:val="both"/>
        <w:rPr>
          <w:rFonts w:asciiTheme="minorHAnsi" w:hAnsiTheme="minorHAnsi" w:cstheme="minorHAnsi"/>
          <w:bCs/>
          <w:color w:val="000000"/>
        </w:rPr>
      </w:pPr>
      <w:r w:rsidRPr="006A7D82">
        <w:rPr>
          <w:rFonts w:asciiTheme="minorHAnsi" w:hAnsiTheme="minorHAnsi" w:cstheme="minorHAnsi"/>
          <w:bCs/>
          <w:color w:val="000000"/>
        </w:rPr>
        <w:t xml:space="preserve">Građevine i površine na području </w:t>
      </w:r>
      <w:r w:rsidR="004F1295" w:rsidRPr="004F1295">
        <w:rPr>
          <w:rFonts w:asciiTheme="minorHAnsi" w:hAnsiTheme="minorHAnsi" w:cstheme="minorHAnsi"/>
          <w:bCs/>
        </w:rPr>
        <w:t xml:space="preserve">Grada </w:t>
      </w:r>
      <w:r w:rsidR="001078F8" w:rsidRPr="001078F8">
        <w:rPr>
          <w:rFonts w:asciiTheme="minorHAnsi" w:hAnsiTheme="minorHAnsi" w:cstheme="minorHAnsi"/>
          <w:bCs/>
        </w:rPr>
        <w:t>Zlatar</w:t>
      </w:r>
      <w:r w:rsidR="001078F8">
        <w:rPr>
          <w:rFonts w:asciiTheme="minorHAnsi" w:hAnsiTheme="minorHAnsi" w:cstheme="minorHAnsi"/>
          <w:bCs/>
        </w:rPr>
        <w:t>a</w:t>
      </w:r>
      <w:r w:rsidR="001078F8" w:rsidRPr="001078F8">
        <w:rPr>
          <w:rFonts w:asciiTheme="minorHAnsi" w:hAnsiTheme="minorHAnsi" w:cstheme="minorHAnsi"/>
          <w:bCs/>
        </w:rPr>
        <w:t xml:space="preserve"> </w:t>
      </w:r>
      <w:r w:rsidRPr="006A7D82">
        <w:rPr>
          <w:rFonts w:asciiTheme="minorHAnsi" w:hAnsiTheme="minorHAnsi" w:cstheme="minorHAnsi"/>
          <w:bCs/>
          <w:color w:val="000000"/>
        </w:rPr>
        <w:t>za koje prijeti opasnost od nastajanja i širenja požara su:</w:t>
      </w:r>
    </w:p>
    <w:p w14:paraId="4D714C54" w14:textId="5D0F7134" w:rsidR="001078F8" w:rsidRDefault="001078F8" w:rsidP="00CD1816">
      <w:pPr>
        <w:numPr>
          <w:ilvl w:val="0"/>
          <w:numId w:val="1"/>
        </w:numPr>
        <w:jc w:val="both"/>
        <w:rPr>
          <w:rFonts w:asciiTheme="minorHAnsi" w:hAnsiTheme="minorHAnsi" w:cstheme="minorHAnsi"/>
          <w:bCs/>
          <w:color w:val="000000"/>
        </w:rPr>
      </w:pPr>
      <w:r w:rsidRPr="001078F8">
        <w:rPr>
          <w:rFonts w:asciiTheme="minorHAnsi" w:hAnsiTheme="minorHAnsi" w:cstheme="minorHAnsi"/>
          <w:bCs/>
          <w:color w:val="000000"/>
        </w:rPr>
        <w:t>INA d.d. BP Zlatar</w:t>
      </w:r>
      <w:r>
        <w:rPr>
          <w:rFonts w:asciiTheme="minorHAnsi" w:hAnsiTheme="minorHAnsi" w:cstheme="minorHAnsi"/>
          <w:bCs/>
          <w:color w:val="000000"/>
        </w:rPr>
        <w:t xml:space="preserve">, </w:t>
      </w:r>
      <w:r w:rsidRPr="001078F8">
        <w:rPr>
          <w:rFonts w:asciiTheme="minorHAnsi" w:hAnsiTheme="minorHAnsi" w:cstheme="minorHAnsi"/>
          <w:bCs/>
          <w:color w:val="000000"/>
        </w:rPr>
        <w:t>Zagrebačka 48, 49250 Zlatar</w:t>
      </w:r>
      <w:r>
        <w:rPr>
          <w:rFonts w:asciiTheme="minorHAnsi" w:hAnsiTheme="minorHAnsi" w:cstheme="minorHAnsi"/>
          <w:bCs/>
          <w:color w:val="000000"/>
        </w:rPr>
        <w:t>,</w:t>
      </w:r>
    </w:p>
    <w:p w14:paraId="483CA83A" w14:textId="2F55FE7B" w:rsidR="001078F8" w:rsidRDefault="001078F8" w:rsidP="00CD1816">
      <w:pPr>
        <w:numPr>
          <w:ilvl w:val="0"/>
          <w:numId w:val="1"/>
        </w:numPr>
        <w:jc w:val="both"/>
        <w:rPr>
          <w:rFonts w:asciiTheme="minorHAnsi" w:hAnsiTheme="minorHAnsi" w:cstheme="minorHAnsi"/>
          <w:bCs/>
          <w:color w:val="000000"/>
        </w:rPr>
      </w:pPr>
      <w:r w:rsidRPr="001078F8">
        <w:rPr>
          <w:rFonts w:asciiTheme="minorHAnsi" w:hAnsiTheme="minorHAnsi" w:cstheme="minorHAnsi"/>
          <w:bCs/>
          <w:color w:val="000000"/>
        </w:rPr>
        <w:t>Petrol d.o.o. BP Zlatar</w:t>
      </w:r>
      <w:r>
        <w:rPr>
          <w:rFonts w:asciiTheme="minorHAnsi" w:hAnsiTheme="minorHAnsi" w:cstheme="minorHAnsi"/>
          <w:bCs/>
          <w:color w:val="000000"/>
        </w:rPr>
        <w:t xml:space="preserve">, </w:t>
      </w:r>
      <w:r w:rsidRPr="001078F8">
        <w:rPr>
          <w:rFonts w:asciiTheme="minorHAnsi" w:hAnsiTheme="minorHAnsi" w:cstheme="minorHAnsi"/>
          <w:bCs/>
          <w:color w:val="000000"/>
        </w:rPr>
        <w:t>Sajmišna 80, 49250 Zlatar</w:t>
      </w:r>
      <w:r>
        <w:rPr>
          <w:rFonts w:asciiTheme="minorHAnsi" w:hAnsiTheme="minorHAnsi" w:cstheme="minorHAnsi"/>
          <w:bCs/>
          <w:color w:val="000000"/>
        </w:rPr>
        <w:t>,</w:t>
      </w:r>
    </w:p>
    <w:p w14:paraId="3F0B2C76" w14:textId="3E19AEB4" w:rsidR="001078F8" w:rsidRDefault="001078F8" w:rsidP="00CD1816">
      <w:pPr>
        <w:numPr>
          <w:ilvl w:val="0"/>
          <w:numId w:val="1"/>
        </w:numPr>
        <w:jc w:val="both"/>
        <w:rPr>
          <w:rFonts w:asciiTheme="minorHAnsi" w:hAnsiTheme="minorHAnsi" w:cstheme="minorHAnsi"/>
          <w:bCs/>
          <w:color w:val="000000"/>
        </w:rPr>
      </w:pPr>
      <w:r w:rsidRPr="001078F8">
        <w:rPr>
          <w:rFonts w:asciiTheme="minorHAnsi" w:hAnsiTheme="minorHAnsi" w:cstheme="minorHAnsi"/>
          <w:bCs/>
          <w:color w:val="000000"/>
        </w:rPr>
        <w:t>Osnovna škola „Ante Kovačić“,</w:t>
      </w:r>
      <w:r w:rsidRPr="001078F8">
        <w:t xml:space="preserve"> </w:t>
      </w:r>
      <w:r w:rsidRPr="001078F8">
        <w:rPr>
          <w:rFonts w:asciiTheme="minorHAnsi" w:hAnsiTheme="minorHAnsi" w:cstheme="minorHAnsi"/>
          <w:bCs/>
          <w:color w:val="000000"/>
        </w:rPr>
        <w:t>Vladimira Nazora 1, 49250 Zlatar</w:t>
      </w:r>
      <w:r>
        <w:rPr>
          <w:rFonts w:asciiTheme="minorHAnsi" w:hAnsiTheme="minorHAnsi" w:cstheme="minorHAnsi"/>
          <w:bCs/>
          <w:color w:val="000000"/>
        </w:rPr>
        <w:t>,</w:t>
      </w:r>
    </w:p>
    <w:p w14:paraId="6C7902DA" w14:textId="7ED27BAB" w:rsidR="001078F8" w:rsidRDefault="001078F8" w:rsidP="00CD1816">
      <w:pPr>
        <w:numPr>
          <w:ilvl w:val="0"/>
          <w:numId w:val="1"/>
        </w:numPr>
        <w:jc w:val="both"/>
        <w:rPr>
          <w:rFonts w:asciiTheme="minorHAnsi" w:hAnsiTheme="minorHAnsi" w:cstheme="minorHAnsi"/>
          <w:bCs/>
          <w:color w:val="000000"/>
        </w:rPr>
      </w:pPr>
      <w:r w:rsidRPr="001078F8">
        <w:rPr>
          <w:rFonts w:asciiTheme="minorHAnsi" w:hAnsiTheme="minorHAnsi" w:cstheme="minorHAnsi"/>
          <w:bCs/>
          <w:color w:val="000000"/>
        </w:rPr>
        <w:t>Osnovna škola Belec</w:t>
      </w:r>
      <w:r>
        <w:rPr>
          <w:rFonts w:asciiTheme="minorHAnsi" w:hAnsiTheme="minorHAnsi" w:cstheme="minorHAnsi"/>
          <w:bCs/>
          <w:color w:val="000000"/>
        </w:rPr>
        <w:t xml:space="preserve">, </w:t>
      </w:r>
      <w:r w:rsidRPr="001078F8">
        <w:rPr>
          <w:rFonts w:asciiTheme="minorHAnsi" w:hAnsiTheme="minorHAnsi" w:cstheme="minorHAnsi"/>
          <w:bCs/>
          <w:color w:val="000000"/>
        </w:rPr>
        <w:t>Belec 50, 49254 Belec</w:t>
      </w:r>
      <w:r>
        <w:rPr>
          <w:rFonts w:asciiTheme="minorHAnsi" w:hAnsiTheme="minorHAnsi" w:cstheme="minorHAnsi"/>
          <w:bCs/>
          <w:color w:val="000000"/>
        </w:rPr>
        <w:t>,</w:t>
      </w:r>
    </w:p>
    <w:p w14:paraId="6D7D9CBB" w14:textId="14C8AF2B" w:rsidR="001078F8" w:rsidRDefault="001078F8" w:rsidP="001078F8">
      <w:pPr>
        <w:numPr>
          <w:ilvl w:val="0"/>
          <w:numId w:val="1"/>
        </w:numPr>
        <w:jc w:val="both"/>
        <w:rPr>
          <w:rFonts w:asciiTheme="minorHAnsi" w:hAnsiTheme="minorHAnsi" w:cstheme="minorHAnsi"/>
          <w:bCs/>
          <w:color w:val="000000"/>
        </w:rPr>
      </w:pPr>
      <w:r w:rsidRPr="001078F8">
        <w:rPr>
          <w:rFonts w:asciiTheme="minorHAnsi" w:hAnsiTheme="minorHAnsi" w:cstheme="minorHAnsi"/>
          <w:bCs/>
          <w:color w:val="000000"/>
        </w:rPr>
        <w:t>Dječji vrtić i jaslice „</w:t>
      </w:r>
      <w:r w:rsidR="00BF6255">
        <w:rPr>
          <w:rFonts w:asciiTheme="minorHAnsi" w:hAnsiTheme="minorHAnsi" w:cstheme="minorHAnsi"/>
          <w:bCs/>
          <w:color w:val="000000"/>
        </w:rPr>
        <w:t>Zlatarsko zlato</w:t>
      </w:r>
      <w:r w:rsidRPr="001078F8">
        <w:rPr>
          <w:rFonts w:asciiTheme="minorHAnsi" w:hAnsiTheme="minorHAnsi" w:cstheme="minorHAnsi"/>
          <w:bCs/>
          <w:color w:val="000000"/>
        </w:rPr>
        <w:t>“</w:t>
      </w:r>
      <w:r>
        <w:rPr>
          <w:rFonts w:asciiTheme="minorHAnsi" w:hAnsiTheme="minorHAnsi" w:cstheme="minorHAnsi"/>
          <w:bCs/>
          <w:color w:val="000000"/>
        </w:rPr>
        <w:t xml:space="preserve">, </w:t>
      </w:r>
      <w:r w:rsidRPr="001078F8">
        <w:rPr>
          <w:rFonts w:asciiTheme="minorHAnsi" w:hAnsiTheme="minorHAnsi" w:cstheme="minorHAnsi"/>
          <w:bCs/>
          <w:color w:val="000000"/>
        </w:rPr>
        <w:t>Kralja Petra Krešimira IV 6, 49250 Zlatar</w:t>
      </w:r>
      <w:r>
        <w:rPr>
          <w:rFonts w:asciiTheme="minorHAnsi" w:hAnsiTheme="minorHAnsi" w:cstheme="minorHAnsi"/>
          <w:bCs/>
          <w:color w:val="000000"/>
        </w:rPr>
        <w:t>,</w:t>
      </w:r>
    </w:p>
    <w:p w14:paraId="4896917F" w14:textId="71F976CF" w:rsidR="00BF6255" w:rsidRDefault="00BF6255" w:rsidP="001078F8">
      <w:pPr>
        <w:numPr>
          <w:ilvl w:val="0"/>
          <w:numId w:val="1"/>
        </w:numPr>
        <w:jc w:val="both"/>
        <w:rPr>
          <w:rFonts w:asciiTheme="minorHAnsi" w:hAnsiTheme="minorHAnsi" w:cstheme="minorHAnsi"/>
          <w:bCs/>
          <w:color w:val="000000"/>
        </w:rPr>
      </w:pPr>
      <w:r>
        <w:rPr>
          <w:rFonts w:asciiTheme="minorHAnsi" w:hAnsiTheme="minorHAnsi" w:cstheme="minorHAnsi"/>
          <w:bCs/>
          <w:color w:val="000000"/>
        </w:rPr>
        <w:lastRenderedPageBreak/>
        <w:t>Izdvojeni pogon Dječjeg vrtića i jaslice ''Zlatarsko zlato'', Ulica dr. Jurja Žerjavića 3, 49250 Zlatar</w:t>
      </w:r>
    </w:p>
    <w:p w14:paraId="03D05C46" w14:textId="55EE7580" w:rsidR="00210EC5" w:rsidRDefault="00210EC5" w:rsidP="001078F8">
      <w:pPr>
        <w:numPr>
          <w:ilvl w:val="0"/>
          <w:numId w:val="1"/>
        </w:numPr>
        <w:jc w:val="both"/>
        <w:rPr>
          <w:rFonts w:asciiTheme="minorHAnsi" w:hAnsiTheme="minorHAnsi" w:cstheme="minorHAnsi"/>
          <w:bCs/>
          <w:color w:val="000000"/>
        </w:rPr>
      </w:pPr>
      <w:r>
        <w:rPr>
          <w:rFonts w:asciiTheme="minorHAnsi" w:hAnsiTheme="minorHAnsi" w:cstheme="minorHAnsi"/>
          <w:bCs/>
          <w:color w:val="000000"/>
        </w:rPr>
        <w:t>Gradska tržnica, Ul. Silvije Strahimira Kranjčevića 1C, 49250 Zlatar</w:t>
      </w:r>
    </w:p>
    <w:p w14:paraId="030EDB32" w14:textId="0DA097F1" w:rsidR="00210EC5" w:rsidRDefault="00210EC5" w:rsidP="001078F8">
      <w:pPr>
        <w:numPr>
          <w:ilvl w:val="0"/>
          <w:numId w:val="1"/>
        </w:numPr>
        <w:jc w:val="both"/>
        <w:rPr>
          <w:rFonts w:asciiTheme="minorHAnsi" w:hAnsiTheme="minorHAnsi" w:cstheme="minorHAnsi"/>
          <w:bCs/>
          <w:color w:val="000000"/>
        </w:rPr>
      </w:pPr>
      <w:r>
        <w:rPr>
          <w:rFonts w:asciiTheme="minorHAnsi" w:hAnsiTheme="minorHAnsi" w:cstheme="minorHAnsi"/>
          <w:bCs/>
          <w:color w:val="000000"/>
        </w:rPr>
        <w:t>Sokolski dom, Zagrebačka ulica 13, 49250 Zlatar</w:t>
      </w:r>
    </w:p>
    <w:p w14:paraId="04C4038A" w14:textId="0BF480E2" w:rsidR="001078F8" w:rsidRDefault="001078F8" w:rsidP="001078F8">
      <w:pPr>
        <w:numPr>
          <w:ilvl w:val="0"/>
          <w:numId w:val="1"/>
        </w:numPr>
        <w:jc w:val="both"/>
        <w:rPr>
          <w:rFonts w:asciiTheme="minorHAnsi" w:hAnsiTheme="minorHAnsi" w:cstheme="minorHAnsi"/>
          <w:bCs/>
          <w:color w:val="000000"/>
        </w:rPr>
      </w:pPr>
      <w:r w:rsidRPr="001078F8">
        <w:rPr>
          <w:rFonts w:asciiTheme="minorHAnsi" w:hAnsiTheme="minorHAnsi" w:cstheme="minorHAnsi"/>
          <w:bCs/>
          <w:color w:val="000000"/>
        </w:rPr>
        <w:t>Obiteljski dom za starije „Orhideja“</w:t>
      </w:r>
      <w:r>
        <w:rPr>
          <w:rFonts w:asciiTheme="minorHAnsi" w:hAnsiTheme="minorHAnsi" w:cstheme="minorHAnsi"/>
          <w:bCs/>
          <w:color w:val="000000"/>
        </w:rPr>
        <w:t xml:space="preserve">, </w:t>
      </w:r>
      <w:proofErr w:type="spellStart"/>
      <w:r w:rsidRPr="001078F8">
        <w:rPr>
          <w:rFonts w:asciiTheme="minorHAnsi" w:hAnsiTheme="minorHAnsi" w:cstheme="minorHAnsi"/>
          <w:bCs/>
          <w:color w:val="000000"/>
        </w:rPr>
        <w:t>Martinečka</w:t>
      </w:r>
      <w:proofErr w:type="spellEnd"/>
      <w:r w:rsidRPr="001078F8">
        <w:rPr>
          <w:rFonts w:asciiTheme="minorHAnsi" w:hAnsiTheme="minorHAnsi" w:cstheme="minorHAnsi"/>
          <w:bCs/>
          <w:color w:val="000000"/>
        </w:rPr>
        <w:t xml:space="preserve"> 7, 49250 Zlatar</w:t>
      </w:r>
      <w:r>
        <w:rPr>
          <w:rFonts w:asciiTheme="minorHAnsi" w:hAnsiTheme="minorHAnsi" w:cstheme="minorHAnsi"/>
          <w:bCs/>
          <w:color w:val="000000"/>
        </w:rPr>
        <w:t>,</w:t>
      </w:r>
    </w:p>
    <w:p w14:paraId="495FB432" w14:textId="7143A348" w:rsidR="001078F8" w:rsidRPr="001078F8" w:rsidRDefault="001078F8" w:rsidP="001078F8">
      <w:pPr>
        <w:numPr>
          <w:ilvl w:val="0"/>
          <w:numId w:val="1"/>
        </w:numPr>
        <w:jc w:val="both"/>
        <w:rPr>
          <w:rFonts w:asciiTheme="minorHAnsi" w:hAnsiTheme="minorHAnsi" w:cstheme="minorHAnsi"/>
          <w:bCs/>
          <w:color w:val="000000"/>
        </w:rPr>
      </w:pPr>
      <w:r w:rsidRPr="001078F8">
        <w:rPr>
          <w:rFonts w:asciiTheme="minorHAnsi" w:hAnsiTheme="minorHAnsi" w:cstheme="minorHAnsi"/>
          <w:bCs/>
          <w:color w:val="000000"/>
        </w:rPr>
        <w:t>Općinski sud u Zlataru</w:t>
      </w:r>
      <w:r>
        <w:rPr>
          <w:rFonts w:asciiTheme="minorHAnsi" w:hAnsiTheme="minorHAnsi" w:cstheme="minorHAnsi"/>
          <w:bCs/>
          <w:color w:val="000000"/>
        </w:rPr>
        <w:t xml:space="preserve">, </w:t>
      </w:r>
      <w:r w:rsidRPr="001078F8">
        <w:rPr>
          <w:rFonts w:asciiTheme="minorHAnsi" w:hAnsiTheme="minorHAnsi" w:cstheme="minorHAnsi"/>
          <w:bCs/>
          <w:color w:val="000000"/>
        </w:rPr>
        <w:t>Trg slobode 14 a, 49250 Zlatar</w:t>
      </w:r>
      <w:r>
        <w:rPr>
          <w:rFonts w:asciiTheme="minorHAnsi" w:hAnsiTheme="minorHAnsi" w:cstheme="minorHAnsi"/>
          <w:bCs/>
          <w:color w:val="000000"/>
        </w:rPr>
        <w:t>,</w:t>
      </w:r>
    </w:p>
    <w:p w14:paraId="1BB8D3D4" w14:textId="747BD397" w:rsidR="005F0E42" w:rsidRPr="006A7D82" w:rsidRDefault="005F0E42" w:rsidP="00CD1816">
      <w:pPr>
        <w:numPr>
          <w:ilvl w:val="0"/>
          <w:numId w:val="1"/>
        </w:numPr>
        <w:jc w:val="both"/>
        <w:rPr>
          <w:rFonts w:asciiTheme="minorHAnsi" w:hAnsiTheme="minorHAnsi" w:cstheme="minorHAnsi"/>
          <w:bCs/>
          <w:color w:val="000000"/>
        </w:rPr>
      </w:pPr>
      <w:r w:rsidRPr="006A7D82">
        <w:rPr>
          <w:rFonts w:asciiTheme="minorHAnsi" w:hAnsiTheme="minorHAnsi" w:cstheme="minorHAnsi"/>
          <w:bCs/>
          <w:color w:val="000000"/>
        </w:rPr>
        <w:t>individualne poljoprivredne površine,</w:t>
      </w:r>
    </w:p>
    <w:p w14:paraId="1CA33A05" w14:textId="7AB44AA2" w:rsidR="005F0E42" w:rsidRPr="006A7D82" w:rsidRDefault="005F0E42" w:rsidP="00CD1816">
      <w:pPr>
        <w:numPr>
          <w:ilvl w:val="0"/>
          <w:numId w:val="1"/>
        </w:numPr>
        <w:jc w:val="both"/>
        <w:rPr>
          <w:rFonts w:asciiTheme="minorHAnsi" w:hAnsiTheme="minorHAnsi" w:cstheme="minorHAnsi"/>
          <w:bCs/>
          <w:color w:val="000000"/>
        </w:rPr>
      </w:pPr>
      <w:r w:rsidRPr="006A7D82">
        <w:rPr>
          <w:rFonts w:asciiTheme="minorHAnsi" w:hAnsiTheme="minorHAnsi" w:cstheme="minorHAnsi"/>
          <w:bCs/>
          <w:color w:val="000000"/>
        </w:rPr>
        <w:t>šume i šumske površine pod upravom Hrvatskih šuma</w:t>
      </w:r>
      <w:r w:rsidR="00E52DBE" w:rsidRPr="006A7D82">
        <w:rPr>
          <w:rFonts w:asciiTheme="minorHAnsi" w:hAnsiTheme="minorHAnsi" w:cstheme="minorHAnsi"/>
          <w:bCs/>
          <w:color w:val="000000"/>
        </w:rPr>
        <w:t>,</w:t>
      </w:r>
    </w:p>
    <w:p w14:paraId="3CF588AA" w14:textId="1D66FF48" w:rsidR="005F0E42" w:rsidRDefault="005F0E42" w:rsidP="00CD1816">
      <w:pPr>
        <w:numPr>
          <w:ilvl w:val="0"/>
          <w:numId w:val="1"/>
        </w:numPr>
        <w:jc w:val="both"/>
        <w:rPr>
          <w:rFonts w:asciiTheme="minorHAnsi" w:hAnsiTheme="minorHAnsi" w:cstheme="minorHAnsi"/>
          <w:bCs/>
          <w:color w:val="000000"/>
        </w:rPr>
      </w:pPr>
      <w:r w:rsidRPr="006A7D82">
        <w:rPr>
          <w:rFonts w:asciiTheme="minorHAnsi" w:hAnsiTheme="minorHAnsi" w:cstheme="minorHAnsi"/>
          <w:bCs/>
          <w:color w:val="000000"/>
        </w:rPr>
        <w:t>privatne šume i šumske površine</w:t>
      </w:r>
      <w:r w:rsidR="004B156D">
        <w:rPr>
          <w:rFonts w:asciiTheme="minorHAnsi" w:hAnsiTheme="minorHAnsi" w:cstheme="minorHAnsi"/>
          <w:bCs/>
          <w:color w:val="000000"/>
        </w:rPr>
        <w:t>.</w:t>
      </w:r>
    </w:p>
    <w:p w14:paraId="4C9B8288" w14:textId="77777777" w:rsidR="00DF1B2B" w:rsidRPr="006A7D82" w:rsidRDefault="00DF1B2B" w:rsidP="008938B9">
      <w:pPr>
        <w:jc w:val="both"/>
        <w:rPr>
          <w:rFonts w:asciiTheme="minorHAnsi" w:hAnsiTheme="minorHAnsi" w:cstheme="minorHAnsi"/>
          <w:bCs/>
          <w:color w:val="000000"/>
        </w:rPr>
      </w:pPr>
    </w:p>
    <w:p w14:paraId="787F323A" w14:textId="77777777" w:rsidR="005F0E42" w:rsidRPr="00EC30C5" w:rsidRDefault="005F0E42" w:rsidP="005F0E42">
      <w:pPr>
        <w:jc w:val="center"/>
        <w:rPr>
          <w:rFonts w:asciiTheme="minorHAnsi" w:hAnsiTheme="minorHAnsi" w:cstheme="minorHAnsi"/>
        </w:rPr>
      </w:pPr>
      <w:r w:rsidRPr="00EC30C5">
        <w:rPr>
          <w:rStyle w:val="Naglaeno"/>
          <w:rFonts w:asciiTheme="minorHAnsi" w:hAnsiTheme="minorHAnsi" w:cstheme="minorHAnsi"/>
          <w:color w:val="242C2D"/>
        </w:rPr>
        <w:t>Članak 4.</w:t>
      </w:r>
    </w:p>
    <w:p w14:paraId="42B6C385" w14:textId="77777777" w:rsidR="005F0E42" w:rsidRPr="00EC30C5" w:rsidRDefault="005F0E42" w:rsidP="005F0E42">
      <w:pPr>
        <w:rPr>
          <w:rFonts w:asciiTheme="minorHAnsi" w:hAnsiTheme="minorHAnsi" w:cstheme="minorHAnsi"/>
        </w:rPr>
      </w:pPr>
      <w:r w:rsidRPr="00EC30C5">
        <w:rPr>
          <w:rFonts w:asciiTheme="minorHAnsi" w:hAnsiTheme="minorHAnsi" w:cstheme="minorHAnsi"/>
        </w:rPr>
        <w:t> </w:t>
      </w:r>
    </w:p>
    <w:p w14:paraId="7877A73F" w14:textId="2A978A43" w:rsidR="005F0E42" w:rsidRPr="00EC30C5" w:rsidRDefault="005F0E42" w:rsidP="001F68FA">
      <w:pPr>
        <w:pStyle w:val="Uvuenotijeloteksta"/>
        <w:jc w:val="both"/>
        <w:rPr>
          <w:rFonts w:asciiTheme="minorHAnsi" w:hAnsiTheme="minorHAnsi" w:cstheme="minorHAnsi"/>
          <w:b w:val="0"/>
        </w:rPr>
      </w:pPr>
      <w:r w:rsidRPr="00EC30C5">
        <w:rPr>
          <w:rFonts w:asciiTheme="minorHAnsi" w:hAnsiTheme="minorHAnsi" w:cstheme="minorHAnsi"/>
          <w:b w:val="0"/>
        </w:rPr>
        <w:t>Motrenje, čuvanje i ophodnju građevina i površina iz članka 3. provode službe zaštite u pravnim osobama, ophodnje Hrvatskih šuma</w:t>
      </w:r>
      <w:r w:rsidR="001078F8">
        <w:rPr>
          <w:rFonts w:asciiTheme="minorHAnsi" w:hAnsiTheme="minorHAnsi" w:cstheme="minorHAnsi"/>
          <w:b w:val="0"/>
        </w:rPr>
        <w:t xml:space="preserve"> – UŠP Zagreb</w:t>
      </w:r>
      <w:r w:rsidRPr="00EC30C5">
        <w:rPr>
          <w:rFonts w:asciiTheme="minorHAnsi" w:hAnsiTheme="minorHAnsi" w:cstheme="minorHAnsi"/>
          <w:b w:val="0"/>
        </w:rPr>
        <w:t xml:space="preserve">, </w:t>
      </w:r>
      <w:r w:rsidR="006E5A3F" w:rsidRPr="00EC30C5">
        <w:rPr>
          <w:rFonts w:asciiTheme="minorHAnsi" w:hAnsiTheme="minorHAnsi" w:cstheme="minorHAnsi"/>
          <w:b w:val="0"/>
        </w:rPr>
        <w:t>Vatrogasna zajednica</w:t>
      </w:r>
      <w:r w:rsidR="006A7D82" w:rsidRPr="00EC30C5">
        <w:rPr>
          <w:rFonts w:asciiTheme="minorHAnsi" w:hAnsiTheme="minorHAnsi" w:cstheme="minorHAnsi"/>
          <w:b w:val="0"/>
        </w:rPr>
        <w:t xml:space="preserve"> </w:t>
      </w:r>
      <w:r w:rsidR="004F1295">
        <w:rPr>
          <w:rFonts w:asciiTheme="minorHAnsi" w:hAnsiTheme="minorHAnsi" w:cstheme="minorHAnsi"/>
          <w:b w:val="0"/>
        </w:rPr>
        <w:t>Krapinsko – zagorske</w:t>
      </w:r>
      <w:r w:rsidR="00DF1B2B">
        <w:rPr>
          <w:rFonts w:asciiTheme="minorHAnsi" w:hAnsiTheme="minorHAnsi" w:cstheme="minorHAnsi"/>
          <w:b w:val="0"/>
        </w:rPr>
        <w:t xml:space="preserve"> </w:t>
      </w:r>
      <w:r w:rsidR="006A7D82" w:rsidRPr="00EC30C5">
        <w:rPr>
          <w:rFonts w:asciiTheme="minorHAnsi" w:hAnsiTheme="minorHAnsi" w:cstheme="minorHAnsi"/>
          <w:b w:val="0"/>
        </w:rPr>
        <w:t xml:space="preserve">županije, </w:t>
      </w:r>
      <w:r w:rsidR="001078F8">
        <w:rPr>
          <w:rFonts w:asciiTheme="minorHAnsi" w:hAnsiTheme="minorHAnsi" w:cstheme="minorHAnsi"/>
          <w:b w:val="0"/>
        </w:rPr>
        <w:t>Vatrogasna zajednica Grada Zlatara</w:t>
      </w:r>
      <w:r w:rsidR="004F1295">
        <w:rPr>
          <w:rFonts w:asciiTheme="minorHAnsi" w:hAnsiTheme="minorHAnsi" w:cstheme="minorHAnsi"/>
          <w:b w:val="0"/>
        </w:rPr>
        <w:t xml:space="preserve"> </w:t>
      </w:r>
      <w:r w:rsidRPr="00EC30C5">
        <w:rPr>
          <w:rFonts w:asciiTheme="minorHAnsi" w:hAnsiTheme="minorHAnsi" w:cstheme="minorHAnsi"/>
          <w:b w:val="0"/>
        </w:rPr>
        <w:t xml:space="preserve">i komunalni redar </w:t>
      </w:r>
      <w:r w:rsidR="004F1295">
        <w:rPr>
          <w:rFonts w:asciiTheme="minorHAnsi" w:hAnsiTheme="minorHAnsi" w:cstheme="minorHAnsi"/>
          <w:b w:val="0"/>
        </w:rPr>
        <w:t xml:space="preserve">Grada </w:t>
      </w:r>
      <w:r w:rsidR="001078F8">
        <w:rPr>
          <w:rFonts w:asciiTheme="minorHAnsi" w:hAnsiTheme="minorHAnsi" w:cstheme="minorHAnsi"/>
          <w:b w:val="0"/>
        </w:rPr>
        <w:t>Zlatara</w:t>
      </w:r>
      <w:r w:rsidRPr="00EC30C5">
        <w:rPr>
          <w:rFonts w:asciiTheme="minorHAnsi" w:hAnsiTheme="minorHAnsi" w:cstheme="minorHAnsi"/>
          <w:b w:val="0"/>
        </w:rPr>
        <w:t>.</w:t>
      </w:r>
    </w:p>
    <w:p w14:paraId="2158053D" w14:textId="77777777" w:rsidR="005F0E42" w:rsidRPr="00EC30C5" w:rsidRDefault="005F0E42" w:rsidP="005F0E42">
      <w:pPr>
        <w:pStyle w:val="Uvuenotijeloteksta"/>
        <w:rPr>
          <w:rFonts w:asciiTheme="minorHAnsi" w:hAnsiTheme="minorHAnsi" w:cstheme="minorHAnsi"/>
          <w:b w:val="0"/>
        </w:rPr>
      </w:pPr>
    </w:p>
    <w:p w14:paraId="48CDB79F" w14:textId="77777777" w:rsidR="005F0E42" w:rsidRPr="00EC30C5" w:rsidRDefault="005F0E42" w:rsidP="005F0E42">
      <w:pPr>
        <w:pStyle w:val="Uvuenotijeloteksta"/>
        <w:ind w:firstLine="0"/>
        <w:jc w:val="center"/>
        <w:rPr>
          <w:rFonts w:asciiTheme="minorHAnsi" w:hAnsiTheme="minorHAnsi" w:cstheme="minorHAnsi"/>
          <w:bCs w:val="0"/>
        </w:rPr>
      </w:pPr>
      <w:r w:rsidRPr="00EC30C5">
        <w:rPr>
          <w:rFonts w:asciiTheme="minorHAnsi" w:hAnsiTheme="minorHAnsi" w:cstheme="minorHAnsi"/>
          <w:bCs w:val="0"/>
        </w:rPr>
        <w:t>Članak 5.</w:t>
      </w:r>
    </w:p>
    <w:p w14:paraId="170A2D06" w14:textId="77777777" w:rsidR="0032416E" w:rsidRPr="00EC30C5" w:rsidRDefault="0032416E" w:rsidP="005F0E42">
      <w:pPr>
        <w:pStyle w:val="Uvuenotijeloteksta"/>
        <w:ind w:firstLine="0"/>
        <w:jc w:val="center"/>
        <w:rPr>
          <w:rFonts w:asciiTheme="minorHAnsi" w:hAnsiTheme="minorHAnsi" w:cstheme="minorHAnsi"/>
          <w:bCs w:val="0"/>
        </w:rPr>
      </w:pPr>
    </w:p>
    <w:p w14:paraId="7C6E05FC" w14:textId="77777777" w:rsidR="005F0E42" w:rsidRPr="00EC30C5" w:rsidRDefault="005F0E42" w:rsidP="0032416E">
      <w:pPr>
        <w:pStyle w:val="Uvuenotijeloteksta"/>
        <w:ind w:firstLine="0"/>
        <w:jc w:val="both"/>
        <w:rPr>
          <w:rFonts w:asciiTheme="minorHAnsi" w:hAnsiTheme="minorHAnsi" w:cstheme="minorHAnsi"/>
          <w:b w:val="0"/>
        </w:rPr>
      </w:pPr>
      <w:r w:rsidRPr="00EC30C5">
        <w:rPr>
          <w:rFonts w:asciiTheme="minorHAnsi" w:hAnsiTheme="minorHAnsi" w:cstheme="minorHAnsi"/>
          <w:b w:val="0"/>
        </w:rPr>
        <w:t>Za građevine i površine iz članka 3. ovog Plana trebaju se poduzeti slijedeće mjere preventivne zaštite, motrenja, čuvanja i ophodnje:</w:t>
      </w:r>
    </w:p>
    <w:p w14:paraId="23E88757" w14:textId="77777777" w:rsidR="005F0E42" w:rsidRPr="00EC30C5" w:rsidRDefault="005F0E42" w:rsidP="005F0E42">
      <w:pPr>
        <w:numPr>
          <w:ilvl w:val="0"/>
          <w:numId w:val="1"/>
        </w:numPr>
        <w:jc w:val="both"/>
        <w:rPr>
          <w:rFonts w:asciiTheme="minorHAnsi" w:hAnsiTheme="minorHAnsi" w:cstheme="minorHAnsi"/>
          <w:color w:val="121617"/>
        </w:rPr>
      </w:pPr>
      <w:r w:rsidRPr="00EC30C5">
        <w:rPr>
          <w:rFonts w:asciiTheme="minorHAnsi" w:hAnsiTheme="minorHAnsi" w:cstheme="minorHAnsi"/>
          <w:color w:val="121617"/>
        </w:rPr>
        <w:t>poduzimanje mjera za dovođenje i održavanje u ispravnom stanju postrojenja, instalacija i uređaja kao njihov tehnički pregled,</w:t>
      </w:r>
    </w:p>
    <w:p w14:paraId="2A9CD293" w14:textId="77777777" w:rsidR="005F0E42" w:rsidRPr="00EC30C5" w:rsidRDefault="005F0E42" w:rsidP="005F0E42">
      <w:pPr>
        <w:numPr>
          <w:ilvl w:val="0"/>
          <w:numId w:val="1"/>
        </w:numPr>
        <w:jc w:val="both"/>
        <w:rPr>
          <w:rFonts w:asciiTheme="minorHAnsi" w:hAnsiTheme="minorHAnsi" w:cstheme="minorHAnsi"/>
          <w:color w:val="121617"/>
        </w:rPr>
      </w:pPr>
      <w:r w:rsidRPr="00EC30C5">
        <w:rPr>
          <w:rFonts w:asciiTheme="minorHAnsi" w:hAnsiTheme="minorHAnsi" w:cstheme="minorHAnsi"/>
          <w:color w:val="121617"/>
        </w:rPr>
        <w:t>uklanjanje otpada iz zatvorenih i otvorenih prostora koji je nastao u procesu proizvodnje i odlaganja istoga na posebno za to određeno mjesto,</w:t>
      </w:r>
    </w:p>
    <w:p w14:paraId="5D470D32" w14:textId="77777777" w:rsidR="005F0E42" w:rsidRPr="00EC30C5" w:rsidRDefault="005F0E42" w:rsidP="005F0E42">
      <w:pPr>
        <w:numPr>
          <w:ilvl w:val="0"/>
          <w:numId w:val="1"/>
        </w:numPr>
        <w:jc w:val="both"/>
        <w:rPr>
          <w:rFonts w:asciiTheme="minorHAnsi" w:hAnsiTheme="minorHAnsi" w:cstheme="minorHAnsi"/>
          <w:color w:val="121617"/>
        </w:rPr>
      </w:pPr>
      <w:r w:rsidRPr="00EC30C5">
        <w:rPr>
          <w:rFonts w:asciiTheme="minorHAnsi" w:hAnsiTheme="minorHAnsi" w:cstheme="minorHAnsi"/>
          <w:color w:val="121617"/>
        </w:rPr>
        <w:t>uklanjanje suvišnih predmeta iz prostorija koji mogu predstavljati opasnost za nastajanje i širenje požara ili koji onemogućavaju brzi izlazak iz ugroženih područja,</w:t>
      </w:r>
    </w:p>
    <w:p w14:paraId="09D20F0F" w14:textId="77777777" w:rsidR="005F0E42" w:rsidRPr="00EC30C5" w:rsidRDefault="005F0E42" w:rsidP="005F0E42">
      <w:pPr>
        <w:numPr>
          <w:ilvl w:val="0"/>
          <w:numId w:val="1"/>
        </w:numPr>
        <w:jc w:val="both"/>
        <w:rPr>
          <w:rFonts w:asciiTheme="minorHAnsi" w:hAnsiTheme="minorHAnsi" w:cstheme="minorHAnsi"/>
          <w:color w:val="121617"/>
        </w:rPr>
      </w:pPr>
      <w:r w:rsidRPr="00EC30C5">
        <w:rPr>
          <w:rFonts w:asciiTheme="minorHAnsi" w:hAnsiTheme="minorHAnsi" w:cstheme="minorHAnsi"/>
          <w:color w:val="121617"/>
        </w:rPr>
        <w:t>održavanje i omogućavanje brzog pristupa vanjskim hidrantima,</w:t>
      </w:r>
    </w:p>
    <w:p w14:paraId="5A986865" w14:textId="77777777" w:rsidR="005F0E42" w:rsidRPr="00EC30C5" w:rsidRDefault="005F0E42" w:rsidP="005F0E42">
      <w:pPr>
        <w:numPr>
          <w:ilvl w:val="0"/>
          <w:numId w:val="1"/>
        </w:numPr>
        <w:jc w:val="both"/>
        <w:rPr>
          <w:rFonts w:asciiTheme="minorHAnsi" w:hAnsiTheme="minorHAnsi" w:cstheme="minorHAnsi"/>
          <w:color w:val="121617"/>
        </w:rPr>
      </w:pPr>
      <w:r w:rsidRPr="00EC30C5">
        <w:rPr>
          <w:rFonts w:asciiTheme="minorHAnsi" w:hAnsiTheme="minorHAnsi" w:cstheme="minorHAnsi"/>
          <w:color w:val="121617"/>
        </w:rPr>
        <w:t>održavanje slobodnog pristupa vatrogasnim aparatima i uređajima,</w:t>
      </w:r>
    </w:p>
    <w:p w14:paraId="23E9E281" w14:textId="77777777" w:rsidR="005F0E42" w:rsidRPr="00EC30C5" w:rsidRDefault="005F0E42" w:rsidP="005F0E42">
      <w:pPr>
        <w:numPr>
          <w:ilvl w:val="0"/>
          <w:numId w:val="1"/>
        </w:numPr>
        <w:jc w:val="both"/>
        <w:rPr>
          <w:rFonts w:asciiTheme="minorHAnsi" w:hAnsiTheme="minorHAnsi" w:cstheme="minorHAnsi"/>
          <w:color w:val="121617"/>
        </w:rPr>
      </w:pPr>
      <w:r w:rsidRPr="00EC30C5">
        <w:rPr>
          <w:rFonts w:asciiTheme="minorHAnsi" w:hAnsiTheme="minorHAnsi" w:cstheme="minorHAnsi"/>
          <w:color w:val="121617"/>
        </w:rPr>
        <w:t>dovođenje u ispravno stanje postojeće vatrogasne opreme i sredstava za gašenje požara te postavljanje istih za na to određena mjesta,</w:t>
      </w:r>
    </w:p>
    <w:p w14:paraId="5EA33359" w14:textId="77777777" w:rsidR="005F0E42" w:rsidRPr="00EC30C5" w:rsidRDefault="005F0E42" w:rsidP="005F0E42">
      <w:pPr>
        <w:numPr>
          <w:ilvl w:val="0"/>
          <w:numId w:val="1"/>
        </w:numPr>
        <w:jc w:val="both"/>
        <w:rPr>
          <w:rFonts w:asciiTheme="minorHAnsi" w:hAnsiTheme="minorHAnsi" w:cstheme="minorHAnsi"/>
          <w:color w:val="121617"/>
        </w:rPr>
      </w:pPr>
      <w:r w:rsidRPr="00EC30C5">
        <w:rPr>
          <w:rFonts w:asciiTheme="minorHAnsi" w:hAnsiTheme="minorHAnsi" w:cstheme="minorHAnsi"/>
          <w:color w:val="121617"/>
        </w:rPr>
        <w:t>izvođenje odgovarajućih uređaja i instalacija za dojavu i gašenje požara,</w:t>
      </w:r>
    </w:p>
    <w:p w14:paraId="35F5B7EC" w14:textId="77777777" w:rsidR="005F0E42" w:rsidRPr="00EC30C5" w:rsidRDefault="005F0E42" w:rsidP="005F0E42">
      <w:pPr>
        <w:numPr>
          <w:ilvl w:val="0"/>
          <w:numId w:val="1"/>
        </w:numPr>
        <w:jc w:val="both"/>
        <w:rPr>
          <w:rFonts w:asciiTheme="minorHAnsi" w:hAnsiTheme="minorHAnsi" w:cstheme="minorHAnsi"/>
          <w:color w:val="121617"/>
        </w:rPr>
      </w:pPr>
      <w:r w:rsidRPr="00EC30C5">
        <w:rPr>
          <w:rFonts w:asciiTheme="minorHAnsi" w:hAnsiTheme="minorHAnsi" w:cstheme="minorHAnsi"/>
          <w:color w:val="121617"/>
        </w:rPr>
        <w:t>osiguravanje vatrogasnih dežurstava u vanjskim prostorima.</w:t>
      </w:r>
    </w:p>
    <w:p w14:paraId="2E9DA35D" w14:textId="77777777" w:rsidR="005F0E42" w:rsidRPr="00EC30C5" w:rsidRDefault="005F0E42" w:rsidP="005F0E42">
      <w:pPr>
        <w:rPr>
          <w:rFonts w:asciiTheme="minorHAnsi" w:hAnsiTheme="minorHAnsi" w:cstheme="minorHAnsi"/>
          <w:color w:val="121617"/>
        </w:rPr>
      </w:pPr>
    </w:p>
    <w:p w14:paraId="7090FD53" w14:textId="77777777" w:rsidR="005F0E42" w:rsidRPr="00EC30C5" w:rsidRDefault="005F0E42" w:rsidP="0032416E">
      <w:pPr>
        <w:jc w:val="both"/>
        <w:rPr>
          <w:rFonts w:asciiTheme="minorHAnsi" w:hAnsiTheme="minorHAnsi" w:cstheme="minorHAnsi"/>
        </w:rPr>
      </w:pPr>
      <w:r w:rsidRPr="00EC30C5">
        <w:rPr>
          <w:rFonts w:asciiTheme="minorHAnsi" w:hAnsiTheme="minorHAnsi" w:cstheme="minorHAnsi"/>
        </w:rPr>
        <w:t>Uz preventivne mjere navedene u prethodnom stavku svi sudionici zaduženi za provedbu istih dužni su poduzimati i mjere čuvanja te organiziranja motriteljsko</w:t>
      </w:r>
      <w:r w:rsidR="0032416E" w:rsidRPr="00EC30C5">
        <w:rPr>
          <w:rFonts w:asciiTheme="minorHAnsi" w:hAnsiTheme="minorHAnsi" w:cstheme="minorHAnsi"/>
        </w:rPr>
        <w:t xml:space="preserve"> - </w:t>
      </w:r>
      <w:r w:rsidRPr="00EC30C5">
        <w:rPr>
          <w:rFonts w:asciiTheme="minorHAnsi" w:hAnsiTheme="minorHAnsi" w:cstheme="minorHAnsi"/>
        </w:rPr>
        <w:t>dojavnih službi opremljenih s odgovarajućim sredstvima, opremom i ljudstvom za gašenje požara.</w:t>
      </w:r>
    </w:p>
    <w:p w14:paraId="0553517E" w14:textId="77777777" w:rsidR="005F0E42" w:rsidRPr="00EC30C5" w:rsidRDefault="005F0E42" w:rsidP="005F0E42">
      <w:pPr>
        <w:pStyle w:val="Uvuenotijeloteksta"/>
        <w:rPr>
          <w:rFonts w:asciiTheme="minorHAnsi" w:hAnsiTheme="minorHAnsi" w:cstheme="minorHAnsi"/>
        </w:rPr>
      </w:pPr>
    </w:p>
    <w:p w14:paraId="6869F775" w14:textId="53DB841D" w:rsidR="005F0E42" w:rsidRPr="00EC30C5" w:rsidRDefault="005F0E42" w:rsidP="0032416E">
      <w:pPr>
        <w:pStyle w:val="Uvuenotijeloteksta"/>
        <w:ind w:firstLine="0"/>
        <w:jc w:val="both"/>
        <w:rPr>
          <w:rFonts w:asciiTheme="minorHAnsi" w:hAnsiTheme="minorHAnsi" w:cstheme="minorHAnsi"/>
          <w:b w:val="0"/>
        </w:rPr>
      </w:pPr>
      <w:r w:rsidRPr="00EC30C5">
        <w:rPr>
          <w:rFonts w:asciiTheme="minorHAnsi" w:hAnsiTheme="minorHAnsi" w:cstheme="minorHAnsi"/>
          <w:b w:val="0"/>
        </w:rPr>
        <w:t xml:space="preserve">Sredstva za provedbu planova motrenja dojavnih službi osigurat će pravne osobe iz članka 4. koje su vlasnici ili korisnici površine ili građevine kojima upravljaju, dok se sredstva za istu namjenu za fizičke osobe osiguravaju u Proračunu </w:t>
      </w:r>
      <w:r w:rsidR="004F1295">
        <w:rPr>
          <w:rFonts w:asciiTheme="minorHAnsi" w:hAnsiTheme="minorHAnsi" w:cstheme="minorHAnsi"/>
          <w:b w:val="0"/>
        </w:rPr>
        <w:t xml:space="preserve">Grada </w:t>
      </w:r>
      <w:r w:rsidR="001078F8">
        <w:rPr>
          <w:rFonts w:asciiTheme="minorHAnsi" w:hAnsiTheme="minorHAnsi" w:cstheme="minorHAnsi"/>
          <w:b w:val="0"/>
        </w:rPr>
        <w:t>Zlatara</w:t>
      </w:r>
      <w:r w:rsidR="004F1295" w:rsidRPr="00EC30C5">
        <w:rPr>
          <w:rFonts w:asciiTheme="minorHAnsi" w:hAnsiTheme="minorHAnsi" w:cstheme="minorHAnsi"/>
          <w:b w:val="0"/>
        </w:rPr>
        <w:t xml:space="preserve"> </w:t>
      </w:r>
      <w:r w:rsidR="0032416E" w:rsidRPr="00EC30C5">
        <w:rPr>
          <w:rFonts w:asciiTheme="minorHAnsi" w:hAnsiTheme="minorHAnsi" w:cstheme="minorHAnsi"/>
          <w:b w:val="0"/>
        </w:rPr>
        <w:t>ako</w:t>
      </w:r>
      <w:r w:rsidRPr="00EC30C5">
        <w:rPr>
          <w:rFonts w:asciiTheme="minorHAnsi" w:hAnsiTheme="minorHAnsi" w:cstheme="minorHAnsi"/>
          <w:b w:val="0"/>
        </w:rPr>
        <w:t xml:space="preserve"> će biti osigurana sredstva.</w:t>
      </w:r>
    </w:p>
    <w:p w14:paraId="4447358B" w14:textId="77777777" w:rsidR="005F0E42" w:rsidRPr="00EC30C5" w:rsidRDefault="005F0E42" w:rsidP="005F0E42">
      <w:pPr>
        <w:rPr>
          <w:rFonts w:asciiTheme="minorHAnsi" w:hAnsiTheme="minorHAnsi" w:cstheme="minorHAnsi"/>
        </w:rPr>
      </w:pPr>
      <w:r w:rsidRPr="00EC30C5">
        <w:rPr>
          <w:rFonts w:asciiTheme="minorHAnsi" w:hAnsiTheme="minorHAnsi" w:cstheme="minorHAnsi"/>
        </w:rPr>
        <w:t> </w:t>
      </w:r>
    </w:p>
    <w:p w14:paraId="7ADE00DD" w14:textId="77777777" w:rsidR="005F0E42" w:rsidRPr="00EC30C5" w:rsidRDefault="005F0E42" w:rsidP="005F0E42">
      <w:pPr>
        <w:jc w:val="center"/>
        <w:rPr>
          <w:rFonts w:asciiTheme="minorHAnsi" w:hAnsiTheme="minorHAnsi" w:cstheme="minorHAnsi"/>
        </w:rPr>
      </w:pPr>
      <w:r w:rsidRPr="00EC30C5">
        <w:rPr>
          <w:rStyle w:val="Naglaeno"/>
          <w:rFonts w:asciiTheme="minorHAnsi" w:hAnsiTheme="minorHAnsi" w:cstheme="minorHAnsi"/>
          <w:color w:val="242C2D"/>
        </w:rPr>
        <w:t>Članak 6.</w:t>
      </w:r>
    </w:p>
    <w:p w14:paraId="31D429A7" w14:textId="77777777" w:rsidR="005F0E42" w:rsidRPr="00EC30C5" w:rsidRDefault="005F0E42" w:rsidP="005F0E42">
      <w:pPr>
        <w:rPr>
          <w:rFonts w:asciiTheme="minorHAnsi" w:hAnsiTheme="minorHAnsi" w:cstheme="minorHAnsi"/>
        </w:rPr>
      </w:pPr>
    </w:p>
    <w:p w14:paraId="6F2167BA" w14:textId="475E72B1" w:rsidR="005F0E42" w:rsidRPr="00EC30C5" w:rsidRDefault="005F0E42" w:rsidP="00012704">
      <w:pPr>
        <w:ind w:firstLine="708"/>
        <w:jc w:val="both"/>
        <w:rPr>
          <w:rFonts w:asciiTheme="minorHAnsi" w:hAnsiTheme="minorHAnsi" w:cstheme="minorHAnsi"/>
        </w:rPr>
      </w:pPr>
      <w:r w:rsidRPr="00EC30C5">
        <w:rPr>
          <w:rFonts w:asciiTheme="minorHAnsi" w:hAnsiTheme="minorHAnsi" w:cstheme="minorHAnsi"/>
        </w:rPr>
        <w:t>Ovaj Plan stupa na snagu danom donošenja</w:t>
      </w:r>
      <w:r w:rsidR="00B6507B" w:rsidRPr="00EC30C5">
        <w:rPr>
          <w:rFonts w:asciiTheme="minorHAnsi" w:hAnsiTheme="minorHAnsi" w:cstheme="minorHAnsi"/>
        </w:rPr>
        <w:t>.</w:t>
      </w:r>
    </w:p>
    <w:p w14:paraId="6F952A40" w14:textId="77777777" w:rsidR="005F0E42" w:rsidRPr="00EC30C5" w:rsidRDefault="005F0E42" w:rsidP="005F0E42">
      <w:pPr>
        <w:ind w:firstLine="708"/>
        <w:rPr>
          <w:rFonts w:asciiTheme="minorHAnsi" w:hAnsiTheme="minorHAnsi" w:cstheme="minorHAnsi"/>
        </w:rPr>
      </w:pPr>
    </w:p>
    <w:p w14:paraId="4882D7CE" w14:textId="1B2E249F" w:rsidR="005F0E42" w:rsidRDefault="004F1295" w:rsidP="00FF035C">
      <w:pPr>
        <w:ind w:left="5664" w:firstLine="708"/>
        <w:jc w:val="center"/>
        <w:rPr>
          <w:rFonts w:asciiTheme="minorHAnsi" w:hAnsiTheme="minorHAnsi" w:cstheme="minorHAnsi"/>
        </w:rPr>
      </w:pPr>
      <w:r>
        <w:rPr>
          <w:rFonts w:asciiTheme="minorHAnsi" w:hAnsiTheme="minorHAnsi" w:cstheme="minorHAnsi"/>
        </w:rPr>
        <w:t>GRADO</w:t>
      </w:r>
      <w:r w:rsidR="00B6507B" w:rsidRPr="00EC30C5">
        <w:rPr>
          <w:rFonts w:asciiTheme="minorHAnsi" w:hAnsiTheme="minorHAnsi" w:cstheme="minorHAnsi"/>
        </w:rPr>
        <w:t>NAČELNI</w:t>
      </w:r>
      <w:r w:rsidR="00FF035C">
        <w:rPr>
          <w:rFonts w:asciiTheme="minorHAnsi" w:hAnsiTheme="minorHAnsi" w:cstheme="minorHAnsi"/>
        </w:rPr>
        <w:t>CA</w:t>
      </w:r>
    </w:p>
    <w:p w14:paraId="4AF1A04C" w14:textId="45FDA156" w:rsidR="00E25AE2" w:rsidRPr="003842A7" w:rsidRDefault="00FF035C" w:rsidP="008938B9">
      <w:pPr>
        <w:jc w:val="cente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Jasenka </w:t>
      </w:r>
      <w:proofErr w:type="spellStart"/>
      <w:r>
        <w:rPr>
          <w:rFonts w:asciiTheme="minorHAnsi" w:hAnsiTheme="minorHAnsi" w:cstheme="minorHAnsi"/>
        </w:rPr>
        <w:t>Auguštan</w:t>
      </w:r>
      <w:proofErr w:type="spellEnd"/>
      <w:r>
        <w:rPr>
          <w:rFonts w:asciiTheme="minorHAnsi" w:hAnsiTheme="minorHAnsi" w:cstheme="minorHAnsi"/>
        </w:rPr>
        <w:t xml:space="preserve"> - </w:t>
      </w:r>
      <w:proofErr w:type="spellStart"/>
      <w:r>
        <w:rPr>
          <w:rFonts w:asciiTheme="minorHAnsi" w:hAnsiTheme="minorHAnsi" w:cstheme="minorHAnsi"/>
        </w:rPr>
        <w:t>Pentek</w:t>
      </w:r>
      <w:proofErr w:type="spellEnd"/>
    </w:p>
    <w:sectPr w:rsidR="00E25AE2" w:rsidRPr="003842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80D4C"/>
    <w:multiLevelType w:val="hybridMultilevel"/>
    <w:tmpl w:val="DB947902"/>
    <w:lvl w:ilvl="0" w:tplc="5FFA6992">
      <w:numFmt w:val="bullet"/>
      <w:lvlText w:val="-"/>
      <w:lvlJc w:val="left"/>
      <w:pPr>
        <w:tabs>
          <w:tab w:val="num" w:pos="720"/>
        </w:tabs>
        <w:ind w:left="720" w:hanging="360"/>
      </w:pPr>
      <w:rPr>
        <w:rFonts w:ascii="Times New Roman" w:eastAsia="Times New Roman" w:hAnsi="Times New Roman" w:cs="Times New Roman"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F4FB9"/>
    <w:multiLevelType w:val="hybridMultilevel"/>
    <w:tmpl w:val="831EB43A"/>
    <w:lvl w:ilvl="0" w:tplc="5FFA699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9F96855"/>
    <w:multiLevelType w:val="hybridMultilevel"/>
    <w:tmpl w:val="9A60DA64"/>
    <w:lvl w:ilvl="0" w:tplc="7756C1EA">
      <w:start w:val="1"/>
      <w:numFmt w:val="bullet"/>
      <w:lvlText w:val=""/>
      <w:lvlJc w:val="left"/>
      <w:pPr>
        <w:tabs>
          <w:tab w:val="num" w:pos="720"/>
        </w:tabs>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16cid:durableId="500046621">
    <w:abstractNumId w:val="0"/>
  </w:num>
  <w:num w:numId="2" w16cid:durableId="1226143224">
    <w:abstractNumId w:val="2"/>
  </w:num>
  <w:num w:numId="3" w16cid:durableId="553004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E42"/>
    <w:rsid w:val="00012704"/>
    <w:rsid w:val="001078F8"/>
    <w:rsid w:val="001F68FA"/>
    <w:rsid w:val="00210EC5"/>
    <w:rsid w:val="00262B67"/>
    <w:rsid w:val="0032416E"/>
    <w:rsid w:val="00332746"/>
    <w:rsid w:val="003842A7"/>
    <w:rsid w:val="004B156D"/>
    <w:rsid w:val="004F1295"/>
    <w:rsid w:val="004F6847"/>
    <w:rsid w:val="00532E02"/>
    <w:rsid w:val="005446DF"/>
    <w:rsid w:val="005744C5"/>
    <w:rsid w:val="005B6A78"/>
    <w:rsid w:val="005F0E42"/>
    <w:rsid w:val="00607992"/>
    <w:rsid w:val="006A5B03"/>
    <w:rsid w:val="006A7D82"/>
    <w:rsid w:val="006E5A3F"/>
    <w:rsid w:val="00790DC0"/>
    <w:rsid w:val="00890D98"/>
    <w:rsid w:val="008938B9"/>
    <w:rsid w:val="009645EA"/>
    <w:rsid w:val="00AE55F4"/>
    <w:rsid w:val="00B64ADE"/>
    <w:rsid w:val="00B6507B"/>
    <w:rsid w:val="00BF6255"/>
    <w:rsid w:val="00C33B66"/>
    <w:rsid w:val="00CD1816"/>
    <w:rsid w:val="00D936A7"/>
    <w:rsid w:val="00DC2500"/>
    <w:rsid w:val="00DF1B2B"/>
    <w:rsid w:val="00E25AE2"/>
    <w:rsid w:val="00E30024"/>
    <w:rsid w:val="00E52DBE"/>
    <w:rsid w:val="00EC30C5"/>
    <w:rsid w:val="00FF035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2B3C6"/>
  <w15:chartTrackingRefBased/>
  <w15:docId w15:val="{9CB9F9DD-5A90-419C-84B1-C66D9BADC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E42"/>
    <w:rPr>
      <w:rFonts w:ascii="Times New Roman" w:eastAsia="Times New Roman" w:hAnsi="Times New Roman"/>
      <w:sz w:val="24"/>
      <w:szCs w:val="24"/>
    </w:rPr>
  </w:style>
  <w:style w:type="paragraph" w:styleId="Naslov1">
    <w:name w:val="heading 1"/>
    <w:basedOn w:val="Normal"/>
    <w:next w:val="Normal"/>
    <w:link w:val="Naslov1Char"/>
    <w:qFormat/>
    <w:rsid w:val="005F0E42"/>
    <w:pPr>
      <w:keepNext/>
      <w:ind w:firstLine="708"/>
      <w:outlineLvl w:val="0"/>
    </w:pPr>
    <w:rPr>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sid w:val="005F0E42"/>
    <w:rPr>
      <w:rFonts w:ascii="Times New Roman" w:eastAsia="Times New Roman" w:hAnsi="Times New Roman" w:cs="Times New Roman"/>
      <w:b/>
      <w:bCs/>
      <w:sz w:val="24"/>
      <w:szCs w:val="24"/>
      <w:lang w:eastAsia="hr-HR"/>
    </w:rPr>
  </w:style>
  <w:style w:type="paragraph" w:styleId="Uvuenotijeloteksta">
    <w:name w:val="Body Text Indent"/>
    <w:basedOn w:val="Normal"/>
    <w:link w:val="UvuenotijelotekstaChar"/>
    <w:semiHidden/>
    <w:rsid w:val="005F0E42"/>
    <w:pPr>
      <w:ind w:firstLine="708"/>
    </w:pPr>
    <w:rPr>
      <w:b/>
      <w:bCs/>
    </w:rPr>
  </w:style>
  <w:style w:type="character" w:customStyle="1" w:styleId="UvuenotijelotekstaChar">
    <w:name w:val="Uvučeno tijelo teksta Char"/>
    <w:link w:val="Uvuenotijeloteksta"/>
    <w:semiHidden/>
    <w:rsid w:val="005F0E42"/>
    <w:rPr>
      <w:rFonts w:ascii="Times New Roman" w:eastAsia="Times New Roman" w:hAnsi="Times New Roman" w:cs="Times New Roman"/>
      <w:b/>
      <w:bCs/>
      <w:sz w:val="24"/>
      <w:szCs w:val="24"/>
      <w:lang w:eastAsia="hr-HR"/>
    </w:rPr>
  </w:style>
  <w:style w:type="paragraph" w:styleId="StandardWeb">
    <w:name w:val="Normal (Web)"/>
    <w:basedOn w:val="Normal"/>
    <w:semiHidden/>
    <w:rsid w:val="005F0E42"/>
    <w:pPr>
      <w:spacing w:before="100" w:beforeAutospacing="1" w:after="100" w:afterAutospacing="1"/>
    </w:pPr>
  </w:style>
  <w:style w:type="character" w:styleId="Naglaeno">
    <w:name w:val="Strong"/>
    <w:qFormat/>
    <w:rsid w:val="005F0E42"/>
    <w:rPr>
      <w:b/>
      <w:bCs/>
    </w:rPr>
  </w:style>
  <w:style w:type="paragraph" w:styleId="Odlomakpopisa">
    <w:name w:val="List Paragraph"/>
    <w:basedOn w:val="Normal"/>
    <w:uiPriority w:val="34"/>
    <w:qFormat/>
    <w:rsid w:val="00890D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600</Words>
  <Characters>3422</Characters>
  <Application>Microsoft Office Word</Application>
  <DocSecurity>0</DocSecurity>
  <Lines>28</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Milković</dc:creator>
  <cp:keywords/>
  <cp:lastModifiedBy>Jan Pukljak</cp:lastModifiedBy>
  <cp:revision>7</cp:revision>
  <cp:lastPrinted>2026-04-29T12:45:00Z</cp:lastPrinted>
  <dcterms:created xsi:type="dcterms:W3CDTF">2026-04-10T07:05:00Z</dcterms:created>
  <dcterms:modified xsi:type="dcterms:W3CDTF">2026-04-29T12:46:00Z</dcterms:modified>
</cp:coreProperties>
</file>